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58A6" w14:textId="73EBFE91" w:rsidR="005A7383" w:rsidRDefault="00EA12E5">
      <w:pPr>
        <w:rPr>
          <w:rFonts w:ascii="Arial Narrow" w:hAnsi="Arial Narrow"/>
          <w:sz w:val="22"/>
          <w:szCs w:val="22"/>
        </w:rPr>
      </w:pPr>
      <w:r w:rsidRPr="00546EBE">
        <w:rPr>
          <w:rFonts w:ascii="Arial Narrow" w:hAnsi="Arial Narrow"/>
          <w:sz w:val="22"/>
          <w:szCs w:val="22"/>
        </w:rPr>
        <w:t xml:space="preserve">NASSS </w:t>
      </w:r>
      <w:r w:rsidR="008D495A" w:rsidRPr="00546EBE">
        <w:rPr>
          <w:rFonts w:ascii="Arial Narrow" w:hAnsi="Arial Narrow"/>
          <w:sz w:val="22"/>
          <w:szCs w:val="22"/>
        </w:rPr>
        <w:t>Abstracts</w:t>
      </w:r>
      <w:r w:rsidR="00C10A78">
        <w:rPr>
          <w:rFonts w:ascii="Arial Narrow" w:hAnsi="Arial Narrow"/>
          <w:sz w:val="22"/>
          <w:szCs w:val="22"/>
        </w:rPr>
        <w:t xml:space="preserve"> 2011</w:t>
      </w:r>
    </w:p>
    <w:p w14:paraId="45193AA7" w14:textId="3F920214" w:rsidR="00C10A78" w:rsidRPr="00546EBE" w:rsidRDefault="00C10A78">
      <w:pPr>
        <w:rPr>
          <w:rFonts w:ascii="Arial Narrow" w:hAnsi="Arial Narrow"/>
          <w:sz w:val="22"/>
          <w:szCs w:val="22"/>
        </w:rPr>
      </w:pPr>
      <w:r>
        <w:rPr>
          <w:rFonts w:ascii="Arial Narrow" w:hAnsi="Arial Narrow"/>
          <w:sz w:val="22"/>
          <w:szCs w:val="22"/>
        </w:rPr>
        <w:t>Minneapolis, Minnesota</w:t>
      </w:r>
    </w:p>
    <w:p w14:paraId="7172E953" w14:textId="77777777" w:rsidR="00E71605" w:rsidRDefault="00E71605" w:rsidP="00EA177B">
      <w:pPr>
        <w:widowControl w:val="0"/>
        <w:autoSpaceDE w:val="0"/>
        <w:autoSpaceDN w:val="0"/>
        <w:adjustRightInd w:val="0"/>
        <w:spacing w:after="240"/>
        <w:rPr>
          <w:rFonts w:ascii="Arial Narrow" w:hAnsi="Arial Narrow" w:cs="Helvetica"/>
          <w:b/>
          <w:sz w:val="22"/>
          <w:szCs w:val="22"/>
        </w:rPr>
      </w:pPr>
    </w:p>
    <w:p w14:paraId="5DC46086" w14:textId="69E3D1AA" w:rsidR="00E71605" w:rsidRDefault="00E71605" w:rsidP="00EA177B">
      <w:pPr>
        <w:widowControl w:val="0"/>
        <w:autoSpaceDE w:val="0"/>
        <w:autoSpaceDN w:val="0"/>
        <w:adjustRightInd w:val="0"/>
        <w:spacing w:after="240"/>
        <w:rPr>
          <w:rFonts w:ascii="Arial Narrow" w:hAnsi="Arial Narrow" w:cs="Helvetica"/>
          <w:sz w:val="22"/>
          <w:szCs w:val="22"/>
          <w:u w:color="0B36A2"/>
        </w:rPr>
      </w:pPr>
      <w:r>
        <w:rPr>
          <w:rFonts w:ascii="Arial Narrow" w:hAnsi="Arial Narrow" w:cs="Helvetica"/>
          <w:b/>
          <w:sz w:val="22"/>
          <w:szCs w:val="22"/>
        </w:rPr>
        <w:t xml:space="preserve">Adams, Mary Louise, </w:t>
      </w:r>
      <w:r w:rsidRPr="00C608A7">
        <w:rPr>
          <w:rFonts w:ascii="Arial Narrow" w:hAnsi="Arial Narrow"/>
          <w:sz w:val="22"/>
          <w:szCs w:val="22"/>
        </w:rPr>
        <w:t xml:space="preserve">Queen’s University, </w:t>
      </w:r>
      <w:hyperlink r:id="rId5" w:history="1">
        <w:r w:rsidRPr="00C608A7">
          <w:rPr>
            <w:rFonts w:ascii="Arial Narrow" w:hAnsi="Arial Narrow" w:cs="Times"/>
            <w:sz w:val="22"/>
            <w:szCs w:val="22"/>
            <w:u w:color="0B36A2"/>
          </w:rPr>
          <w:t>MLA1@q</w:t>
        </w:r>
        <w:r w:rsidRPr="00C608A7">
          <w:rPr>
            <w:rFonts w:ascii="Arial Narrow" w:hAnsi="Arial Narrow" w:cs="Helvetica"/>
            <w:sz w:val="22"/>
            <w:szCs w:val="22"/>
            <w:u w:color="0B36A2"/>
          </w:rPr>
          <w:t>ueensu.ca</w:t>
        </w:r>
      </w:hyperlink>
    </w:p>
    <w:p w14:paraId="6B0EEF68" w14:textId="77777777" w:rsidR="00896BBD" w:rsidRPr="001063BC" w:rsidRDefault="00896BBD" w:rsidP="00896BBD">
      <w:pPr>
        <w:widowControl w:val="0"/>
        <w:autoSpaceDE w:val="0"/>
        <w:autoSpaceDN w:val="0"/>
        <w:adjustRightInd w:val="0"/>
        <w:rPr>
          <w:rFonts w:ascii="Arial Narrow" w:hAnsi="Arial Narrow" w:cs="Helvetica"/>
          <w:sz w:val="22"/>
          <w:szCs w:val="22"/>
        </w:rPr>
      </w:pPr>
      <w:r w:rsidRPr="001063BC">
        <w:rPr>
          <w:rFonts w:ascii="Arial Narrow" w:hAnsi="Arial Narrow" w:cs="Helvetica"/>
          <w:sz w:val="22"/>
          <w:szCs w:val="22"/>
        </w:rPr>
        <w:t>The challenge of teaching good neoliberal subjects in Physical Education/Kinesiology</w:t>
      </w:r>
    </w:p>
    <w:p w14:paraId="37035222" w14:textId="77777777" w:rsidR="00896BBD" w:rsidRDefault="00896BBD" w:rsidP="00E71605">
      <w:pPr>
        <w:widowControl w:val="0"/>
        <w:autoSpaceDE w:val="0"/>
        <w:autoSpaceDN w:val="0"/>
        <w:adjustRightInd w:val="0"/>
        <w:rPr>
          <w:rFonts w:ascii="Arial Narrow" w:hAnsi="Arial Narrow"/>
          <w:sz w:val="22"/>
          <w:szCs w:val="22"/>
        </w:rPr>
      </w:pPr>
    </w:p>
    <w:p w14:paraId="394E6CFB" w14:textId="77777777" w:rsidR="00E71605" w:rsidRPr="00E71605" w:rsidRDefault="00E71605" w:rsidP="00E71605">
      <w:pPr>
        <w:widowControl w:val="0"/>
        <w:autoSpaceDE w:val="0"/>
        <w:autoSpaceDN w:val="0"/>
        <w:adjustRightInd w:val="0"/>
        <w:rPr>
          <w:rFonts w:ascii="Arial Narrow" w:hAnsi="Arial Narrow"/>
          <w:sz w:val="22"/>
          <w:szCs w:val="22"/>
        </w:rPr>
      </w:pPr>
      <w:r w:rsidRPr="00E71605">
        <w:rPr>
          <w:rFonts w:ascii="Arial Narrow" w:hAnsi="Arial Narrow"/>
          <w:sz w:val="22"/>
          <w:szCs w:val="22"/>
        </w:rPr>
        <w:t>In a social and political context in which sedentariness and obesity have been constructed as among the key health concerns of our time, many Kinesiology and Physical Education Departments are shifting their programs to focus increasingly on health promotion. Indeed it could be argued that calls for greater public promotion of exercise and physical activity have invigorated certain quarters of these two disciplines. When asked to write a short essay on why they hope to take Kinesiology or Physical Education, applicants to my own department are almost unanimous in their desire to help solve the ‘obesity epidemic.’ Their deep investment in becoming professionals positioned to play a prominent role in efforts to combat obesity and other so-called ‘lifestyle diseases’ presents significant challenges in sociology classrooms where dominant framings of such diseases are questioned. This paper considers the issues facing instructors who want to introduce students in physical education/kinesiology to critical perspectives on the appropriation of our disciplines for purposes of health promotion. I will discuss resistance to these perspectives and offer examples of the kinds of materials and discussions that have helped to shift the debate (a little bit) in my own classroom.</w:t>
      </w:r>
    </w:p>
    <w:p w14:paraId="05437537" w14:textId="77777777" w:rsidR="008379AB" w:rsidRDefault="008379AB" w:rsidP="008379AB">
      <w:pPr>
        <w:widowControl w:val="0"/>
        <w:autoSpaceDE w:val="0"/>
        <w:autoSpaceDN w:val="0"/>
        <w:adjustRightInd w:val="0"/>
        <w:rPr>
          <w:rFonts w:ascii="Arial Narrow" w:hAnsi="Arial Narrow" w:cs="Helvetica"/>
          <w:sz w:val="22"/>
          <w:szCs w:val="22"/>
          <w:u w:color="0B36A2"/>
        </w:rPr>
      </w:pPr>
    </w:p>
    <w:p w14:paraId="0ABAF3FC" w14:textId="77777777" w:rsidR="008379AB" w:rsidRPr="00A76117" w:rsidRDefault="008379AB" w:rsidP="008379AB">
      <w:pPr>
        <w:widowControl w:val="0"/>
        <w:autoSpaceDE w:val="0"/>
        <w:autoSpaceDN w:val="0"/>
        <w:adjustRightInd w:val="0"/>
        <w:rPr>
          <w:rFonts w:ascii="Arial Narrow" w:hAnsi="Arial Narrow" w:cs="Arial"/>
          <w:bCs/>
          <w:sz w:val="22"/>
          <w:szCs w:val="22"/>
        </w:rPr>
      </w:pPr>
      <w:r>
        <w:rPr>
          <w:rFonts w:ascii="Arial Narrow" w:hAnsi="Arial Narrow" w:cs="Arial"/>
          <w:b/>
          <w:bCs/>
          <w:sz w:val="22"/>
          <w:szCs w:val="22"/>
        </w:rPr>
        <w:t xml:space="preserve">Adelman, Miriam, </w:t>
      </w:r>
      <w:r w:rsidRPr="00A76117">
        <w:rPr>
          <w:rFonts w:ascii="Arial Narrow" w:hAnsi="Arial Narrow" w:cs="Arial"/>
          <w:bCs/>
          <w:sz w:val="22"/>
          <w:szCs w:val="22"/>
        </w:rPr>
        <w:t>Federal University of Paraná (Brazil)</w:t>
      </w:r>
      <w:r w:rsidRPr="00A76117">
        <w:rPr>
          <w:rFonts w:ascii="Arial Narrow" w:hAnsi="Arial Narrow" w:cs="Arial"/>
          <w:sz w:val="22"/>
          <w:szCs w:val="22"/>
        </w:rPr>
        <w:t xml:space="preserve">, </w:t>
      </w:r>
      <w:hyperlink r:id="rId6" w:history="1">
        <w:r w:rsidRPr="00A76117">
          <w:rPr>
            <w:rFonts w:ascii="Arial Narrow" w:hAnsi="Arial Narrow" w:cs="Arial"/>
            <w:bCs/>
            <w:color w:val="0000CA"/>
            <w:sz w:val="22"/>
            <w:szCs w:val="22"/>
            <w:u w:val="single" w:color="0000CA"/>
          </w:rPr>
          <w:t>miriamad@ufpr.br</w:t>
        </w:r>
      </w:hyperlink>
    </w:p>
    <w:p w14:paraId="412EBF39" w14:textId="77777777" w:rsidR="008379AB" w:rsidRDefault="008379AB" w:rsidP="008379AB">
      <w:pPr>
        <w:widowControl w:val="0"/>
        <w:autoSpaceDE w:val="0"/>
        <w:autoSpaceDN w:val="0"/>
        <w:adjustRightInd w:val="0"/>
        <w:rPr>
          <w:rFonts w:ascii="Arial Narrow" w:hAnsi="Arial Narrow" w:cs="Arial"/>
          <w:bCs/>
          <w:sz w:val="22"/>
          <w:szCs w:val="22"/>
        </w:rPr>
      </w:pPr>
    </w:p>
    <w:p w14:paraId="396ABBC8"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Gender Relations in the Equestrian World: Theory and Research</w:t>
      </w:r>
    </w:p>
    <w:p w14:paraId="4EB2CBD6"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3C42A4F6"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xml:space="preserve">In recent decades, academic studies have sought to capture and explain the complex social relations that constitute sporting practices and institutions. This has meant, among other things, recognizing their profoundly gendered (and therefore, in this sense and others, political) character. Although equestrian sports may represent one of the most </w:t>
      </w:r>
      <w:proofErr w:type="gramStart"/>
      <w:r w:rsidRPr="00A76117">
        <w:rPr>
          <w:rFonts w:ascii="Arial Narrow" w:hAnsi="Arial Narrow" w:cs="Arial"/>
          <w:sz w:val="22"/>
          <w:szCs w:val="22"/>
        </w:rPr>
        <w:t>gender</w:t>
      </w:r>
      <w:proofErr w:type="gramEnd"/>
      <w:r w:rsidRPr="00A76117">
        <w:rPr>
          <w:rFonts w:ascii="Arial Narrow" w:hAnsi="Arial Narrow" w:cs="Arial"/>
          <w:sz w:val="22"/>
          <w:szCs w:val="22"/>
        </w:rPr>
        <w:t xml:space="preserve"> ‘egalitarian’ of all sporting fields, our relatively rosy picture clouds over at closer examination, particularly when intersection with other axes of social stratification, such as class and race, are also considered. In this paper, I review my own research in three distinct realms of equestrian sport in Brazil (show jumping, turf and rodeo) as well as the work of other contemporary horse sports researchers in different parts of the world.  I attempt to </w:t>
      </w:r>
      <w:proofErr w:type="gramStart"/>
      <w:r w:rsidRPr="00A76117">
        <w:rPr>
          <w:rFonts w:ascii="Arial Narrow" w:hAnsi="Arial Narrow" w:cs="Arial"/>
          <w:sz w:val="22"/>
          <w:szCs w:val="22"/>
        </w:rPr>
        <w:t>highlight  relevant</w:t>
      </w:r>
      <w:proofErr w:type="gramEnd"/>
      <w:r w:rsidRPr="00A76117">
        <w:rPr>
          <w:rFonts w:ascii="Arial Narrow" w:hAnsi="Arial Narrow" w:cs="Arial"/>
          <w:sz w:val="22"/>
          <w:szCs w:val="22"/>
        </w:rPr>
        <w:t xml:space="preserve"> theoretical issues and to provide an overview of empirical evidence on how the equestrian arena incorporates both  the promise and contradictions of current (material, symbolic)  struggles for gender equality and for more democratic access to social and cultural resources.</w:t>
      </w:r>
    </w:p>
    <w:p w14:paraId="7F4EBD23" w14:textId="2CA9B2F7" w:rsidR="008379AB"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20275A9F" w14:textId="4B3288AE" w:rsidR="0085119F" w:rsidRPr="001D124F" w:rsidRDefault="0085119F" w:rsidP="0085119F">
      <w:pPr>
        <w:widowControl w:val="0"/>
        <w:autoSpaceDE w:val="0"/>
        <w:autoSpaceDN w:val="0"/>
        <w:adjustRightInd w:val="0"/>
        <w:rPr>
          <w:rFonts w:ascii="Arial Narrow" w:hAnsi="Arial Narrow" w:cs="Arial"/>
          <w:sz w:val="22"/>
          <w:szCs w:val="22"/>
        </w:rPr>
      </w:pPr>
      <w:proofErr w:type="spellStart"/>
      <w:r w:rsidRPr="0085119F">
        <w:rPr>
          <w:rFonts w:ascii="Arial Narrow" w:hAnsi="Arial Narrow" w:cs="Calibri"/>
          <w:b/>
          <w:sz w:val="22"/>
          <w:szCs w:val="22"/>
        </w:rPr>
        <w:t>Agyemang</w:t>
      </w:r>
      <w:proofErr w:type="spellEnd"/>
      <w:r w:rsidRPr="0085119F">
        <w:rPr>
          <w:rFonts w:ascii="Arial Narrow" w:hAnsi="Arial Narrow" w:cs="Calibri"/>
          <w:b/>
          <w:sz w:val="22"/>
          <w:szCs w:val="22"/>
        </w:rPr>
        <w:t>, Kwame,</w:t>
      </w:r>
      <w:r w:rsidRPr="0017681A">
        <w:rPr>
          <w:rFonts w:ascii="Arial Narrow" w:hAnsi="Arial Narrow" w:cs="Calibri"/>
          <w:sz w:val="22"/>
          <w:szCs w:val="22"/>
        </w:rPr>
        <w:t xml:space="preserve"> Eastern Kentucky University, </w:t>
      </w:r>
      <w:hyperlink r:id="rId7" w:history="1">
        <w:r w:rsidRPr="0017681A">
          <w:rPr>
            <w:rFonts w:ascii="Arial Narrow" w:hAnsi="Arial Narrow" w:cs="Calibri"/>
            <w:color w:val="0000CA"/>
            <w:sz w:val="22"/>
            <w:szCs w:val="22"/>
            <w:u w:val="single" w:color="0000CA"/>
          </w:rPr>
          <w:t>docagyemang@gmail.com</w:t>
        </w:r>
      </w:hyperlink>
      <w:r w:rsidR="00C50CE9">
        <w:rPr>
          <w:rFonts w:ascii="Arial Narrow" w:hAnsi="Arial Narrow" w:cs="Arial"/>
          <w:sz w:val="22"/>
          <w:szCs w:val="22"/>
        </w:rPr>
        <w:t xml:space="preserve"> and John N. Singer, Texas A &amp; M</w:t>
      </w:r>
    </w:p>
    <w:p w14:paraId="4D847BF0" w14:textId="4EC0D791" w:rsidR="00EB519A" w:rsidRPr="00EB519A" w:rsidRDefault="00EB519A" w:rsidP="00EB519A">
      <w:pPr>
        <w:pStyle w:val="NoSpacing"/>
        <w:rPr>
          <w:rFonts w:ascii="Arial Narrow" w:hAnsi="Arial Narrow"/>
        </w:rPr>
      </w:pPr>
      <w:r w:rsidRPr="00EB519A">
        <w:rPr>
          <w:rFonts w:ascii="Arial Narrow" w:hAnsi="Arial Narrow"/>
        </w:rPr>
        <w:t>‘Race maters’: NBA stakeholders sound off on race</w:t>
      </w:r>
    </w:p>
    <w:p w14:paraId="6E9376BC" w14:textId="77777777" w:rsidR="00EB519A" w:rsidRPr="00EB519A" w:rsidRDefault="00EB519A" w:rsidP="00EB519A">
      <w:pPr>
        <w:pStyle w:val="NoSpacing"/>
        <w:rPr>
          <w:rFonts w:ascii="Arial Narrow" w:hAnsi="Arial Narrow"/>
        </w:rPr>
      </w:pPr>
    </w:p>
    <w:p w14:paraId="2A3EEE41" w14:textId="77777777" w:rsidR="00EB519A" w:rsidRPr="00EB519A" w:rsidRDefault="00EB519A" w:rsidP="00EB519A">
      <w:pPr>
        <w:pStyle w:val="NoSpacing"/>
        <w:rPr>
          <w:rFonts w:ascii="Arial Narrow" w:hAnsi="Arial Narrow"/>
        </w:rPr>
      </w:pPr>
      <w:r w:rsidRPr="00EB519A">
        <w:rPr>
          <w:rFonts w:ascii="Arial Narrow" w:hAnsi="Arial Narrow"/>
        </w:rPr>
        <w:t xml:space="preserve">Given the 2008 election of the first “Black” President of the United States and the overrepresentation of Black athletes in American football and basketball today (see </w:t>
      </w:r>
      <w:proofErr w:type="spellStart"/>
      <w:r w:rsidRPr="00EB519A">
        <w:rPr>
          <w:rFonts w:ascii="Arial Narrow" w:hAnsi="Arial Narrow"/>
        </w:rPr>
        <w:t>Lapchick</w:t>
      </w:r>
      <w:proofErr w:type="spellEnd"/>
      <w:r w:rsidRPr="00EB519A">
        <w:rPr>
          <w:rFonts w:ascii="Arial Narrow" w:hAnsi="Arial Narrow"/>
        </w:rPr>
        <w:t xml:space="preserve">, Kaiser, Russell, &amp; Welch, 2010; </w:t>
      </w:r>
      <w:proofErr w:type="spellStart"/>
      <w:r w:rsidRPr="00EB519A">
        <w:rPr>
          <w:rFonts w:ascii="Arial Narrow" w:hAnsi="Arial Narrow"/>
        </w:rPr>
        <w:t>Lapchick</w:t>
      </w:r>
      <w:proofErr w:type="spellEnd"/>
      <w:r w:rsidRPr="00EB519A">
        <w:rPr>
          <w:rFonts w:ascii="Arial Narrow" w:hAnsi="Arial Narrow"/>
        </w:rPr>
        <w:t xml:space="preserve">, </w:t>
      </w:r>
      <w:proofErr w:type="spellStart"/>
      <w:r w:rsidRPr="00EB519A">
        <w:rPr>
          <w:rFonts w:ascii="Arial Narrow" w:hAnsi="Arial Narrow"/>
        </w:rPr>
        <w:t>Kamke</w:t>
      </w:r>
      <w:proofErr w:type="spellEnd"/>
      <w:r w:rsidRPr="00EB519A">
        <w:rPr>
          <w:rFonts w:ascii="Arial Narrow" w:hAnsi="Arial Narrow"/>
        </w:rPr>
        <w:t xml:space="preserve">, &amp; </w:t>
      </w:r>
      <w:proofErr w:type="spellStart"/>
      <w:r w:rsidRPr="00EB519A">
        <w:rPr>
          <w:rFonts w:ascii="Arial Narrow" w:hAnsi="Arial Narrow"/>
        </w:rPr>
        <w:t>McMechan</w:t>
      </w:r>
      <w:proofErr w:type="spellEnd"/>
      <w:r w:rsidRPr="00EB519A">
        <w:rPr>
          <w:rFonts w:ascii="Arial Narrow" w:hAnsi="Arial Narrow"/>
        </w:rPr>
        <w:t xml:space="preserve">, 2009), many Americans might believe we live in a post-racial society (see Wise, 2010). Utilizing critical race theory (CRT) as a lens, we interviewed five stakeholders of an NBA franchise in efforts to gauge their perspectives on the topic of race and racism in American society and sport. This was a departure from the majority of the literature on this topic, which tends to focus on Black male athletes in college sport. Our analysis of the data revealed three major themes: 1) the theme </w:t>
      </w:r>
      <w:r w:rsidRPr="00EB519A">
        <w:rPr>
          <w:rFonts w:ascii="Arial Narrow" w:hAnsi="Arial Narrow"/>
          <w:i/>
        </w:rPr>
        <w:t>race in the current era</w:t>
      </w:r>
      <w:r w:rsidRPr="00EB519A">
        <w:rPr>
          <w:rFonts w:ascii="Arial Narrow" w:hAnsi="Arial Narrow"/>
        </w:rPr>
        <w:t xml:space="preserve">, illustrated how race and racism persist in the NBA; 2) the theme </w:t>
      </w:r>
      <w:r w:rsidRPr="00EB519A">
        <w:rPr>
          <w:rFonts w:ascii="Arial Narrow" w:hAnsi="Arial Narrow"/>
          <w:i/>
        </w:rPr>
        <w:t>moving forward</w:t>
      </w:r>
      <w:r w:rsidRPr="00EB519A">
        <w:rPr>
          <w:rFonts w:ascii="Arial Narrow" w:hAnsi="Arial Narrow"/>
        </w:rPr>
        <w:t xml:space="preserve"> concerned the participants’ thoughts on how to go about dealing with race and racism in the years to come; 3) the </w:t>
      </w:r>
      <w:r w:rsidRPr="00EB519A">
        <w:rPr>
          <w:rFonts w:ascii="Arial Narrow" w:hAnsi="Arial Narrow"/>
        </w:rPr>
        <w:lastRenderedPageBreak/>
        <w:t xml:space="preserve">theme, </w:t>
      </w:r>
      <w:r w:rsidRPr="00EB519A">
        <w:rPr>
          <w:rFonts w:ascii="Arial Narrow" w:hAnsi="Arial Narrow"/>
          <w:i/>
        </w:rPr>
        <w:t>LeBron James</w:t>
      </w:r>
      <w:r w:rsidRPr="00EB519A">
        <w:rPr>
          <w:rFonts w:ascii="Arial Narrow" w:hAnsi="Arial Narrow"/>
        </w:rPr>
        <w:t>, was in reference to the backlash LeBron James received after deciding to play for the Miami Heat. Implications for future research are discussed.</w:t>
      </w:r>
    </w:p>
    <w:p w14:paraId="5CB35FCE" w14:textId="436F59CC" w:rsidR="005642DD" w:rsidRPr="0017681A" w:rsidRDefault="005642DD" w:rsidP="005642DD">
      <w:pPr>
        <w:widowControl w:val="0"/>
        <w:autoSpaceDE w:val="0"/>
        <w:autoSpaceDN w:val="0"/>
        <w:adjustRightInd w:val="0"/>
        <w:rPr>
          <w:rFonts w:ascii="Arial Narrow" w:hAnsi="Arial Narrow" w:cs="Arial"/>
          <w:sz w:val="22"/>
          <w:szCs w:val="22"/>
        </w:rPr>
      </w:pPr>
      <w:r w:rsidRPr="005642DD">
        <w:rPr>
          <w:rFonts w:ascii="Arial Narrow" w:hAnsi="Arial Narrow" w:cs="Arial"/>
          <w:b/>
          <w:sz w:val="22"/>
          <w:szCs w:val="22"/>
        </w:rPr>
        <w:t>Alexander, Lisa Doris,</w:t>
      </w:r>
      <w:r>
        <w:rPr>
          <w:rFonts w:ascii="Arial Narrow" w:hAnsi="Arial Narrow" w:cs="Arial"/>
          <w:sz w:val="22"/>
          <w:szCs w:val="22"/>
        </w:rPr>
        <w:t xml:space="preserve"> </w:t>
      </w:r>
      <w:r w:rsidRPr="0017681A">
        <w:rPr>
          <w:rFonts w:ascii="Arial Narrow" w:hAnsi="Arial Narrow" w:cs="Arial"/>
          <w:sz w:val="22"/>
          <w:szCs w:val="22"/>
        </w:rPr>
        <w:t>Wayne State University</w:t>
      </w:r>
      <w:r>
        <w:rPr>
          <w:rFonts w:ascii="Arial Narrow" w:hAnsi="Arial Narrow" w:cs="Arial"/>
          <w:sz w:val="22"/>
          <w:szCs w:val="22"/>
        </w:rPr>
        <w:t xml:space="preserve">, </w:t>
      </w:r>
      <w:hyperlink r:id="rId8" w:history="1">
        <w:r w:rsidRPr="0017681A">
          <w:rPr>
            <w:rFonts w:ascii="Arial Narrow" w:hAnsi="Arial Narrow" w:cs="Arial"/>
            <w:color w:val="0000CA"/>
            <w:sz w:val="22"/>
            <w:szCs w:val="22"/>
            <w:u w:val="single" w:color="0000CA"/>
          </w:rPr>
          <w:t>lisa.alexander@wayne.edu</w:t>
        </w:r>
      </w:hyperlink>
    </w:p>
    <w:p w14:paraId="686F4B2F" w14:textId="77777777" w:rsidR="005642DD" w:rsidRPr="0017681A" w:rsidRDefault="005642DD" w:rsidP="005642DD">
      <w:pPr>
        <w:widowControl w:val="0"/>
        <w:autoSpaceDE w:val="0"/>
        <w:autoSpaceDN w:val="0"/>
        <w:adjustRightInd w:val="0"/>
        <w:rPr>
          <w:rFonts w:ascii="Arial Narrow" w:hAnsi="Arial Narrow" w:cs="Arial"/>
          <w:sz w:val="22"/>
          <w:szCs w:val="22"/>
        </w:rPr>
      </w:pPr>
    </w:p>
    <w:p w14:paraId="10A432C1" w14:textId="77777777" w:rsidR="005642DD" w:rsidRPr="0017681A" w:rsidRDefault="005642DD" w:rsidP="005642DD">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Major League Baseball and the Honoring of Jackie Robinson</w:t>
      </w:r>
    </w:p>
    <w:p w14:paraId="063BC014" w14:textId="77777777" w:rsidR="005642DD" w:rsidRPr="0017681A" w:rsidRDefault="005642DD" w:rsidP="005642DD">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3D4467F4" w14:textId="77777777" w:rsidR="005642DD" w:rsidRDefault="005642DD" w:rsidP="005642DD">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According to the late baseball historian Jules </w:t>
      </w:r>
      <w:proofErr w:type="spellStart"/>
      <w:r w:rsidRPr="0017681A">
        <w:rPr>
          <w:rFonts w:ascii="Arial Narrow" w:hAnsi="Arial Narrow" w:cs="Arial"/>
          <w:sz w:val="22"/>
          <w:szCs w:val="22"/>
        </w:rPr>
        <w:t>Tygiel</w:t>
      </w:r>
      <w:proofErr w:type="spellEnd"/>
      <w:r w:rsidRPr="0017681A">
        <w:rPr>
          <w:rFonts w:ascii="Arial Narrow" w:hAnsi="Arial Narrow" w:cs="Arial"/>
          <w:sz w:val="22"/>
          <w:szCs w:val="22"/>
        </w:rPr>
        <w:t>, “The Jackie Robinson story is to Americans what the Passover story is to Jews: it must be told to every generation so that we never forget</w:t>
      </w:r>
      <w:r>
        <w:rPr>
          <w:rFonts w:ascii="Arial Narrow" w:hAnsi="Arial Narrow" w:cs="Arial"/>
          <w:sz w:val="22"/>
          <w:szCs w:val="22"/>
        </w:rPr>
        <w:t xml:space="preserve">.” </w:t>
      </w:r>
      <w:r w:rsidRPr="0017681A">
        <w:rPr>
          <w:rFonts w:ascii="Arial Narrow" w:hAnsi="Arial Narrow" w:cs="Arial"/>
          <w:sz w:val="22"/>
          <w:szCs w:val="22"/>
        </w:rPr>
        <w:t>In the last few years, Major League Baseball has taken these words to heart and staged elaborate celebrations to commemorate Robinson reintegrating professional baseball.  In 2007, MLB began playing a Civil Rights Game</w:t>
      </w:r>
      <w:r>
        <w:rPr>
          <w:rFonts w:ascii="Arial Narrow" w:hAnsi="Arial Narrow" w:cs="Arial"/>
          <w:sz w:val="22"/>
          <w:szCs w:val="22"/>
        </w:rPr>
        <w:t>,</w:t>
      </w:r>
      <w:r w:rsidRPr="0017681A">
        <w:rPr>
          <w:rFonts w:ascii="Arial Narrow" w:hAnsi="Arial Narrow" w:cs="Arial"/>
          <w:sz w:val="22"/>
          <w:szCs w:val="22"/>
        </w:rPr>
        <w:t xml:space="preserve"> which included panel discussions on race in baseball.  In addition, MLB provided players and managers with the opportunity to w</w:t>
      </w:r>
      <w:r>
        <w:rPr>
          <w:rFonts w:ascii="Arial Narrow" w:hAnsi="Arial Narrow" w:cs="Arial"/>
          <w:sz w:val="22"/>
          <w:szCs w:val="22"/>
        </w:rPr>
        <w:t>ear Robinson’s number on April</w:t>
      </w:r>
      <w:proofErr w:type="gramStart"/>
      <w:r>
        <w:rPr>
          <w:rFonts w:ascii="Arial Narrow" w:hAnsi="Arial Narrow" w:cs="Arial"/>
          <w:sz w:val="22"/>
          <w:szCs w:val="22"/>
        </w:rPr>
        <w:t>,</w:t>
      </w:r>
      <w:r w:rsidRPr="0017681A">
        <w:rPr>
          <w:rFonts w:ascii="Arial Narrow" w:hAnsi="Arial Narrow" w:cs="Arial"/>
          <w:sz w:val="22"/>
          <w:szCs w:val="22"/>
        </w:rPr>
        <w:t>15</w:t>
      </w:r>
      <w:proofErr w:type="gramEnd"/>
      <w:r w:rsidRPr="0017681A">
        <w:rPr>
          <w:rFonts w:ascii="Arial Narrow" w:hAnsi="Arial Narrow" w:cs="Arial"/>
          <w:sz w:val="22"/>
          <w:szCs w:val="22"/>
        </w:rPr>
        <w:t>.  While few would argue that Robinson’s accomplishments should not be shouted from the rooftops, the recent celebrations seem to focus less on Robinson’s role in the integration process and more on Major League Baseball’s role.  This presentation will discuss how Jackie Robinson Day has been commemorated in the past, how MLB is using these honors to both advance and hinder Robinson’s legacy and how Major League Baseball uses the occasion to mask the League’s floundering record on Civil Rights issues.</w:t>
      </w:r>
    </w:p>
    <w:p w14:paraId="3FDBFA24" w14:textId="77777777" w:rsidR="004B49B5" w:rsidRDefault="004B49B5" w:rsidP="005642DD">
      <w:pPr>
        <w:widowControl w:val="0"/>
        <w:autoSpaceDE w:val="0"/>
        <w:autoSpaceDN w:val="0"/>
        <w:adjustRightInd w:val="0"/>
        <w:rPr>
          <w:rFonts w:ascii="Arial Narrow" w:hAnsi="Arial Narrow" w:cs="Arial"/>
          <w:sz w:val="22"/>
          <w:szCs w:val="22"/>
        </w:rPr>
      </w:pPr>
    </w:p>
    <w:p w14:paraId="3739164F" w14:textId="77777777" w:rsidR="004B49B5" w:rsidRPr="00534625" w:rsidRDefault="004B49B5" w:rsidP="004B49B5">
      <w:pPr>
        <w:rPr>
          <w:rFonts w:ascii="Arial Narrow" w:hAnsi="Arial Narrow"/>
          <w:sz w:val="22"/>
          <w:szCs w:val="22"/>
        </w:rPr>
      </w:pPr>
      <w:r w:rsidRPr="004B49B5">
        <w:rPr>
          <w:rFonts w:ascii="Arial Narrow" w:hAnsi="Arial Narrow"/>
          <w:b/>
          <w:sz w:val="22"/>
          <w:szCs w:val="22"/>
        </w:rPr>
        <w:t>Allen, Rebecca</w:t>
      </w:r>
      <w:r w:rsidRPr="00534625">
        <w:rPr>
          <w:rFonts w:ascii="Arial Narrow" w:hAnsi="Arial Narrow"/>
          <w:sz w:val="22"/>
          <w:szCs w:val="22"/>
        </w:rPr>
        <w:t>, Indiana University, reballen@umail.iu.edu</w:t>
      </w:r>
    </w:p>
    <w:p w14:paraId="18B86BD3" w14:textId="77777777" w:rsidR="004B49B5" w:rsidRDefault="004B49B5" w:rsidP="004B49B5">
      <w:pPr>
        <w:rPr>
          <w:rFonts w:ascii="Arial Narrow" w:hAnsi="Arial Narrow"/>
          <w:sz w:val="22"/>
          <w:szCs w:val="22"/>
        </w:rPr>
      </w:pPr>
    </w:p>
    <w:p w14:paraId="2419B6C8" w14:textId="13955885" w:rsidR="004B49B5" w:rsidRPr="00534625" w:rsidRDefault="004B49B5" w:rsidP="004B49B5">
      <w:pPr>
        <w:rPr>
          <w:rFonts w:ascii="Arial Narrow" w:hAnsi="Arial Narrow"/>
          <w:sz w:val="22"/>
          <w:szCs w:val="22"/>
        </w:rPr>
      </w:pPr>
      <w:r w:rsidRPr="00534625">
        <w:rPr>
          <w:rFonts w:ascii="Arial Narrow" w:hAnsi="Arial Narrow"/>
          <w:sz w:val="22"/>
          <w:szCs w:val="22"/>
        </w:rPr>
        <w:t>Factors that Influence the Academic Success of the African American Student Athlete</w:t>
      </w:r>
    </w:p>
    <w:p w14:paraId="760D44AE" w14:textId="77777777" w:rsidR="004B49B5" w:rsidRDefault="004B49B5" w:rsidP="004B49B5">
      <w:pPr>
        <w:rPr>
          <w:rFonts w:ascii="Arial Narrow" w:hAnsi="Arial Narrow"/>
          <w:sz w:val="22"/>
          <w:szCs w:val="22"/>
        </w:rPr>
      </w:pPr>
    </w:p>
    <w:p w14:paraId="0985E795" w14:textId="77777777" w:rsidR="004B49B5" w:rsidRPr="00534625" w:rsidRDefault="004B49B5" w:rsidP="004B49B5">
      <w:pPr>
        <w:rPr>
          <w:rFonts w:ascii="Arial Narrow" w:hAnsi="Arial Narrow"/>
          <w:sz w:val="22"/>
          <w:szCs w:val="22"/>
        </w:rPr>
      </w:pPr>
      <w:r w:rsidRPr="00534625">
        <w:rPr>
          <w:rFonts w:ascii="Arial Narrow" w:hAnsi="Arial Narrow"/>
          <w:sz w:val="22"/>
          <w:szCs w:val="22"/>
        </w:rPr>
        <w:t xml:space="preserve">In an October 2010 report by the NCAA, Graduation Success Rates were dissected according to sport, race and gender.  </w:t>
      </w:r>
      <w:proofErr w:type="gramStart"/>
      <w:r w:rsidRPr="00534625">
        <w:rPr>
          <w:rFonts w:ascii="Arial Narrow" w:hAnsi="Arial Narrow"/>
          <w:sz w:val="22"/>
          <w:szCs w:val="22"/>
        </w:rPr>
        <w:t>African American student athletes</w:t>
      </w:r>
      <w:proofErr w:type="gramEnd"/>
      <w:r w:rsidRPr="00534625">
        <w:rPr>
          <w:rFonts w:ascii="Arial Narrow" w:hAnsi="Arial Narrow"/>
          <w:sz w:val="22"/>
          <w:szCs w:val="22"/>
        </w:rPr>
        <w:t xml:space="preserve"> overall GSR was listed at 64% while White student athletes GSR was listed at 84% (NCAA Research Staff, 2009).  A detailed review of current literature regarding the lower graduation rates of the African American Student Athlete as well as the importance of becoming emotionally tied to an institution is presented.  Further investigation of necessary criteria in regard to achieving academic success through classroom performance, confidence in education and eventual graduation will also be discussed.  </w:t>
      </w:r>
    </w:p>
    <w:p w14:paraId="7517FE7B" w14:textId="77777777" w:rsidR="004B49B5" w:rsidRDefault="004B49B5" w:rsidP="005642DD">
      <w:pPr>
        <w:widowControl w:val="0"/>
        <w:autoSpaceDE w:val="0"/>
        <w:autoSpaceDN w:val="0"/>
        <w:adjustRightInd w:val="0"/>
        <w:rPr>
          <w:rFonts w:ascii="Arial Narrow" w:hAnsi="Arial Narrow" w:cs="Arial"/>
          <w:sz w:val="22"/>
          <w:szCs w:val="22"/>
        </w:rPr>
      </w:pPr>
    </w:p>
    <w:p w14:paraId="054BA7C3" w14:textId="42C68DAE"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b/>
          <w:bCs/>
          <w:sz w:val="22"/>
          <w:szCs w:val="22"/>
        </w:rPr>
        <w:t>Allison, Rachel</w:t>
      </w:r>
      <w:r w:rsidRPr="00DD5FBF">
        <w:rPr>
          <w:rFonts w:ascii="Arial Narrow" w:hAnsi="Arial Narrow" w:cs="Arial"/>
          <w:sz w:val="22"/>
          <w:szCs w:val="22"/>
        </w:rPr>
        <w:t>, University of Illinois at Chicago (</w:t>
      </w:r>
      <w:hyperlink r:id="rId9" w:history="1">
        <w:r w:rsidRPr="00DD5FBF">
          <w:rPr>
            <w:rFonts w:ascii="Arial Narrow" w:hAnsi="Arial Narrow" w:cs="Arial"/>
            <w:color w:val="1037A5"/>
            <w:sz w:val="22"/>
            <w:szCs w:val="22"/>
            <w:u w:val="single" w:color="1037A5"/>
          </w:rPr>
          <w:t>rallis2@uic.edu</w:t>
        </w:r>
      </w:hyperlink>
      <w:r w:rsidRPr="00DD5FBF">
        <w:rPr>
          <w:rFonts w:ascii="Arial Narrow" w:hAnsi="Arial Narrow" w:cs="Arial"/>
          <w:sz w:val="22"/>
          <w:szCs w:val="22"/>
        </w:rPr>
        <w:t>)</w:t>
      </w:r>
    </w:p>
    <w:p w14:paraId="01FD3A66" w14:textId="77777777" w:rsidR="00DD5FBF" w:rsidRPr="00DD5FBF" w:rsidRDefault="00DD5FBF" w:rsidP="005642DD">
      <w:pPr>
        <w:widowControl w:val="0"/>
        <w:autoSpaceDE w:val="0"/>
        <w:autoSpaceDN w:val="0"/>
        <w:adjustRightInd w:val="0"/>
        <w:rPr>
          <w:rFonts w:ascii="Arial Narrow" w:hAnsi="Arial Narrow" w:cs="Arial"/>
          <w:sz w:val="22"/>
          <w:szCs w:val="22"/>
        </w:rPr>
      </w:pPr>
    </w:p>
    <w:p w14:paraId="63C01B71"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bCs/>
          <w:sz w:val="22"/>
          <w:szCs w:val="22"/>
        </w:rPr>
        <w:t>“There Are Some Things You Can’t Measure”: Competing Institutional Logics in the Construction of Women’s Professional Soccer</w:t>
      </w:r>
    </w:p>
    <w:p w14:paraId="304BBFC3" w14:textId="77777777" w:rsidR="00DD5FBF" w:rsidRPr="00DD5FBF" w:rsidRDefault="00DD5FBF" w:rsidP="00DD5FBF">
      <w:pPr>
        <w:widowControl w:val="0"/>
        <w:autoSpaceDE w:val="0"/>
        <w:autoSpaceDN w:val="0"/>
        <w:adjustRightInd w:val="0"/>
        <w:rPr>
          <w:rFonts w:ascii="Arial Narrow" w:hAnsi="Arial Narrow" w:cs="Arial"/>
          <w:sz w:val="22"/>
          <w:szCs w:val="22"/>
        </w:rPr>
      </w:pPr>
    </w:p>
    <w:p w14:paraId="650869C3"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sz w:val="22"/>
          <w:szCs w:val="22"/>
        </w:rPr>
        <w:t xml:space="preserve">A key and persistent question for sociologists of gender and sport concerns how to expand opportunities for female athletes at the elite level, and construct lasting professional teams and leagues. Drawing on an ethnographic study of Women’s Professional Soccer (WPS), including observation of one WPS team and interviews with a variety of league stakeholders, this analysis explores two competing logics central to team and league decision-making. The first, which I term “Return-on-Investment,” or “ROI” logic, stems from the business and finance worlds, and emphasizes quantitative measurement. The second, “experiential” </w:t>
      </w:r>
      <w:proofErr w:type="gramStart"/>
      <w:r w:rsidRPr="00DD5FBF">
        <w:rPr>
          <w:rFonts w:ascii="Arial Narrow" w:hAnsi="Arial Narrow" w:cs="Arial"/>
          <w:sz w:val="22"/>
          <w:szCs w:val="22"/>
        </w:rPr>
        <w:t>logic,</w:t>
      </w:r>
      <w:proofErr w:type="gramEnd"/>
      <w:r w:rsidRPr="00DD5FBF">
        <w:rPr>
          <w:rFonts w:ascii="Arial Narrow" w:hAnsi="Arial Narrow" w:cs="Arial"/>
          <w:sz w:val="22"/>
          <w:szCs w:val="22"/>
        </w:rPr>
        <w:t xml:space="preserve"> emphasizes building an emotion-laden fan experience beyond the measurable. “ROI” and “experiential” logics contain strongly gendered meanings and are variously emphasized, downplayed, or combined, based largely on the social locations of those decision-makers internal to the league. The balancing of these logics has consequences for perceptions of team “success” or “failure,” as well as league sustainability and future developmental outcomes. </w:t>
      </w:r>
    </w:p>
    <w:p w14:paraId="0ECE5A73" w14:textId="77777777" w:rsidR="00DD5FBF" w:rsidRPr="00DD5FBF" w:rsidRDefault="00DD5FBF" w:rsidP="00DD5FBF">
      <w:pPr>
        <w:widowControl w:val="0"/>
        <w:autoSpaceDE w:val="0"/>
        <w:autoSpaceDN w:val="0"/>
        <w:adjustRightInd w:val="0"/>
        <w:rPr>
          <w:rFonts w:ascii="Arial Narrow" w:hAnsi="Arial Narrow" w:cs="Arial"/>
          <w:sz w:val="22"/>
          <w:szCs w:val="22"/>
        </w:rPr>
      </w:pPr>
    </w:p>
    <w:p w14:paraId="6AB603E3" w14:textId="77777777" w:rsidR="00DD5FBF" w:rsidRPr="0017681A" w:rsidRDefault="00DD5FBF" w:rsidP="005642DD">
      <w:pPr>
        <w:widowControl w:val="0"/>
        <w:autoSpaceDE w:val="0"/>
        <w:autoSpaceDN w:val="0"/>
        <w:adjustRightInd w:val="0"/>
        <w:rPr>
          <w:rFonts w:ascii="Arial Narrow" w:hAnsi="Arial Narrow" w:cs="Arial"/>
          <w:sz w:val="22"/>
          <w:szCs w:val="22"/>
        </w:rPr>
      </w:pPr>
    </w:p>
    <w:p w14:paraId="28A7CF5B" w14:textId="77777777" w:rsidR="0085119F" w:rsidRPr="008379AB" w:rsidRDefault="0085119F" w:rsidP="008379AB">
      <w:pPr>
        <w:widowControl w:val="0"/>
        <w:autoSpaceDE w:val="0"/>
        <w:autoSpaceDN w:val="0"/>
        <w:adjustRightInd w:val="0"/>
        <w:rPr>
          <w:rFonts w:ascii="Arial Narrow" w:hAnsi="Arial Narrow" w:cs="Arial"/>
          <w:sz w:val="22"/>
          <w:szCs w:val="22"/>
        </w:rPr>
      </w:pPr>
    </w:p>
    <w:p w14:paraId="0EF88860" w14:textId="643D7FD8" w:rsidR="00EA177B" w:rsidRPr="00EA177B" w:rsidRDefault="009F4051" w:rsidP="00EA177B">
      <w:pPr>
        <w:widowControl w:val="0"/>
        <w:autoSpaceDE w:val="0"/>
        <w:autoSpaceDN w:val="0"/>
        <w:adjustRightInd w:val="0"/>
        <w:spacing w:after="240"/>
        <w:rPr>
          <w:rFonts w:ascii="Arial Narrow" w:hAnsi="Arial Narrow" w:cs="Helvetica"/>
          <w:sz w:val="22"/>
          <w:szCs w:val="22"/>
        </w:rPr>
      </w:pPr>
      <w:r w:rsidRPr="00ED37E0">
        <w:rPr>
          <w:rFonts w:ascii="Arial Narrow" w:hAnsi="Arial Narrow" w:cs="Helvetica"/>
          <w:b/>
          <w:sz w:val="22"/>
          <w:szCs w:val="22"/>
        </w:rPr>
        <w:t xml:space="preserve">Anderson, </w:t>
      </w:r>
      <w:r w:rsidR="00EA177B" w:rsidRPr="00ED37E0">
        <w:rPr>
          <w:rFonts w:ascii="Arial Narrow" w:hAnsi="Arial Narrow" w:cs="Helvetica"/>
          <w:b/>
          <w:sz w:val="22"/>
          <w:szCs w:val="22"/>
        </w:rPr>
        <w:t>Eric</w:t>
      </w:r>
      <w:r>
        <w:rPr>
          <w:rFonts w:ascii="Arial Narrow" w:hAnsi="Arial Narrow" w:cs="Helvetica"/>
          <w:sz w:val="22"/>
          <w:szCs w:val="22"/>
        </w:rPr>
        <w:t>,</w:t>
      </w:r>
      <w:r w:rsidR="00EA177B" w:rsidRPr="00685A29">
        <w:rPr>
          <w:rFonts w:ascii="Arial Narrow" w:hAnsi="Arial Narrow" w:cs="Helvetica"/>
          <w:sz w:val="22"/>
          <w:szCs w:val="22"/>
        </w:rPr>
        <w:t xml:space="preserve"> University of Winchester, </w:t>
      </w:r>
      <w:hyperlink r:id="rId10" w:history="1">
        <w:r w:rsidR="00EA177B" w:rsidRPr="00685A29">
          <w:rPr>
            <w:rFonts w:ascii="Arial Narrow" w:hAnsi="Arial Narrow" w:cs="Helvetica"/>
            <w:color w:val="1037A5"/>
            <w:sz w:val="22"/>
            <w:szCs w:val="22"/>
            <w:u w:val="single" w:color="1037A5"/>
          </w:rPr>
          <w:t>Eric.Anderson@winchester.ac.uk</w:t>
        </w:r>
      </w:hyperlink>
      <w:r w:rsidR="00EA177B">
        <w:rPr>
          <w:rFonts w:ascii="Arial Narrow" w:hAnsi="Arial Narrow" w:cs="Helvetica"/>
          <w:color w:val="1037A5"/>
          <w:sz w:val="22"/>
          <w:szCs w:val="22"/>
          <w:u w:val="single" w:color="1037A5"/>
        </w:rPr>
        <w:t xml:space="preserve"> </w:t>
      </w:r>
      <w:r w:rsidR="00EA177B">
        <w:rPr>
          <w:rFonts w:ascii="Arial Narrow" w:hAnsi="Arial Narrow" w:cs="Helvetica"/>
          <w:sz w:val="22"/>
          <w:szCs w:val="22"/>
        </w:rPr>
        <w:t xml:space="preserve">with </w:t>
      </w:r>
      <w:r w:rsidR="00CC7033">
        <w:rPr>
          <w:rFonts w:ascii="Arial Narrow" w:hAnsi="Arial Narrow" w:cs="Helvetica"/>
          <w:sz w:val="22"/>
          <w:szCs w:val="22"/>
        </w:rPr>
        <w:t xml:space="preserve">Edward </w:t>
      </w:r>
      <w:proofErr w:type="spellStart"/>
      <w:r w:rsidR="00CC7033">
        <w:rPr>
          <w:rFonts w:ascii="Arial Narrow" w:hAnsi="Arial Narrow" w:cs="Helvetica"/>
          <w:sz w:val="22"/>
          <w:szCs w:val="22"/>
        </w:rPr>
        <w:t>Kian</w:t>
      </w:r>
      <w:proofErr w:type="spellEnd"/>
    </w:p>
    <w:p w14:paraId="6F949401" w14:textId="77777777" w:rsidR="00EA177B" w:rsidRPr="00685A29" w:rsidRDefault="00EA177B" w:rsidP="00EA177B">
      <w:pPr>
        <w:widowControl w:val="0"/>
        <w:autoSpaceDE w:val="0"/>
        <w:autoSpaceDN w:val="0"/>
        <w:adjustRightInd w:val="0"/>
        <w:spacing w:after="240"/>
        <w:rPr>
          <w:rFonts w:ascii="Arial Narrow" w:hAnsi="Arial Narrow" w:cs="Helvetica"/>
          <w:sz w:val="22"/>
          <w:szCs w:val="22"/>
        </w:rPr>
      </w:pPr>
      <w:r w:rsidRPr="00685A29">
        <w:rPr>
          <w:rFonts w:ascii="Arial Narrow" w:hAnsi="Arial Narrow" w:cs="Helvetica"/>
          <w:sz w:val="22"/>
          <w:szCs w:val="22"/>
        </w:rPr>
        <w:t> </w:t>
      </w:r>
      <w:r w:rsidRPr="00583E5D">
        <w:rPr>
          <w:rFonts w:ascii="Arial Narrow" w:hAnsi="Arial Narrow" w:cs="Helvetica"/>
          <w:bCs/>
          <w:sz w:val="22"/>
          <w:szCs w:val="22"/>
        </w:rPr>
        <w:t>No Longer Mere Headaches:</w:t>
      </w:r>
      <w:r w:rsidRPr="00583E5D">
        <w:rPr>
          <w:rFonts w:ascii="Arial Narrow" w:hAnsi="Arial Narrow" w:cs="Helvetica"/>
          <w:sz w:val="22"/>
          <w:szCs w:val="22"/>
        </w:rPr>
        <w:t xml:space="preserve">  </w:t>
      </w:r>
      <w:r w:rsidRPr="00583E5D">
        <w:rPr>
          <w:rFonts w:ascii="Arial Narrow" w:hAnsi="Arial Narrow" w:cs="Helvetica"/>
          <w:bCs/>
          <w:sz w:val="22"/>
          <w:szCs w:val="22"/>
        </w:rPr>
        <w:t>Sport Media Challenging Masculine Orthodoxy on Football Concussions</w:t>
      </w:r>
    </w:p>
    <w:p w14:paraId="4897271D" w14:textId="537FFF1B" w:rsidR="003106F3" w:rsidRDefault="00EA177B" w:rsidP="003106F3">
      <w:pPr>
        <w:widowControl w:val="0"/>
        <w:autoSpaceDE w:val="0"/>
        <w:autoSpaceDN w:val="0"/>
        <w:adjustRightInd w:val="0"/>
        <w:spacing w:after="240"/>
        <w:rPr>
          <w:rFonts w:ascii="Arial Narrow" w:hAnsi="Arial Narrow" w:cs="Times New Roman"/>
          <w:sz w:val="22"/>
          <w:szCs w:val="22"/>
        </w:rPr>
      </w:pPr>
      <w:r w:rsidRPr="00685A29">
        <w:rPr>
          <w:rFonts w:ascii="Arial Narrow" w:hAnsi="Arial Narrow" w:cs="Helvetica"/>
          <w:sz w:val="22"/>
          <w:szCs w:val="22"/>
        </w:rPr>
        <w:t xml:space="preserve"> Sport helps define, teach, and maintain desired forms of masculinity in the United States. Most U.S. boys participate in organized </w:t>
      </w:r>
      <w:proofErr w:type="spellStart"/>
      <w:r w:rsidRPr="00685A29">
        <w:rPr>
          <w:rFonts w:ascii="Arial Narrow" w:hAnsi="Arial Narrow" w:cs="Helvetica"/>
          <w:sz w:val="22"/>
          <w:szCs w:val="22"/>
        </w:rPr>
        <w:t>teamsports</w:t>
      </w:r>
      <w:proofErr w:type="spellEnd"/>
      <w:r w:rsidRPr="00685A29">
        <w:rPr>
          <w:rFonts w:ascii="Arial Narrow" w:hAnsi="Arial Narrow" w:cs="Helvetica"/>
          <w:sz w:val="22"/>
          <w:szCs w:val="22"/>
        </w:rPr>
        <w:t xml:space="preserve"> and </w:t>
      </w:r>
      <w:proofErr w:type="gramStart"/>
      <w:r w:rsidRPr="00685A29">
        <w:rPr>
          <w:rFonts w:ascii="Arial Narrow" w:hAnsi="Arial Narrow" w:cs="Helvetica"/>
          <w:sz w:val="22"/>
          <w:szCs w:val="22"/>
        </w:rPr>
        <w:t>fandom of marquee sports are</w:t>
      </w:r>
      <w:proofErr w:type="gramEnd"/>
      <w:r w:rsidRPr="00685A29">
        <w:rPr>
          <w:rFonts w:ascii="Arial Narrow" w:hAnsi="Arial Narrow" w:cs="Helvetica"/>
          <w:sz w:val="22"/>
          <w:szCs w:val="22"/>
        </w:rPr>
        <w:t xml:space="preserve"> key components of fraternization among U.S. males at all age groups. Football, by far the country’s most popular sport, is a violent game, where coaches and teammates have historically expected players to place their bodies at risk for the good of the team. Sport media traditionally used their influence to reify this social script, simultaneously promoting their own masculine capital. However, this article shows cracks in this hegemonic system of sport and sport media. We conducted a textual analysis of newspapers and Internet articles reporting on the Green Bay Packers’ Aaron Rodgers taking himself out of an important National Football League (NFL) game due to a concussion. Results showed that increasing awareness on the negative effects associated with concussions, combined with a softening of American masculinity, have enabled some prominent players like Rodgers a reprieve from the self-sacrifice component of sporting masculinity. Framing of articles on Rodgers’ self-withdrawal were supportive, and sport media have recently increased coverage on concussions. However, despite Rodgers’ prominence and a plethora of attention annually bestowed on the NFL, media provided only token coverage of Rodgers’ act.</w:t>
      </w:r>
      <w:r w:rsidR="003106F3">
        <w:rPr>
          <w:rFonts w:ascii="Arial Narrow" w:hAnsi="Arial Narrow" w:cs="Times New Roman"/>
          <w:sz w:val="22"/>
          <w:szCs w:val="22"/>
        </w:rPr>
        <w:t xml:space="preserve">  </w:t>
      </w:r>
    </w:p>
    <w:p w14:paraId="31715CAD" w14:textId="77777777" w:rsidR="00A27172" w:rsidRDefault="00A27172" w:rsidP="004F1853">
      <w:pPr>
        <w:pStyle w:val="NormalWeb"/>
        <w:contextualSpacing/>
        <w:rPr>
          <w:rFonts w:ascii="Arial Narrow" w:hAnsi="Arial Narrow"/>
          <w:b/>
          <w:sz w:val="22"/>
          <w:szCs w:val="22"/>
        </w:rPr>
      </w:pPr>
    </w:p>
    <w:p w14:paraId="3A542194" w14:textId="6EBDEC71" w:rsidR="00A27172" w:rsidRPr="00A27172" w:rsidRDefault="00A27172" w:rsidP="00A27172">
      <w:pPr>
        <w:spacing w:beforeLines="1" w:before="2" w:afterLines="1" w:after="2"/>
        <w:rPr>
          <w:rFonts w:ascii="Arial Narrow" w:hAnsi="Arial Narrow" w:cs="Times New Roman"/>
          <w:sz w:val="22"/>
          <w:szCs w:val="22"/>
        </w:rPr>
      </w:pPr>
      <w:r w:rsidRPr="00A27172">
        <w:rPr>
          <w:rFonts w:ascii="Arial Narrow" w:hAnsi="Arial Narrow" w:cs="Times New Roman"/>
          <w:b/>
          <w:sz w:val="22"/>
          <w:szCs w:val="22"/>
        </w:rPr>
        <w:t xml:space="preserve">Andrew-Little, </w:t>
      </w:r>
      <w:proofErr w:type="spellStart"/>
      <w:r w:rsidRPr="00A27172">
        <w:rPr>
          <w:rFonts w:ascii="Arial Narrow" w:hAnsi="Arial Narrow" w:cs="Times New Roman"/>
          <w:b/>
          <w:sz w:val="22"/>
          <w:szCs w:val="22"/>
        </w:rPr>
        <w:t>Donya</w:t>
      </w:r>
      <w:proofErr w:type="spellEnd"/>
      <w:r w:rsidRPr="00A27172">
        <w:rPr>
          <w:rFonts w:ascii="Arial Narrow" w:hAnsi="Arial Narrow" w:cs="Times New Roman"/>
          <w:sz w:val="22"/>
          <w:szCs w:val="22"/>
        </w:rPr>
        <w:t xml:space="preserve">, College Mount Saint Joseph, </w:t>
      </w:r>
      <w:hyperlink r:id="rId11" w:history="1">
        <w:r w:rsidRPr="00A27172">
          <w:rPr>
            <w:rStyle w:val="Hyperlink"/>
            <w:rFonts w:ascii="Arial Narrow" w:hAnsi="Arial Narrow" w:cs="Times New Roman"/>
            <w:sz w:val="22"/>
            <w:szCs w:val="22"/>
          </w:rPr>
          <w:t>Donya_Andrews-Little@mail.msj.edu</w:t>
        </w:r>
      </w:hyperlink>
    </w:p>
    <w:p w14:paraId="489907AD" w14:textId="77777777" w:rsidR="00A27172" w:rsidRPr="00A27172" w:rsidRDefault="00A27172" w:rsidP="00A27172">
      <w:pPr>
        <w:spacing w:beforeLines="1" w:before="2" w:afterLines="1" w:after="2"/>
        <w:rPr>
          <w:rFonts w:ascii="Arial Narrow" w:hAnsi="Arial Narrow" w:cs="Times New Roman"/>
          <w:sz w:val="22"/>
          <w:szCs w:val="22"/>
        </w:rPr>
      </w:pPr>
      <w:r w:rsidRPr="00A27172">
        <w:rPr>
          <w:rFonts w:ascii="Arial Narrow" w:hAnsi="Arial Narrow" w:cs="Times New Roman"/>
          <w:sz w:val="22"/>
          <w:szCs w:val="22"/>
        </w:rPr>
        <w:t xml:space="preserve">Charles Crowley, California University of PA, </w:t>
      </w:r>
      <w:r w:rsidRPr="00A27172">
        <w:rPr>
          <w:rFonts w:ascii="Arial Narrow" w:hAnsi="Arial Narrow"/>
          <w:sz w:val="22"/>
          <w:szCs w:val="22"/>
        </w:rPr>
        <w:fldChar w:fldCharType="begin"/>
      </w:r>
      <w:r w:rsidRPr="00A27172">
        <w:rPr>
          <w:rFonts w:ascii="Arial Narrow" w:hAnsi="Arial Narrow"/>
          <w:sz w:val="22"/>
          <w:szCs w:val="22"/>
        </w:rPr>
        <w:instrText xml:space="preserve"> HYPERLINK "https://mail.ufl.edu/OWA/redir.aspx?C=caad6e69849a4abb87c9f7e4ded67ccd&amp;URL=mailto%3acrowley%40cup.edu" \t "_blank" </w:instrText>
      </w:r>
      <w:r w:rsidRPr="00A27172">
        <w:rPr>
          <w:rFonts w:ascii="Arial Narrow" w:hAnsi="Arial Narrow"/>
          <w:sz w:val="22"/>
          <w:szCs w:val="22"/>
        </w:rPr>
        <w:fldChar w:fldCharType="separate"/>
      </w:r>
      <w:r w:rsidRPr="00A27172">
        <w:rPr>
          <w:rStyle w:val="Hyperlink"/>
          <w:rFonts w:ascii="Arial Narrow" w:hAnsi="Arial Narrow"/>
          <w:sz w:val="22"/>
          <w:szCs w:val="22"/>
        </w:rPr>
        <w:t>crowley@calu.edu</w:t>
      </w:r>
      <w:r w:rsidRPr="00A27172">
        <w:rPr>
          <w:rFonts w:ascii="Arial Narrow" w:hAnsi="Arial Narrow"/>
          <w:sz w:val="22"/>
          <w:szCs w:val="22"/>
        </w:rPr>
        <w:fldChar w:fldCharType="end"/>
      </w:r>
    </w:p>
    <w:p w14:paraId="64FD26FF" w14:textId="77777777" w:rsidR="00A27172" w:rsidRDefault="00A27172" w:rsidP="004F1853">
      <w:pPr>
        <w:pStyle w:val="NormalWeb"/>
        <w:contextualSpacing/>
        <w:rPr>
          <w:rFonts w:ascii="Arial Narrow" w:hAnsi="Arial Narrow"/>
          <w:b/>
          <w:sz w:val="22"/>
          <w:szCs w:val="22"/>
        </w:rPr>
      </w:pPr>
    </w:p>
    <w:p w14:paraId="5ECDEFC8" w14:textId="77777777" w:rsidR="00A27172" w:rsidRDefault="00A27172" w:rsidP="004F1853">
      <w:pPr>
        <w:pStyle w:val="NormalWeb"/>
        <w:contextualSpacing/>
        <w:rPr>
          <w:rFonts w:ascii="Arial Narrow" w:hAnsi="Arial Narrow"/>
          <w:b/>
          <w:sz w:val="22"/>
          <w:szCs w:val="22"/>
        </w:rPr>
      </w:pPr>
    </w:p>
    <w:p w14:paraId="2347D968" w14:textId="77777777" w:rsidR="00A27172" w:rsidRPr="00A27172" w:rsidRDefault="00A27172" w:rsidP="00A27172">
      <w:pPr>
        <w:autoSpaceDE w:val="0"/>
        <w:autoSpaceDN w:val="0"/>
        <w:adjustRightInd w:val="0"/>
        <w:rPr>
          <w:rFonts w:ascii="Arial Narrow" w:hAnsi="Arial Narrow" w:cs="Courier New"/>
          <w:sz w:val="22"/>
          <w:szCs w:val="22"/>
        </w:rPr>
      </w:pPr>
      <w:r w:rsidRPr="00A27172">
        <w:rPr>
          <w:rFonts w:ascii="Arial Narrow" w:hAnsi="Arial Narrow" w:cs="Courier New"/>
          <w:sz w:val="22"/>
          <w:szCs w:val="22"/>
        </w:rPr>
        <w:t xml:space="preserve">Gender and ethnicity exploring </w:t>
      </w:r>
      <w:r w:rsidRPr="00A27172">
        <w:rPr>
          <w:rFonts w:ascii="Arial Narrow" w:hAnsi="Arial Narrow" w:cs="Courier New"/>
          <w:bCs/>
          <w:sz w:val="22"/>
          <w:szCs w:val="22"/>
        </w:rPr>
        <w:t>equality</w:t>
      </w:r>
      <w:r w:rsidRPr="00A27172">
        <w:rPr>
          <w:rFonts w:ascii="Arial Narrow" w:hAnsi="Arial Narrow" w:cs="Courier New"/>
          <w:sz w:val="22"/>
          <w:szCs w:val="22"/>
        </w:rPr>
        <w:t>: Professional commitment of SWAs</w:t>
      </w:r>
    </w:p>
    <w:p w14:paraId="5686E356" w14:textId="77777777" w:rsidR="00A27172" w:rsidRPr="00A27172" w:rsidRDefault="00A27172" w:rsidP="00A27172">
      <w:pPr>
        <w:autoSpaceDE w:val="0"/>
        <w:autoSpaceDN w:val="0"/>
        <w:adjustRightInd w:val="0"/>
        <w:rPr>
          <w:rFonts w:ascii="Arial Narrow" w:hAnsi="Arial Narrow" w:cs="Courier New"/>
          <w:sz w:val="22"/>
          <w:szCs w:val="22"/>
        </w:rPr>
      </w:pPr>
    </w:p>
    <w:p w14:paraId="0FCC45D8" w14:textId="77777777" w:rsidR="00A27172" w:rsidRPr="00A27172" w:rsidRDefault="00A27172" w:rsidP="00A27172">
      <w:pPr>
        <w:autoSpaceDE w:val="0"/>
        <w:autoSpaceDN w:val="0"/>
        <w:adjustRightInd w:val="0"/>
        <w:rPr>
          <w:rFonts w:ascii="Arial Narrow" w:hAnsi="Arial Narrow" w:cs="Courier New"/>
          <w:sz w:val="22"/>
          <w:szCs w:val="22"/>
        </w:rPr>
      </w:pPr>
      <w:r w:rsidRPr="00A27172">
        <w:rPr>
          <w:rFonts w:ascii="Arial Narrow" w:hAnsi="Arial Narrow" w:cs="Courier New"/>
          <w:sz w:val="22"/>
          <w:szCs w:val="22"/>
        </w:rPr>
        <w:t>Women and Ethnic minorities represent a small percentage of administrators and leaders in intercollegiate athletics (Acosta &amp; Carpenter, 2004; Carpenter &amp; Acosta, 2000). The National Collegiate Athletic Association (NCAA), America’s largest governing body for intercollegiate athletics, has become aware of this problem and will assist in the solution to the problem.</w:t>
      </w:r>
    </w:p>
    <w:p w14:paraId="2AA01CA7" w14:textId="77777777" w:rsidR="00A27172" w:rsidRPr="00A27172" w:rsidRDefault="00A27172" w:rsidP="00A27172">
      <w:pPr>
        <w:autoSpaceDE w:val="0"/>
        <w:autoSpaceDN w:val="0"/>
        <w:adjustRightInd w:val="0"/>
        <w:rPr>
          <w:rFonts w:ascii="Arial Narrow" w:hAnsi="Arial Narrow" w:cs="Courier New"/>
          <w:sz w:val="22"/>
          <w:szCs w:val="22"/>
        </w:rPr>
      </w:pPr>
    </w:p>
    <w:p w14:paraId="5B77FA73" w14:textId="77777777" w:rsidR="00A27172" w:rsidRPr="00A27172" w:rsidRDefault="00A27172" w:rsidP="00A27172">
      <w:pPr>
        <w:autoSpaceDE w:val="0"/>
        <w:autoSpaceDN w:val="0"/>
        <w:adjustRightInd w:val="0"/>
        <w:rPr>
          <w:rFonts w:ascii="Arial Narrow" w:hAnsi="Arial Narrow" w:cs="Courier New"/>
          <w:sz w:val="22"/>
          <w:szCs w:val="22"/>
        </w:rPr>
      </w:pPr>
      <w:r w:rsidRPr="00A27172">
        <w:rPr>
          <w:rFonts w:ascii="Arial Narrow" w:hAnsi="Arial Narrow" w:cs="Courier New"/>
          <w:sz w:val="22"/>
          <w:szCs w:val="22"/>
        </w:rPr>
        <w:t xml:space="preserve">Currently in the sport management literature, there is a paucity of research focused on female administrators in intercollegiate athletics (Benton, 2003; </w:t>
      </w:r>
      <w:proofErr w:type="spellStart"/>
      <w:r w:rsidRPr="00A27172">
        <w:rPr>
          <w:rFonts w:ascii="Arial Narrow" w:hAnsi="Arial Narrow" w:cs="Courier New"/>
          <w:sz w:val="22"/>
          <w:szCs w:val="22"/>
        </w:rPr>
        <w:t>Dohrn</w:t>
      </w:r>
      <w:proofErr w:type="spellEnd"/>
      <w:r w:rsidRPr="00A27172">
        <w:rPr>
          <w:rFonts w:ascii="Arial Narrow" w:hAnsi="Arial Narrow" w:cs="Courier New"/>
          <w:sz w:val="22"/>
          <w:szCs w:val="22"/>
        </w:rPr>
        <w:t xml:space="preserve">, 2003; </w:t>
      </w:r>
      <w:proofErr w:type="spellStart"/>
      <w:r w:rsidRPr="00A27172">
        <w:rPr>
          <w:rFonts w:ascii="Arial Narrow" w:hAnsi="Arial Narrow" w:cs="Courier New"/>
          <w:sz w:val="22"/>
          <w:szCs w:val="22"/>
        </w:rPr>
        <w:t>Hartfield</w:t>
      </w:r>
      <w:proofErr w:type="spellEnd"/>
      <w:r w:rsidRPr="00A27172">
        <w:rPr>
          <w:rFonts w:ascii="Arial Narrow" w:hAnsi="Arial Narrow" w:cs="Courier New"/>
          <w:sz w:val="22"/>
          <w:szCs w:val="22"/>
        </w:rPr>
        <w:t xml:space="preserve">, 2003; </w:t>
      </w:r>
      <w:proofErr w:type="spellStart"/>
      <w:r w:rsidRPr="00A27172">
        <w:rPr>
          <w:rFonts w:ascii="Arial Narrow" w:hAnsi="Arial Narrow" w:cs="Courier New"/>
          <w:sz w:val="22"/>
          <w:szCs w:val="22"/>
        </w:rPr>
        <w:t>Sweaney</w:t>
      </w:r>
      <w:proofErr w:type="spellEnd"/>
      <w:r w:rsidRPr="00A27172">
        <w:rPr>
          <w:rFonts w:ascii="Arial Narrow" w:hAnsi="Arial Narrow" w:cs="Courier New"/>
          <w:sz w:val="22"/>
          <w:szCs w:val="22"/>
        </w:rPr>
        <w:t>, 1996), and there are no studies on the organizational commitment of Senior Woman Administrators.</w:t>
      </w:r>
    </w:p>
    <w:p w14:paraId="24CFE811" w14:textId="77777777" w:rsidR="00A27172" w:rsidRPr="00A27172" w:rsidRDefault="00A27172" w:rsidP="00A27172">
      <w:pPr>
        <w:autoSpaceDE w:val="0"/>
        <w:autoSpaceDN w:val="0"/>
        <w:adjustRightInd w:val="0"/>
        <w:rPr>
          <w:rFonts w:ascii="Arial Narrow" w:hAnsi="Arial Narrow" w:cs="Courier New"/>
          <w:sz w:val="22"/>
          <w:szCs w:val="22"/>
        </w:rPr>
      </w:pPr>
    </w:p>
    <w:p w14:paraId="5706A94B" w14:textId="77777777" w:rsidR="00A27172" w:rsidRPr="00A27172" w:rsidRDefault="00A27172" w:rsidP="00A27172">
      <w:pPr>
        <w:autoSpaceDE w:val="0"/>
        <w:autoSpaceDN w:val="0"/>
        <w:adjustRightInd w:val="0"/>
        <w:rPr>
          <w:rFonts w:ascii="Arial Narrow" w:hAnsi="Arial Narrow" w:cs="Courier New"/>
          <w:sz w:val="22"/>
          <w:szCs w:val="22"/>
        </w:rPr>
      </w:pPr>
      <w:r w:rsidRPr="00A27172">
        <w:rPr>
          <w:rFonts w:ascii="Arial Narrow" w:hAnsi="Arial Narrow" w:cs="Courier New"/>
          <w:sz w:val="22"/>
          <w:szCs w:val="22"/>
        </w:rPr>
        <w:t>The purpose of this study was to examine Senior Woman Administrators (SWAs) perception of organizational commitment. Three types of organizational commitment were surveyed: affective, normative, and continuance commitment. This study was delimited to Senior Woman Administrators (n=66) at National Collegiate Athletic Association (NCAA) Division IAA member institutions across the country. This study used the Organizational Commitment Scale(s) to examine Senior Woman Administrators (SWAs) perceptions of organizational commitment. The study examined the relationship between the demographic variables of ethnicity, marital status, current annual salary, age, years in present position, highest degree earned, and alumni status and organizational commitment. The study also examined the significant differences between the demographic variables and organizational commitment.</w:t>
      </w:r>
    </w:p>
    <w:p w14:paraId="35998946" w14:textId="77777777" w:rsidR="00A27172" w:rsidRPr="00A27172" w:rsidRDefault="00A27172" w:rsidP="00A27172">
      <w:pPr>
        <w:autoSpaceDE w:val="0"/>
        <w:autoSpaceDN w:val="0"/>
        <w:adjustRightInd w:val="0"/>
        <w:rPr>
          <w:rFonts w:ascii="Arial Narrow" w:hAnsi="Arial Narrow" w:cs="Courier New"/>
          <w:sz w:val="22"/>
          <w:szCs w:val="22"/>
        </w:rPr>
      </w:pPr>
    </w:p>
    <w:p w14:paraId="5E3412E7" w14:textId="77777777" w:rsidR="00A27172" w:rsidRPr="00A27172" w:rsidRDefault="00A27172" w:rsidP="00A27172">
      <w:pPr>
        <w:autoSpaceDE w:val="0"/>
        <w:autoSpaceDN w:val="0"/>
        <w:adjustRightInd w:val="0"/>
        <w:rPr>
          <w:rFonts w:ascii="Arial Narrow" w:hAnsi="Arial Narrow" w:cs="Courier New"/>
          <w:sz w:val="22"/>
          <w:szCs w:val="22"/>
        </w:rPr>
      </w:pPr>
      <w:r w:rsidRPr="00A27172">
        <w:rPr>
          <w:rFonts w:ascii="Arial Narrow" w:hAnsi="Arial Narrow" w:cs="Courier New"/>
          <w:sz w:val="22"/>
          <w:szCs w:val="22"/>
        </w:rPr>
        <w:t xml:space="preserve">The results of this study revealed the demographic variables of current annual salary, age, and alumni status were significantly related to affective organizational commitment, ethnicity was significantly related to normative organizational commitment and alumni status was significantly related to continuance organizational commitment. </w:t>
      </w:r>
    </w:p>
    <w:p w14:paraId="1D74C21F" w14:textId="0EC604E8" w:rsidR="00A27172" w:rsidRDefault="00A27172" w:rsidP="00A27172">
      <w:pPr>
        <w:pStyle w:val="NormalWeb"/>
        <w:contextualSpacing/>
        <w:rPr>
          <w:rFonts w:ascii="Arial Narrow" w:hAnsi="Arial Narrow"/>
          <w:b/>
          <w:sz w:val="22"/>
          <w:szCs w:val="22"/>
        </w:rPr>
      </w:pPr>
      <w:r>
        <w:rPr>
          <w:rFonts w:ascii="Arial" w:hAnsi="Arial"/>
        </w:rPr>
        <w:br w:type="page"/>
      </w:r>
    </w:p>
    <w:p w14:paraId="416A3A8C" w14:textId="015D2E13" w:rsidR="004F1853" w:rsidRPr="00535C72" w:rsidRDefault="004F1853" w:rsidP="004F1853">
      <w:pPr>
        <w:pStyle w:val="NormalWeb"/>
        <w:contextualSpacing/>
        <w:rPr>
          <w:rFonts w:ascii="Arial Narrow" w:hAnsi="Arial Narrow"/>
          <w:sz w:val="22"/>
          <w:szCs w:val="22"/>
        </w:rPr>
      </w:pPr>
      <w:proofErr w:type="spellStart"/>
      <w:r w:rsidRPr="00764F4D">
        <w:rPr>
          <w:rFonts w:ascii="Arial Narrow" w:hAnsi="Arial Narrow"/>
          <w:b/>
          <w:sz w:val="22"/>
          <w:szCs w:val="22"/>
        </w:rPr>
        <w:t>Antunovic</w:t>
      </w:r>
      <w:proofErr w:type="spellEnd"/>
      <w:r w:rsidRPr="00764F4D">
        <w:rPr>
          <w:rFonts w:ascii="Arial Narrow" w:hAnsi="Arial Narrow"/>
          <w:b/>
          <w:sz w:val="22"/>
          <w:szCs w:val="22"/>
        </w:rPr>
        <w:t xml:space="preserve">, </w:t>
      </w:r>
      <w:proofErr w:type="spellStart"/>
      <w:r w:rsidRPr="00764F4D">
        <w:rPr>
          <w:rFonts w:ascii="Arial Narrow" w:hAnsi="Arial Narrow"/>
          <w:b/>
          <w:sz w:val="22"/>
          <w:szCs w:val="22"/>
        </w:rPr>
        <w:t>Dunja</w:t>
      </w:r>
      <w:proofErr w:type="spellEnd"/>
      <w:proofErr w:type="gramStart"/>
      <w:r>
        <w:rPr>
          <w:rFonts w:ascii="Arial Narrow" w:hAnsi="Arial Narrow"/>
          <w:sz w:val="22"/>
          <w:szCs w:val="22"/>
        </w:rPr>
        <w:t xml:space="preserve">, </w:t>
      </w:r>
      <w:r w:rsidRPr="00764F4D">
        <w:rPr>
          <w:rFonts w:ascii="Arial Narrow" w:hAnsi="Arial Narrow"/>
          <w:sz w:val="22"/>
          <w:szCs w:val="22"/>
        </w:rPr>
        <w:t xml:space="preserve"> Penn</w:t>
      </w:r>
      <w:proofErr w:type="gramEnd"/>
      <w:r w:rsidRPr="00764F4D">
        <w:rPr>
          <w:rFonts w:ascii="Arial Narrow" w:hAnsi="Arial Narrow"/>
          <w:sz w:val="22"/>
          <w:szCs w:val="22"/>
        </w:rPr>
        <w:t xml:space="preserve"> State University, </w:t>
      </w:r>
      <w:hyperlink r:id="rId12" w:history="1">
        <w:r w:rsidRPr="00764F4D">
          <w:rPr>
            <w:rStyle w:val="Hyperlink"/>
            <w:rFonts w:ascii="Arial Narrow" w:hAnsi="Arial Narrow"/>
            <w:sz w:val="22"/>
            <w:szCs w:val="22"/>
          </w:rPr>
          <w:t>dunja@psu.edu</w:t>
        </w:r>
      </w:hyperlink>
      <w:r>
        <w:rPr>
          <w:rFonts w:ascii="Arial Narrow" w:hAnsi="Arial Narrow"/>
          <w:sz w:val="22"/>
          <w:szCs w:val="22"/>
        </w:rPr>
        <w:t xml:space="preserve"> </w:t>
      </w:r>
      <w:r w:rsidR="00535C72">
        <w:rPr>
          <w:rFonts w:ascii="Arial Narrow" w:hAnsi="Arial Narrow"/>
          <w:sz w:val="22"/>
          <w:szCs w:val="22"/>
        </w:rPr>
        <w:t xml:space="preserve">and </w:t>
      </w:r>
      <w:r w:rsidR="00535C72" w:rsidRPr="00535C72">
        <w:rPr>
          <w:rFonts w:ascii="Arial Narrow" w:hAnsi="Arial Narrow" w:cs="Helvetica"/>
          <w:sz w:val="22"/>
          <w:szCs w:val="22"/>
        </w:rPr>
        <w:t xml:space="preserve">Marie Hardin, Penn State University, </w:t>
      </w:r>
      <w:hyperlink r:id="rId13" w:history="1">
        <w:r w:rsidR="00535C72" w:rsidRPr="00535C72">
          <w:rPr>
            <w:rFonts w:ascii="Arial Narrow" w:hAnsi="Arial Narrow" w:cs="Helvetica"/>
            <w:color w:val="1037A5"/>
            <w:sz w:val="22"/>
            <w:szCs w:val="22"/>
            <w:u w:val="single" w:color="1037A5"/>
          </w:rPr>
          <w:t>mch208@psu.edu</w:t>
        </w:r>
      </w:hyperlink>
    </w:p>
    <w:p w14:paraId="2354E5F4" w14:textId="77777777" w:rsidR="004F1853" w:rsidRDefault="004F1853" w:rsidP="004F1853">
      <w:pPr>
        <w:pStyle w:val="NormalWeb"/>
        <w:contextualSpacing/>
        <w:rPr>
          <w:rFonts w:ascii="Arial Narrow" w:hAnsi="Arial Narrow"/>
          <w:sz w:val="22"/>
          <w:szCs w:val="22"/>
        </w:rPr>
      </w:pPr>
      <w:r w:rsidRPr="00764F4D">
        <w:rPr>
          <w:rFonts w:ascii="Arial Narrow" w:hAnsi="Arial Narrow"/>
          <w:sz w:val="22"/>
          <w:szCs w:val="22"/>
        </w:rPr>
        <w:t>Activism in Women’s Sports Blogs</w:t>
      </w:r>
    </w:p>
    <w:p w14:paraId="0B0673FF" w14:textId="77777777" w:rsidR="004F1853" w:rsidRDefault="004F1853" w:rsidP="004F1853">
      <w:pPr>
        <w:pStyle w:val="NormalWeb"/>
        <w:contextualSpacing/>
        <w:rPr>
          <w:rFonts w:ascii="Arial Narrow" w:hAnsi="Arial Narrow"/>
          <w:sz w:val="22"/>
          <w:szCs w:val="22"/>
        </w:rPr>
      </w:pPr>
    </w:p>
    <w:p w14:paraId="3B47A372" w14:textId="007DB3EB" w:rsidR="00345DB2" w:rsidRDefault="004F1853" w:rsidP="004F1853">
      <w:pPr>
        <w:pStyle w:val="NormalWeb"/>
        <w:contextualSpacing/>
        <w:rPr>
          <w:rFonts w:ascii="Arial Narrow" w:hAnsi="Arial Narrow"/>
          <w:sz w:val="22"/>
          <w:szCs w:val="22"/>
        </w:rPr>
      </w:pPr>
      <w:r w:rsidRPr="00764F4D">
        <w:rPr>
          <w:rFonts w:ascii="Arial Narrow" w:hAnsi="Arial Narrow"/>
          <w:sz w:val="22"/>
          <w:szCs w:val="22"/>
        </w:rPr>
        <w:t>The emergence of social media has provided a space for discourse and activism about sports that traditional media outlets tend to ignore. Using a feminist theoretical lens, we conducted a textual analysis of selected blogs on the Women Talk Sports blog network to determine how fandom and advocacy for women's sports was expressed in blog posts. We found that bloggers who identified as “fans” often reproduced hegemonic norms around sports and gendered sporting bodies, while bloggers who did not identify as fans were more likely to offer a more critical, decidedly feminist view and challenge dominant ideologies. We suggest that the blogosphere and particularly networks such as Women Talk Sports serve as venues for activism in bringing about change in the discourse around sports and the representation of athletic bodies.</w:t>
      </w:r>
    </w:p>
    <w:p w14:paraId="521584EA" w14:textId="7220FE23" w:rsidR="00345DB2" w:rsidRPr="0021274A" w:rsidRDefault="00345DB2" w:rsidP="00345DB2">
      <w:pPr>
        <w:widowControl w:val="0"/>
        <w:autoSpaceDE w:val="0"/>
        <w:autoSpaceDN w:val="0"/>
        <w:adjustRightInd w:val="0"/>
        <w:contextualSpacing/>
        <w:rPr>
          <w:rFonts w:ascii="Arial Narrow" w:hAnsi="Arial Narrow" w:cs="Tahoma"/>
          <w:color w:val="1F1F1F"/>
          <w:sz w:val="22"/>
          <w:szCs w:val="22"/>
        </w:rPr>
      </w:pPr>
      <w:proofErr w:type="spellStart"/>
      <w:r w:rsidRPr="00345DB2">
        <w:rPr>
          <w:rFonts w:ascii="Arial Narrow" w:hAnsi="Arial Narrow" w:cs="Cambria"/>
          <w:b/>
          <w:color w:val="1F1F1F"/>
          <w:sz w:val="22"/>
          <w:szCs w:val="22"/>
        </w:rPr>
        <w:t>Atencio</w:t>
      </w:r>
      <w:proofErr w:type="spellEnd"/>
      <w:r w:rsidRPr="00345DB2">
        <w:rPr>
          <w:rFonts w:ascii="Arial Narrow" w:hAnsi="Arial Narrow" w:cs="Cambria"/>
          <w:b/>
          <w:color w:val="1F1F1F"/>
          <w:sz w:val="22"/>
          <w:szCs w:val="22"/>
        </w:rPr>
        <w:t>, Matthew</w:t>
      </w:r>
      <w:r>
        <w:rPr>
          <w:rFonts w:ascii="Arial Narrow" w:hAnsi="Arial Narrow" w:cs="Cambria"/>
          <w:color w:val="1F1F1F"/>
          <w:sz w:val="22"/>
          <w:szCs w:val="22"/>
        </w:rPr>
        <w:t>,</w:t>
      </w:r>
      <w:r w:rsidRPr="0002438E">
        <w:rPr>
          <w:rFonts w:ascii="Arial Narrow" w:hAnsi="Arial Narrow" w:cs="Cambria"/>
          <w:color w:val="1F1F1F"/>
          <w:sz w:val="22"/>
          <w:szCs w:val="22"/>
        </w:rPr>
        <w:t xml:space="preserve"> National Institute of Education (Singapore), </w:t>
      </w:r>
      <w:hyperlink r:id="rId14" w:history="1">
        <w:r w:rsidRPr="0002438E">
          <w:rPr>
            <w:rFonts w:ascii="Arial Narrow" w:hAnsi="Arial Narrow" w:cs="Cambria"/>
            <w:sz w:val="22"/>
            <w:szCs w:val="22"/>
            <w:u w:val="single"/>
          </w:rPr>
          <w:t>matthew.atencio@nie.edu.sg</w:t>
        </w:r>
      </w:hyperlink>
      <w:r w:rsidR="0021274A">
        <w:rPr>
          <w:rFonts w:ascii="Arial Narrow" w:hAnsi="Arial Narrow" w:cs="Cambria"/>
          <w:color w:val="1F1F1F"/>
          <w:sz w:val="22"/>
          <w:szCs w:val="22"/>
          <w:u w:val="single"/>
        </w:rPr>
        <w:t>,</w:t>
      </w:r>
      <w:r>
        <w:rPr>
          <w:rFonts w:ascii="Arial Narrow" w:hAnsi="Arial Narrow" w:cs="Cambria"/>
          <w:color w:val="1F1F1F"/>
          <w:sz w:val="22"/>
          <w:szCs w:val="22"/>
        </w:rPr>
        <w:t xml:space="preserve"> </w:t>
      </w:r>
      <w:r w:rsidRPr="0002438E">
        <w:rPr>
          <w:rFonts w:ascii="Arial Narrow" w:hAnsi="Arial Narrow" w:cs="Cambria"/>
          <w:color w:val="1F1F1F"/>
          <w:sz w:val="22"/>
          <w:szCs w:val="22"/>
        </w:rPr>
        <w:t xml:space="preserve">Emily </w:t>
      </w:r>
      <w:proofErr w:type="spellStart"/>
      <w:r w:rsidRPr="0002438E">
        <w:rPr>
          <w:rFonts w:ascii="Arial Narrow" w:hAnsi="Arial Narrow" w:cs="Cambria"/>
          <w:color w:val="1F1F1F"/>
          <w:sz w:val="22"/>
          <w:szCs w:val="22"/>
        </w:rPr>
        <w:t>Chivers</w:t>
      </w:r>
      <w:proofErr w:type="spellEnd"/>
      <w:r w:rsidRPr="0002438E">
        <w:rPr>
          <w:rFonts w:ascii="Arial Narrow" w:hAnsi="Arial Narrow" w:cs="Cambria"/>
          <w:color w:val="1F1F1F"/>
          <w:sz w:val="22"/>
          <w:szCs w:val="22"/>
        </w:rPr>
        <w:t xml:space="preserve"> </w:t>
      </w:r>
      <w:proofErr w:type="spellStart"/>
      <w:r w:rsidRPr="0002438E">
        <w:rPr>
          <w:rFonts w:ascii="Arial Narrow" w:hAnsi="Arial Narrow" w:cs="Cambria"/>
          <w:color w:val="1F1F1F"/>
          <w:sz w:val="22"/>
          <w:szCs w:val="22"/>
        </w:rPr>
        <w:t>Yochim</w:t>
      </w:r>
      <w:proofErr w:type="spellEnd"/>
      <w:r w:rsidRPr="0002438E">
        <w:rPr>
          <w:rFonts w:ascii="Arial Narrow" w:hAnsi="Arial Narrow" w:cs="Cambria"/>
          <w:color w:val="1F1F1F"/>
          <w:sz w:val="22"/>
          <w:szCs w:val="22"/>
        </w:rPr>
        <w:t xml:space="preserve">, </w:t>
      </w:r>
      <w:r w:rsidR="0021274A" w:rsidRPr="0021274A">
        <w:rPr>
          <w:rFonts w:ascii="Arial Narrow" w:hAnsi="Arial Narrow" w:cs="Cambria"/>
          <w:sz w:val="22"/>
          <w:szCs w:val="22"/>
        </w:rPr>
        <w:t xml:space="preserve">Allegheny College, </w:t>
      </w:r>
      <w:hyperlink r:id="rId15" w:history="1">
        <w:r w:rsidR="0021274A" w:rsidRPr="0021274A">
          <w:rPr>
            <w:rFonts w:ascii="Arial Narrow" w:hAnsi="Arial Narrow" w:cs="Cambria"/>
            <w:sz w:val="22"/>
            <w:szCs w:val="22"/>
          </w:rPr>
          <w:t>ecyochim@gmail.com</w:t>
        </w:r>
      </w:hyperlink>
      <w:r w:rsidR="0021274A">
        <w:rPr>
          <w:rFonts w:ascii="Arial Narrow" w:hAnsi="Arial Narrow" w:cs="Cambria"/>
          <w:color w:val="1F1F1F"/>
          <w:sz w:val="22"/>
          <w:szCs w:val="22"/>
        </w:rPr>
        <w:t xml:space="preserve">, and </w:t>
      </w:r>
      <w:r w:rsidR="0021274A" w:rsidRPr="0021274A">
        <w:rPr>
          <w:rFonts w:ascii="Arial Narrow" w:hAnsi="Arial Narrow" w:cs="Cambria"/>
          <w:sz w:val="22"/>
          <w:szCs w:val="22"/>
        </w:rPr>
        <w:t xml:space="preserve">Becky Beal, California State University (East Bay), </w:t>
      </w:r>
      <w:hyperlink r:id="rId16" w:history="1">
        <w:r w:rsidR="0021274A" w:rsidRPr="0021274A">
          <w:rPr>
            <w:rFonts w:ascii="Arial Narrow" w:hAnsi="Arial Narrow" w:cs="Cambria"/>
            <w:color w:val="1037A5"/>
            <w:sz w:val="22"/>
            <w:szCs w:val="22"/>
            <w:u w:val="single" w:color="1037A5"/>
          </w:rPr>
          <w:t>becky.beal@csueastbay.edu</w:t>
        </w:r>
      </w:hyperlink>
    </w:p>
    <w:p w14:paraId="1557B053" w14:textId="77777777" w:rsidR="00345DB2" w:rsidRPr="0021274A" w:rsidRDefault="00345DB2" w:rsidP="00345DB2">
      <w:pPr>
        <w:widowControl w:val="0"/>
        <w:autoSpaceDE w:val="0"/>
        <w:autoSpaceDN w:val="0"/>
        <w:adjustRightInd w:val="0"/>
        <w:contextualSpacing/>
        <w:rPr>
          <w:rFonts w:ascii="Arial Narrow" w:hAnsi="Arial Narrow" w:cs="Cambria"/>
          <w:b/>
          <w:bCs/>
          <w:color w:val="1F1F1F"/>
          <w:sz w:val="22"/>
          <w:szCs w:val="22"/>
        </w:rPr>
      </w:pPr>
      <w:r w:rsidRPr="0021274A">
        <w:rPr>
          <w:rFonts w:ascii="Arial Narrow" w:hAnsi="Arial Narrow" w:cs="Cambria"/>
          <w:b/>
          <w:bCs/>
          <w:color w:val="1F1F1F"/>
          <w:sz w:val="22"/>
          <w:szCs w:val="22"/>
        </w:rPr>
        <w:t> </w:t>
      </w:r>
    </w:p>
    <w:p w14:paraId="6CC32462" w14:textId="60142935" w:rsidR="00345DB2" w:rsidRPr="0002438E" w:rsidRDefault="00345DB2" w:rsidP="00345DB2">
      <w:pPr>
        <w:widowControl w:val="0"/>
        <w:autoSpaceDE w:val="0"/>
        <w:autoSpaceDN w:val="0"/>
        <w:adjustRightInd w:val="0"/>
        <w:contextualSpacing/>
        <w:rPr>
          <w:rFonts w:ascii="Arial Narrow" w:hAnsi="Arial Narrow" w:cs="Tahoma"/>
          <w:color w:val="1F1F1F"/>
          <w:sz w:val="22"/>
          <w:szCs w:val="22"/>
        </w:rPr>
      </w:pPr>
      <w:r w:rsidRPr="0002438E">
        <w:rPr>
          <w:rFonts w:ascii="Arial Narrow" w:hAnsi="Arial Narrow" w:cs="Cambria"/>
          <w:bCs/>
          <w:color w:val="262626"/>
          <w:sz w:val="22"/>
          <w:szCs w:val="22"/>
        </w:rPr>
        <w:t xml:space="preserve">“It </w:t>
      </w:r>
      <w:proofErr w:type="spellStart"/>
      <w:r w:rsidRPr="0002438E">
        <w:rPr>
          <w:rFonts w:ascii="Arial Narrow" w:hAnsi="Arial Narrow" w:cs="Cambria"/>
          <w:bCs/>
          <w:color w:val="262626"/>
          <w:sz w:val="22"/>
          <w:szCs w:val="22"/>
        </w:rPr>
        <w:t>ain’t</w:t>
      </w:r>
      <w:proofErr w:type="spellEnd"/>
      <w:r w:rsidRPr="0002438E">
        <w:rPr>
          <w:rFonts w:ascii="Arial Narrow" w:hAnsi="Arial Narrow" w:cs="Cambria"/>
          <w:bCs/>
          <w:color w:val="262626"/>
          <w:sz w:val="22"/>
          <w:szCs w:val="22"/>
        </w:rPr>
        <w:t xml:space="preserve"> just black kids and white kids’: </w:t>
      </w:r>
      <w:r w:rsidRPr="0002438E">
        <w:rPr>
          <w:rFonts w:ascii="Arial Narrow" w:hAnsi="Arial Narrow" w:cs="Cambria"/>
          <w:bCs/>
          <w:color w:val="1F1F1F"/>
          <w:sz w:val="22"/>
          <w:szCs w:val="22"/>
        </w:rPr>
        <w:t>the creation and representation of authentic ‘</w:t>
      </w:r>
      <w:proofErr w:type="spellStart"/>
      <w:r w:rsidRPr="0002438E">
        <w:rPr>
          <w:rFonts w:ascii="Arial Narrow" w:hAnsi="Arial Narrow" w:cs="Cambria"/>
          <w:bCs/>
          <w:color w:val="1F1F1F"/>
          <w:sz w:val="22"/>
          <w:szCs w:val="22"/>
        </w:rPr>
        <w:t>skurban</w:t>
      </w:r>
      <w:proofErr w:type="spellEnd"/>
      <w:r w:rsidRPr="0002438E">
        <w:rPr>
          <w:rFonts w:ascii="Arial Narrow" w:hAnsi="Arial Narrow" w:cs="Cambria"/>
          <w:bCs/>
          <w:color w:val="1F1F1F"/>
          <w:sz w:val="22"/>
          <w:szCs w:val="22"/>
        </w:rPr>
        <w:t>’ masculinities</w:t>
      </w:r>
    </w:p>
    <w:p w14:paraId="1E98E1D9" w14:textId="77777777" w:rsidR="00345DB2" w:rsidRPr="0002438E" w:rsidRDefault="00345DB2" w:rsidP="00345DB2">
      <w:pPr>
        <w:widowControl w:val="0"/>
        <w:autoSpaceDE w:val="0"/>
        <w:autoSpaceDN w:val="0"/>
        <w:adjustRightInd w:val="0"/>
        <w:contextualSpacing/>
        <w:rPr>
          <w:rFonts w:ascii="Arial Narrow" w:hAnsi="Arial Narrow" w:cs="Tahoma"/>
          <w:color w:val="1F1F1F"/>
          <w:sz w:val="22"/>
          <w:szCs w:val="22"/>
        </w:rPr>
      </w:pPr>
    </w:p>
    <w:p w14:paraId="744945E0" w14:textId="458D339E" w:rsidR="00345DB2" w:rsidRPr="0002438E" w:rsidRDefault="00345DB2" w:rsidP="00345DB2">
      <w:pPr>
        <w:widowControl w:val="0"/>
        <w:autoSpaceDE w:val="0"/>
        <w:autoSpaceDN w:val="0"/>
        <w:adjustRightInd w:val="0"/>
        <w:contextualSpacing/>
        <w:rPr>
          <w:rFonts w:ascii="Arial Narrow" w:hAnsi="Arial Narrow" w:cs="Tahoma"/>
          <w:color w:val="1F1F1F"/>
          <w:sz w:val="22"/>
          <w:szCs w:val="22"/>
        </w:rPr>
      </w:pPr>
      <w:r w:rsidRPr="0002438E">
        <w:rPr>
          <w:rFonts w:ascii="Arial Narrow" w:hAnsi="Arial Narrow" w:cs="Cambria"/>
          <w:color w:val="1F1F1F"/>
          <w:sz w:val="22"/>
          <w:szCs w:val="22"/>
        </w:rPr>
        <w:t xml:space="preserve">In April 2007, </w:t>
      </w:r>
      <w:r w:rsidRPr="0002438E">
        <w:rPr>
          <w:rFonts w:ascii="Arial Narrow" w:hAnsi="Arial Narrow" w:cs="Cambria"/>
          <w:i/>
          <w:iCs/>
          <w:color w:val="1F1F1F"/>
          <w:sz w:val="22"/>
          <w:szCs w:val="22"/>
        </w:rPr>
        <w:t>Entertainment Weekly</w:t>
      </w:r>
      <w:r w:rsidRPr="0002438E">
        <w:rPr>
          <w:rFonts w:ascii="Arial Narrow" w:hAnsi="Arial Narrow" w:cs="Cambria"/>
          <w:color w:val="1F1F1F"/>
          <w:sz w:val="22"/>
          <w:szCs w:val="22"/>
        </w:rPr>
        <w:t xml:space="preserve"> ran a spread titled, “</w:t>
      </w:r>
      <w:proofErr w:type="spellStart"/>
      <w:r w:rsidRPr="0002438E">
        <w:rPr>
          <w:rFonts w:ascii="Arial Narrow" w:hAnsi="Arial Narrow" w:cs="Cambria"/>
          <w:color w:val="1F1F1F"/>
          <w:sz w:val="22"/>
          <w:szCs w:val="22"/>
        </w:rPr>
        <w:t>Skurban</w:t>
      </w:r>
      <w:proofErr w:type="spellEnd"/>
      <w:r w:rsidRPr="0002438E">
        <w:rPr>
          <w:rFonts w:ascii="Arial Narrow" w:hAnsi="Arial Narrow" w:cs="Cambria"/>
          <w:color w:val="1F1F1F"/>
          <w:sz w:val="22"/>
          <w:szCs w:val="22"/>
        </w:rPr>
        <w:t xml:space="preserve"> Legend.” The article featured </w:t>
      </w:r>
      <w:proofErr w:type="gramStart"/>
      <w:r w:rsidRPr="0002438E">
        <w:rPr>
          <w:rFonts w:ascii="Arial Narrow" w:hAnsi="Arial Narrow" w:cs="Cambria"/>
          <w:color w:val="1F1F1F"/>
          <w:sz w:val="22"/>
          <w:szCs w:val="22"/>
        </w:rPr>
        <w:t>hip hop</w:t>
      </w:r>
      <w:proofErr w:type="gramEnd"/>
      <w:r w:rsidRPr="0002438E">
        <w:rPr>
          <w:rFonts w:ascii="Arial Narrow" w:hAnsi="Arial Narrow" w:cs="Cambria"/>
          <w:color w:val="1F1F1F"/>
          <w:sz w:val="22"/>
          <w:szCs w:val="22"/>
        </w:rPr>
        <w:t xml:space="preserve"> artist and skateboard company owner </w:t>
      </w:r>
      <w:proofErr w:type="spellStart"/>
      <w:r w:rsidRPr="0002438E">
        <w:rPr>
          <w:rFonts w:ascii="Arial Narrow" w:hAnsi="Arial Narrow" w:cs="Cambria"/>
          <w:color w:val="1F1F1F"/>
          <w:sz w:val="22"/>
          <w:szCs w:val="22"/>
        </w:rPr>
        <w:t>Pharrell</w:t>
      </w:r>
      <w:proofErr w:type="spellEnd"/>
      <w:r w:rsidRPr="0002438E">
        <w:rPr>
          <w:rFonts w:ascii="Arial Narrow" w:hAnsi="Arial Narrow" w:cs="Cambria"/>
          <w:color w:val="1F1F1F"/>
          <w:sz w:val="22"/>
          <w:szCs w:val="22"/>
        </w:rPr>
        <w:t xml:space="preserve"> Williams and suggested that hip hop MCs “are taking cues from ghetto-fab celeb skaters like Stevie Williams and Marcus McBride.”  The article showcased skateboards from Reebok’s “Dirty Ghetto Kids” line and clothing from Levi’s and Nike, concluding that “</w:t>
      </w:r>
      <w:proofErr w:type="spellStart"/>
      <w:r w:rsidRPr="0002438E">
        <w:rPr>
          <w:rFonts w:ascii="Arial Narrow" w:hAnsi="Arial Narrow" w:cs="Cambria"/>
          <w:color w:val="1F1F1F"/>
          <w:sz w:val="22"/>
          <w:szCs w:val="22"/>
        </w:rPr>
        <w:t>Fashionistas</w:t>
      </w:r>
      <w:proofErr w:type="spellEnd"/>
      <w:r w:rsidRPr="0002438E">
        <w:rPr>
          <w:rFonts w:ascii="Arial Narrow" w:hAnsi="Arial Narrow" w:cs="Cambria"/>
          <w:color w:val="1F1F1F"/>
          <w:sz w:val="22"/>
          <w:szCs w:val="22"/>
        </w:rPr>
        <w:t xml:space="preserve"> call it ‘</w:t>
      </w:r>
      <w:proofErr w:type="spellStart"/>
      <w:r w:rsidRPr="0002438E">
        <w:rPr>
          <w:rFonts w:ascii="Arial Narrow" w:hAnsi="Arial Narrow" w:cs="Cambria"/>
          <w:color w:val="1F1F1F"/>
          <w:sz w:val="22"/>
          <w:szCs w:val="22"/>
        </w:rPr>
        <w:t>Skurban</w:t>
      </w:r>
      <w:proofErr w:type="spellEnd"/>
      <w:r w:rsidRPr="0002438E">
        <w:rPr>
          <w:rFonts w:ascii="Arial Narrow" w:hAnsi="Arial Narrow" w:cs="Cambria"/>
          <w:color w:val="1F1F1F"/>
          <w:sz w:val="22"/>
          <w:szCs w:val="22"/>
        </w:rPr>
        <w:t xml:space="preserve">’, but we just think it’s fly”.  In the same year, </w:t>
      </w:r>
      <w:r w:rsidRPr="0002438E">
        <w:rPr>
          <w:rFonts w:ascii="Arial Narrow" w:hAnsi="Arial Narrow" w:cs="Cambria"/>
          <w:i/>
          <w:iCs/>
          <w:color w:val="1F1F1F"/>
          <w:sz w:val="22"/>
          <w:szCs w:val="22"/>
        </w:rPr>
        <w:t>The New York Times</w:t>
      </w:r>
      <w:r w:rsidRPr="0002438E">
        <w:rPr>
          <w:rFonts w:ascii="Arial Narrow" w:hAnsi="Arial Narrow" w:cs="Cambria"/>
          <w:color w:val="1F1F1F"/>
          <w:sz w:val="22"/>
          <w:szCs w:val="22"/>
        </w:rPr>
        <w:t xml:space="preserve"> proclaimed, ‘Skateboarding rolls out of the suburbs’. </w:t>
      </w:r>
    </w:p>
    <w:p w14:paraId="46562F3F" w14:textId="5574A024" w:rsidR="00345DB2" w:rsidRDefault="00345DB2" w:rsidP="00345DB2">
      <w:pPr>
        <w:widowControl w:val="0"/>
        <w:autoSpaceDE w:val="0"/>
        <w:autoSpaceDN w:val="0"/>
        <w:adjustRightInd w:val="0"/>
        <w:contextualSpacing/>
        <w:rPr>
          <w:rFonts w:ascii="Arial Narrow" w:hAnsi="Arial Narrow" w:cs="Cambria"/>
          <w:color w:val="1F1F1F"/>
          <w:sz w:val="22"/>
          <w:szCs w:val="22"/>
        </w:rPr>
      </w:pPr>
      <w:r w:rsidRPr="0002438E">
        <w:rPr>
          <w:rFonts w:ascii="Arial Narrow" w:hAnsi="Arial Narrow" w:cs="Cambria"/>
          <w:color w:val="1F1F1F"/>
          <w:sz w:val="22"/>
          <w:szCs w:val="22"/>
        </w:rPr>
        <w:t>This recent emergence of ‘</w:t>
      </w:r>
      <w:proofErr w:type="spellStart"/>
      <w:r w:rsidRPr="0002438E">
        <w:rPr>
          <w:rFonts w:ascii="Arial Narrow" w:hAnsi="Arial Narrow" w:cs="Cambria"/>
          <w:color w:val="1F1F1F"/>
          <w:sz w:val="22"/>
          <w:szCs w:val="22"/>
        </w:rPr>
        <w:t>skurban</w:t>
      </w:r>
      <w:proofErr w:type="spellEnd"/>
      <w:r w:rsidRPr="0002438E">
        <w:rPr>
          <w:rFonts w:ascii="Arial Narrow" w:hAnsi="Arial Narrow" w:cs="Cambria"/>
          <w:color w:val="1F1F1F"/>
          <w:sz w:val="22"/>
          <w:szCs w:val="22"/>
        </w:rPr>
        <w:t>’ (‘</w:t>
      </w:r>
      <w:proofErr w:type="spellStart"/>
      <w:r w:rsidRPr="0002438E">
        <w:rPr>
          <w:rFonts w:ascii="Arial Narrow" w:hAnsi="Arial Narrow" w:cs="Cambria"/>
          <w:color w:val="1F1F1F"/>
          <w:sz w:val="22"/>
          <w:szCs w:val="22"/>
        </w:rPr>
        <w:t>skurban</w:t>
      </w:r>
      <w:proofErr w:type="spellEnd"/>
      <w:r w:rsidRPr="0002438E">
        <w:rPr>
          <w:rFonts w:ascii="Arial Narrow" w:hAnsi="Arial Narrow" w:cs="Cambria"/>
          <w:color w:val="1F1F1F"/>
          <w:sz w:val="22"/>
          <w:szCs w:val="22"/>
        </w:rPr>
        <w:t xml:space="preserve">’ refers to fused skateboarding and urban styles) arguably reflects the ethnically diverse history and culture of skateboarding in urban areas in the United States.  Simultaneously, </w:t>
      </w:r>
      <w:proofErr w:type="spellStart"/>
      <w:r w:rsidRPr="0002438E">
        <w:rPr>
          <w:rFonts w:ascii="Arial Narrow" w:hAnsi="Arial Narrow" w:cs="Cambria"/>
          <w:color w:val="1F1F1F"/>
          <w:sz w:val="22"/>
          <w:szCs w:val="22"/>
        </w:rPr>
        <w:t>skateboarding’s</w:t>
      </w:r>
      <w:proofErr w:type="spellEnd"/>
      <w:r w:rsidRPr="0002438E">
        <w:rPr>
          <w:rFonts w:ascii="Arial Narrow" w:hAnsi="Arial Narrow" w:cs="Cambria"/>
          <w:color w:val="1F1F1F"/>
          <w:sz w:val="22"/>
          <w:szCs w:val="22"/>
        </w:rPr>
        <w:t xml:space="preserve"> link with the urban has been ‘good for the sport’ as noted by George Powell of skateboarding manufacturer Powell Peralta (in </w:t>
      </w:r>
      <w:proofErr w:type="spellStart"/>
      <w:r w:rsidRPr="0002438E">
        <w:rPr>
          <w:rFonts w:ascii="Arial Narrow" w:hAnsi="Arial Narrow" w:cs="Cambria"/>
          <w:color w:val="1F1F1F"/>
          <w:sz w:val="22"/>
          <w:szCs w:val="22"/>
        </w:rPr>
        <w:t>Chivers</w:t>
      </w:r>
      <w:proofErr w:type="spellEnd"/>
      <w:r w:rsidRPr="0002438E">
        <w:rPr>
          <w:rFonts w:ascii="Arial Narrow" w:hAnsi="Arial Narrow" w:cs="Cambria"/>
          <w:color w:val="1F1F1F"/>
          <w:sz w:val="22"/>
          <w:szCs w:val="22"/>
        </w:rPr>
        <w:t xml:space="preserve"> </w:t>
      </w:r>
      <w:proofErr w:type="spellStart"/>
      <w:r w:rsidRPr="0002438E">
        <w:rPr>
          <w:rFonts w:ascii="Arial Narrow" w:hAnsi="Arial Narrow" w:cs="Cambria"/>
          <w:color w:val="1F1F1F"/>
          <w:sz w:val="22"/>
          <w:szCs w:val="22"/>
        </w:rPr>
        <w:t>Yochim</w:t>
      </w:r>
      <w:proofErr w:type="spellEnd"/>
      <w:r w:rsidRPr="0002438E">
        <w:rPr>
          <w:rFonts w:ascii="Arial Narrow" w:hAnsi="Arial Narrow" w:cs="Cambria"/>
          <w:color w:val="1F1F1F"/>
          <w:sz w:val="22"/>
          <w:szCs w:val="22"/>
        </w:rPr>
        <w:t>, 2009); skateboarding now underpins a version of masculine authenticity that is highly marketable (</w:t>
      </w:r>
      <w:proofErr w:type="spellStart"/>
      <w:r w:rsidRPr="0002438E">
        <w:rPr>
          <w:rFonts w:ascii="Arial Narrow" w:hAnsi="Arial Narrow" w:cs="Cambria"/>
          <w:color w:val="1F1F1F"/>
          <w:sz w:val="22"/>
          <w:szCs w:val="22"/>
        </w:rPr>
        <w:t>Atencio</w:t>
      </w:r>
      <w:proofErr w:type="spellEnd"/>
      <w:r w:rsidRPr="0002438E">
        <w:rPr>
          <w:rFonts w:ascii="Arial Narrow" w:hAnsi="Arial Narrow" w:cs="Cambria"/>
          <w:color w:val="1F1F1F"/>
          <w:sz w:val="22"/>
          <w:szCs w:val="22"/>
        </w:rPr>
        <w:t xml:space="preserve"> and Beal, 2011).  Through our interrogation of niche media representations developed by skateboarding manufacturers and mainstream media, we propose that ‘</w:t>
      </w:r>
      <w:proofErr w:type="spellStart"/>
      <w:r w:rsidRPr="0002438E">
        <w:rPr>
          <w:rFonts w:ascii="Arial Narrow" w:hAnsi="Arial Narrow" w:cs="Cambria"/>
          <w:color w:val="1F1F1F"/>
          <w:sz w:val="22"/>
          <w:szCs w:val="22"/>
        </w:rPr>
        <w:t>skurban</w:t>
      </w:r>
      <w:proofErr w:type="spellEnd"/>
      <w:r w:rsidRPr="0002438E">
        <w:rPr>
          <w:rFonts w:ascii="Arial Narrow" w:hAnsi="Arial Narrow" w:cs="Cambria"/>
          <w:color w:val="1F1F1F"/>
          <w:sz w:val="22"/>
          <w:szCs w:val="22"/>
        </w:rPr>
        <w:t>’ is underpinned by and gains popularity from legitimized urban racial and ethnic masculinities.  These masculinities enhance brand marketing and consequently distinguish and create cultural capital.  </w:t>
      </w:r>
    </w:p>
    <w:p w14:paraId="763071F2" w14:textId="77777777" w:rsidR="00345DB2" w:rsidRPr="00345DB2" w:rsidRDefault="00345DB2" w:rsidP="00345DB2">
      <w:pPr>
        <w:widowControl w:val="0"/>
        <w:autoSpaceDE w:val="0"/>
        <w:autoSpaceDN w:val="0"/>
        <w:adjustRightInd w:val="0"/>
        <w:contextualSpacing/>
        <w:rPr>
          <w:rFonts w:ascii="Arial Narrow" w:hAnsi="Arial Narrow" w:cs="Arial"/>
          <w:sz w:val="22"/>
          <w:szCs w:val="22"/>
        </w:rPr>
      </w:pPr>
    </w:p>
    <w:p w14:paraId="0AD9F93E" w14:textId="264DA960" w:rsidR="00B32199" w:rsidRPr="00FC62D9" w:rsidRDefault="00B32199" w:rsidP="00B32199">
      <w:pPr>
        <w:widowControl w:val="0"/>
        <w:autoSpaceDE w:val="0"/>
        <w:autoSpaceDN w:val="0"/>
        <w:adjustRightInd w:val="0"/>
        <w:rPr>
          <w:rFonts w:ascii="Arial Narrow" w:hAnsi="Arial Narrow" w:cs="Arial"/>
          <w:sz w:val="22"/>
          <w:szCs w:val="22"/>
        </w:rPr>
      </w:pPr>
      <w:proofErr w:type="spellStart"/>
      <w:r w:rsidRPr="00B32199">
        <w:rPr>
          <w:rFonts w:ascii="Arial Narrow" w:hAnsi="Arial Narrow" w:cs="Arial"/>
          <w:b/>
          <w:sz w:val="22"/>
          <w:szCs w:val="22"/>
        </w:rPr>
        <w:t>Avner</w:t>
      </w:r>
      <w:proofErr w:type="spellEnd"/>
      <w:r w:rsidRPr="00B32199">
        <w:rPr>
          <w:rFonts w:ascii="Arial Narrow" w:hAnsi="Arial Narrow" w:cs="Arial"/>
          <w:b/>
          <w:sz w:val="22"/>
          <w:szCs w:val="22"/>
        </w:rPr>
        <w:t>, Zoe,</w:t>
      </w:r>
      <w:r>
        <w:rPr>
          <w:rFonts w:ascii="Arial Narrow" w:hAnsi="Arial Narrow" w:cs="Arial"/>
          <w:sz w:val="22"/>
          <w:szCs w:val="22"/>
        </w:rPr>
        <w:t xml:space="preserve"> </w:t>
      </w:r>
      <w:r w:rsidRPr="00FC62D9">
        <w:rPr>
          <w:rFonts w:ascii="Arial Narrow" w:hAnsi="Arial Narrow" w:cs="Arial"/>
          <w:sz w:val="22"/>
          <w:szCs w:val="22"/>
        </w:rPr>
        <w:t xml:space="preserve">University of Alberta, </w:t>
      </w:r>
      <w:hyperlink r:id="rId17" w:history="1">
        <w:r w:rsidRPr="00FC62D9">
          <w:rPr>
            <w:rFonts w:ascii="Arial Narrow" w:hAnsi="Arial Narrow" w:cs="Arial"/>
            <w:color w:val="0000CA"/>
            <w:sz w:val="22"/>
            <w:szCs w:val="22"/>
            <w:u w:val="single" w:color="0000CA"/>
          </w:rPr>
          <w:t>avner@ualberta.ca</w:t>
        </w:r>
      </w:hyperlink>
    </w:p>
    <w:p w14:paraId="26D0055F" w14:textId="77777777" w:rsidR="00B32199" w:rsidRDefault="00B32199" w:rsidP="00B32199">
      <w:pPr>
        <w:widowControl w:val="0"/>
        <w:autoSpaceDE w:val="0"/>
        <w:autoSpaceDN w:val="0"/>
        <w:adjustRightInd w:val="0"/>
        <w:rPr>
          <w:rFonts w:ascii="Arial Narrow" w:hAnsi="Arial Narrow" w:cs="Arial"/>
          <w:sz w:val="22"/>
          <w:szCs w:val="22"/>
        </w:rPr>
      </w:pPr>
    </w:p>
    <w:p w14:paraId="75499F79" w14:textId="2477E66F"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bCs/>
          <w:sz w:val="22"/>
          <w:szCs w:val="22"/>
        </w:rPr>
        <w:t>Fun, discipline and the normalization of sporting bodies:  Problematizing the fun imperative in high-performance sport</w:t>
      </w:r>
    </w:p>
    <w:p w14:paraId="673B885A" w14:textId="77777777" w:rsidR="00B32199" w:rsidRPr="00FC62D9" w:rsidRDefault="00B32199" w:rsidP="00B32199">
      <w:pPr>
        <w:widowControl w:val="0"/>
        <w:autoSpaceDE w:val="0"/>
        <w:autoSpaceDN w:val="0"/>
        <w:adjustRightInd w:val="0"/>
        <w:rPr>
          <w:rFonts w:ascii="Arial Narrow" w:hAnsi="Arial Narrow" w:cs="Arial"/>
          <w:sz w:val="22"/>
          <w:szCs w:val="22"/>
        </w:rPr>
      </w:pPr>
    </w:p>
    <w:p w14:paraId="71EAD3D0"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sz w:val="22"/>
          <w:szCs w:val="22"/>
        </w:rPr>
        <w:t xml:space="preserve">“Fun” is deeply ingrained in our communal understanding and in the language we have to talk about sport. Dating back to Huizinga (1950), scholars have taken an interest in theorizing fun/enjoyment/pleasure in sport, play, and physical activity settings. But with some exceptions (Pringle, 2009) few scholars have attempted to theorize fun/pleasure from a poststructuralist perspective and to contextualize fun within the dynamic power relations of performance sport. This paper addresses this gap by drawing on the work of Michel Foucault to problematize the strategic production and deployment of fun in performance sport and its various disciplinary effects on individual bodies. More specifically, it draws on data collected through informal conversations with three University level female soccer players to critically examine the various discursive strategies that they draw upon to negotiate the tensions of their participation in University level sport related to fun. I conclude by offering some suggestions as to how a </w:t>
      </w:r>
      <w:proofErr w:type="spellStart"/>
      <w:r w:rsidRPr="00FC62D9">
        <w:rPr>
          <w:rFonts w:ascii="Arial Narrow" w:hAnsi="Arial Narrow" w:cs="Arial"/>
          <w:sz w:val="22"/>
          <w:szCs w:val="22"/>
        </w:rPr>
        <w:t>problematization</w:t>
      </w:r>
      <w:proofErr w:type="spellEnd"/>
      <w:r w:rsidRPr="00FC62D9">
        <w:rPr>
          <w:rFonts w:ascii="Arial Narrow" w:hAnsi="Arial Narrow" w:cs="Arial"/>
          <w:sz w:val="22"/>
          <w:szCs w:val="22"/>
        </w:rPr>
        <w:t xml:space="preserve"> of the politics of fun can lead to the development of more ethical coaching and sporting practices in performance sporting contexts.</w:t>
      </w:r>
    </w:p>
    <w:p w14:paraId="60E7E592" w14:textId="77777777" w:rsidR="00D2751A" w:rsidRDefault="00D2751A" w:rsidP="003106F3">
      <w:pPr>
        <w:widowControl w:val="0"/>
        <w:autoSpaceDE w:val="0"/>
        <w:autoSpaceDN w:val="0"/>
        <w:adjustRightInd w:val="0"/>
        <w:spacing w:after="240"/>
        <w:rPr>
          <w:rFonts w:ascii="Arial Narrow" w:hAnsi="Arial Narrow" w:cs="Times New Roman"/>
          <w:sz w:val="22"/>
          <w:szCs w:val="22"/>
        </w:rPr>
      </w:pPr>
    </w:p>
    <w:p w14:paraId="5591E33C" w14:textId="716871A7" w:rsidR="00784E2E" w:rsidRPr="00A97E3B" w:rsidRDefault="00784E2E" w:rsidP="00784E2E">
      <w:pPr>
        <w:widowControl w:val="0"/>
        <w:autoSpaceDE w:val="0"/>
        <w:autoSpaceDN w:val="0"/>
        <w:adjustRightInd w:val="0"/>
        <w:rPr>
          <w:rFonts w:ascii="Arial Narrow" w:hAnsi="Arial Narrow" w:cs="Helvetica"/>
          <w:sz w:val="22"/>
          <w:szCs w:val="22"/>
        </w:rPr>
      </w:pPr>
      <w:proofErr w:type="spellStart"/>
      <w:r w:rsidRPr="00784E2E">
        <w:rPr>
          <w:rFonts w:ascii="Arial Narrow" w:hAnsi="Arial Narrow" w:cs="Helvetica"/>
          <w:b/>
          <w:sz w:val="22"/>
          <w:szCs w:val="22"/>
        </w:rPr>
        <w:t>Barreto</w:t>
      </w:r>
      <w:proofErr w:type="spellEnd"/>
      <w:r>
        <w:rPr>
          <w:rFonts w:ascii="Arial Narrow" w:hAnsi="Arial Narrow" w:cs="Helvetica"/>
          <w:sz w:val="22"/>
          <w:szCs w:val="22"/>
        </w:rPr>
        <w:t xml:space="preserve">, </w:t>
      </w:r>
      <w:r w:rsidRPr="00A97E3B">
        <w:rPr>
          <w:rFonts w:ascii="Arial Narrow" w:hAnsi="Arial Narrow" w:cs="Helvetica"/>
          <w:sz w:val="22"/>
          <w:szCs w:val="22"/>
        </w:rPr>
        <w:t>Cristina, State University of Rio Grande do Norte</w:t>
      </w:r>
      <w:r>
        <w:rPr>
          <w:rFonts w:ascii="Arial Narrow" w:hAnsi="Arial Narrow" w:cs="Helvetica"/>
          <w:sz w:val="22"/>
          <w:szCs w:val="22"/>
        </w:rPr>
        <w:t xml:space="preserve">, </w:t>
      </w:r>
      <w:hyperlink r:id="rId18" w:history="1">
        <w:r w:rsidRPr="00A97E3B">
          <w:rPr>
            <w:rFonts w:ascii="Arial Narrow" w:hAnsi="Arial Narrow" w:cs="Helvetica"/>
            <w:color w:val="1037A5"/>
            <w:sz w:val="22"/>
            <w:szCs w:val="22"/>
            <w:u w:val="single" w:color="1037A5"/>
          </w:rPr>
          <w:t>mcrbarreto@gmail.com</w:t>
        </w:r>
      </w:hyperlink>
    </w:p>
    <w:p w14:paraId="2097A629" w14:textId="77777777" w:rsidR="00784E2E" w:rsidRDefault="00784E2E" w:rsidP="003106F3">
      <w:pPr>
        <w:widowControl w:val="0"/>
        <w:autoSpaceDE w:val="0"/>
        <w:autoSpaceDN w:val="0"/>
        <w:adjustRightInd w:val="0"/>
        <w:spacing w:after="240"/>
        <w:rPr>
          <w:rFonts w:ascii="Arial Narrow" w:hAnsi="Arial Narrow" w:cs="Times New Roman"/>
          <w:sz w:val="22"/>
          <w:szCs w:val="22"/>
        </w:rPr>
      </w:pPr>
    </w:p>
    <w:p w14:paraId="2335A11A" w14:textId="77777777" w:rsidR="00784E2E" w:rsidRPr="00A97E3B" w:rsidRDefault="00784E2E" w:rsidP="00784E2E">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Body and soci</w:t>
      </w:r>
      <w:r>
        <w:rPr>
          <w:rFonts w:ascii="Arial Narrow" w:hAnsi="Arial Narrow" w:cs="Helvetica"/>
          <w:sz w:val="22"/>
          <w:szCs w:val="22"/>
        </w:rPr>
        <w:t>al suffering in Brazilian press</w:t>
      </w:r>
    </w:p>
    <w:p w14:paraId="74CE2385" w14:textId="77777777" w:rsidR="00784E2E" w:rsidRDefault="00784E2E" w:rsidP="003106F3">
      <w:pPr>
        <w:widowControl w:val="0"/>
        <w:autoSpaceDE w:val="0"/>
        <w:autoSpaceDN w:val="0"/>
        <w:adjustRightInd w:val="0"/>
        <w:spacing w:after="240"/>
        <w:rPr>
          <w:rFonts w:ascii="Arial Narrow" w:hAnsi="Arial Narrow" w:cs="Times New Roman"/>
          <w:sz w:val="22"/>
          <w:szCs w:val="22"/>
        </w:rPr>
      </w:pPr>
    </w:p>
    <w:p w14:paraId="586D1A5B" w14:textId="2E4D75B4" w:rsidR="00DD5FBF" w:rsidRPr="00DD5FBF" w:rsidRDefault="00DD5FBF" w:rsidP="00DD5FBF">
      <w:pPr>
        <w:widowControl w:val="0"/>
        <w:autoSpaceDE w:val="0"/>
        <w:autoSpaceDN w:val="0"/>
        <w:adjustRightInd w:val="0"/>
        <w:rPr>
          <w:rFonts w:ascii="Arial Narrow" w:hAnsi="Arial Narrow" w:cs="Arial"/>
          <w:sz w:val="22"/>
          <w:szCs w:val="22"/>
        </w:rPr>
      </w:pPr>
      <w:proofErr w:type="spellStart"/>
      <w:r w:rsidRPr="00DD5FBF">
        <w:rPr>
          <w:rFonts w:ascii="Arial Narrow" w:hAnsi="Arial Narrow" w:cs="Arial"/>
          <w:b/>
          <w:bCs/>
          <w:sz w:val="22"/>
          <w:szCs w:val="22"/>
        </w:rPr>
        <w:t>Bartges</w:t>
      </w:r>
      <w:proofErr w:type="spellEnd"/>
      <w:r w:rsidRPr="00DD5FBF">
        <w:rPr>
          <w:rFonts w:ascii="Arial Narrow" w:hAnsi="Arial Narrow" w:cs="Arial"/>
          <w:b/>
          <w:bCs/>
          <w:sz w:val="22"/>
          <w:szCs w:val="22"/>
        </w:rPr>
        <w:t>, Ellyn L.</w:t>
      </w:r>
      <w:r w:rsidRPr="00DD5FBF">
        <w:rPr>
          <w:rFonts w:ascii="Arial Narrow" w:hAnsi="Arial Narrow" w:cs="Arial"/>
          <w:sz w:val="22"/>
          <w:szCs w:val="22"/>
        </w:rPr>
        <w:t>, University of Illinois (</w:t>
      </w:r>
      <w:hyperlink r:id="rId19" w:history="1">
        <w:r w:rsidRPr="00DD5FBF">
          <w:rPr>
            <w:rFonts w:ascii="Arial Narrow" w:hAnsi="Arial Narrow" w:cs="Arial"/>
            <w:color w:val="1037A5"/>
            <w:sz w:val="22"/>
            <w:szCs w:val="22"/>
            <w:u w:val="single" w:color="1037A5"/>
          </w:rPr>
          <w:t>bartges2@illinois.edu</w:t>
        </w:r>
      </w:hyperlink>
      <w:r w:rsidRPr="00DD5FBF">
        <w:rPr>
          <w:rFonts w:ascii="Arial Narrow" w:hAnsi="Arial Narrow" w:cs="Arial"/>
          <w:color w:val="101D06"/>
          <w:sz w:val="22"/>
          <w:szCs w:val="22"/>
        </w:rPr>
        <w:t xml:space="preserve">) and </w:t>
      </w:r>
      <w:r w:rsidRPr="00DD5FBF">
        <w:rPr>
          <w:rFonts w:ascii="Arial Narrow" w:hAnsi="Arial Narrow" w:cs="Arial"/>
          <w:b/>
          <w:bCs/>
          <w:sz w:val="22"/>
          <w:szCs w:val="22"/>
        </w:rPr>
        <w:t>Laura M. Finch</w:t>
      </w:r>
      <w:r w:rsidRPr="00DD5FBF">
        <w:rPr>
          <w:rFonts w:ascii="Arial Narrow" w:hAnsi="Arial Narrow" w:cs="Arial"/>
          <w:sz w:val="22"/>
          <w:szCs w:val="22"/>
        </w:rPr>
        <w:t>, St. Cloud State University (</w:t>
      </w:r>
      <w:hyperlink r:id="rId20" w:history="1">
        <w:r w:rsidRPr="00DD5FBF">
          <w:rPr>
            <w:rFonts w:ascii="Arial Narrow" w:hAnsi="Arial Narrow" w:cs="Arial"/>
            <w:color w:val="1037A5"/>
            <w:sz w:val="22"/>
            <w:szCs w:val="22"/>
            <w:u w:val="single" w:color="1037A5"/>
          </w:rPr>
          <w:t>lmfinch@stcloudstate.edu</w:t>
        </w:r>
      </w:hyperlink>
      <w:r w:rsidRPr="00DD5FBF">
        <w:rPr>
          <w:rFonts w:ascii="Arial Narrow" w:hAnsi="Arial Narrow" w:cs="Arial"/>
          <w:color w:val="101D06"/>
          <w:sz w:val="22"/>
          <w:szCs w:val="22"/>
        </w:rPr>
        <w:t>)</w:t>
      </w:r>
    </w:p>
    <w:p w14:paraId="4B673F0E" w14:textId="77777777" w:rsidR="00DD5FBF" w:rsidRPr="00DD5FBF" w:rsidRDefault="00DD5FBF" w:rsidP="003106F3">
      <w:pPr>
        <w:widowControl w:val="0"/>
        <w:autoSpaceDE w:val="0"/>
        <w:autoSpaceDN w:val="0"/>
        <w:adjustRightInd w:val="0"/>
        <w:spacing w:after="240"/>
        <w:rPr>
          <w:rFonts w:ascii="Arial Narrow" w:hAnsi="Arial Narrow" w:cs="Arial"/>
          <w:sz w:val="22"/>
          <w:szCs w:val="22"/>
        </w:rPr>
      </w:pPr>
    </w:p>
    <w:p w14:paraId="184B5DAF"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bCs/>
          <w:sz w:val="22"/>
          <w:szCs w:val="22"/>
        </w:rPr>
        <w:t xml:space="preserve">Manslaughter of a Mascot: A Case Study of the Demise of the Western Illinois University </w:t>
      </w:r>
      <w:proofErr w:type="spellStart"/>
      <w:r w:rsidRPr="00DD5FBF">
        <w:rPr>
          <w:rFonts w:ascii="Arial Narrow" w:hAnsi="Arial Narrow" w:cs="Arial"/>
          <w:bCs/>
          <w:sz w:val="22"/>
          <w:szCs w:val="22"/>
        </w:rPr>
        <w:t>Westerwinds</w:t>
      </w:r>
      <w:proofErr w:type="spellEnd"/>
    </w:p>
    <w:p w14:paraId="5A105891" w14:textId="77777777" w:rsidR="00DD5FBF" w:rsidRPr="00DD5FBF" w:rsidRDefault="00DD5FBF" w:rsidP="00DD5FBF">
      <w:pPr>
        <w:widowControl w:val="0"/>
        <w:autoSpaceDE w:val="0"/>
        <w:autoSpaceDN w:val="0"/>
        <w:adjustRightInd w:val="0"/>
        <w:rPr>
          <w:rFonts w:ascii="Arial Narrow" w:hAnsi="Arial Narrow" w:cs="Arial"/>
          <w:sz w:val="22"/>
          <w:szCs w:val="22"/>
        </w:rPr>
      </w:pPr>
    </w:p>
    <w:p w14:paraId="402285C6"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sz w:val="22"/>
          <w:szCs w:val="22"/>
        </w:rPr>
        <w:t xml:space="preserve">The discussion about athletic teams’ mascots and nicknames has focused primarily on issues of race and Native American mascots.  The NCAA has issued guidelines about using or displaying “hostile and abusive racial/ethnic/national origin mascots, nicknames or imagery” and limits the opportunities for its members to compete if such images are displayed.  The irony of this action is that the NCAA probably never thought to consider gender sensitivity on this list when it was trying to eradicate stereotypical mascots or nicknames.  Consequently, little attention has been paid to the takeover of nicknames devoted to women’s teams.  This paper explores the demise of the revered and unique </w:t>
      </w:r>
      <w:proofErr w:type="spellStart"/>
      <w:r w:rsidRPr="00DD5FBF">
        <w:rPr>
          <w:rFonts w:ascii="Arial Narrow" w:hAnsi="Arial Narrow" w:cs="Arial"/>
          <w:sz w:val="22"/>
          <w:szCs w:val="22"/>
        </w:rPr>
        <w:t>Westerwinds</w:t>
      </w:r>
      <w:proofErr w:type="spellEnd"/>
      <w:r w:rsidRPr="00DD5FBF">
        <w:rPr>
          <w:rFonts w:ascii="Arial Narrow" w:hAnsi="Arial Narrow" w:cs="Arial"/>
          <w:sz w:val="22"/>
          <w:szCs w:val="22"/>
        </w:rPr>
        <w:t xml:space="preserve"> nickname at Western Illinois University.  The actions of an administration that, over a period of years, devised, implemented, and ultimately contributed to the death of a mascot associated with the WIU women’s athletic program for 32 years will be examined.  Unlike other mascots lost to history, the </w:t>
      </w:r>
      <w:proofErr w:type="spellStart"/>
      <w:r w:rsidRPr="00DD5FBF">
        <w:rPr>
          <w:rFonts w:ascii="Arial Narrow" w:hAnsi="Arial Narrow" w:cs="Arial"/>
          <w:sz w:val="22"/>
          <w:szCs w:val="22"/>
        </w:rPr>
        <w:t>Westerwinds</w:t>
      </w:r>
      <w:proofErr w:type="spellEnd"/>
      <w:r w:rsidRPr="00DD5FBF">
        <w:rPr>
          <w:rFonts w:ascii="Arial Narrow" w:hAnsi="Arial Narrow" w:cs="Arial"/>
          <w:sz w:val="22"/>
          <w:szCs w:val="22"/>
        </w:rPr>
        <w:t xml:space="preserve"> nickname was not one of the inherently sexist names for female teams, nor did it contain any association to reviled Native American mascots across the country.  This paper details a singularly unique action to eradicate a non-hostile athletic nickname based solely on the basis of gender.</w:t>
      </w:r>
    </w:p>
    <w:p w14:paraId="52EAE476" w14:textId="77777777" w:rsidR="00DD5FBF" w:rsidRDefault="00DD5FBF" w:rsidP="003106F3">
      <w:pPr>
        <w:widowControl w:val="0"/>
        <w:autoSpaceDE w:val="0"/>
        <w:autoSpaceDN w:val="0"/>
        <w:adjustRightInd w:val="0"/>
        <w:spacing w:after="240"/>
        <w:rPr>
          <w:rFonts w:ascii="Arial Narrow" w:hAnsi="Arial Narrow" w:cs="Times New Roman"/>
          <w:sz w:val="22"/>
          <w:szCs w:val="22"/>
        </w:rPr>
      </w:pPr>
    </w:p>
    <w:p w14:paraId="520426BC" w14:textId="28E021BC" w:rsidR="005C2B40" w:rsidRPr="00CE4307" w:rsidRDefault="005C2B40" w:rsidP="005C2B40">
      <w:pPr>
        <w:widowControl w:val="0"/>
        <w:autoSpaceDE w:val="0"/>
        <w:autoSpaceDN w:val="0"/>
        <w:adjustRightInd w:val="0"/>
        <w:spacing w:after="260"/>
        <w:contextualSpacing/>
        <w:rPr>
          <w:rFonts w:ascii="Arial Narrow" w:hAnsi="Arial Narrow" w:cs="Tahoma"/>
          <w:sz w:val="22"/>
          <w:szCs w:val="22"/>
        </w:rPr>
      </w:pPr>
      <w:r w:rsidRPr="005C2B40">
        <w:rPr>
          <w:rFonts w:ascii="Arial Narrow" w:hAnsi="Arial Narrow" w:cs="Tahoma"/>
          <w:b/>
          <w:sz w:val="22"/>
          <w:szCs w:val="22"/>
        </w:rPr>
        <w:t>Bartlett,</w:t>
      </w:r>
      <w:r w:rsidRPr="00CE4307">
        <w:rPr>
          <w:rFonts w:ascii="Arial Narrow" w:hAnsi="Arial Narrow" w:cs="Tahoma"/>
          <w:b/>
          <w:bCs/>
          <w:sz w:val="22"/>
          <w:szCs w:val="22"/>
        </w:rPr>
        <w:t xml:space="preserve"> </w:t>
      </w:r>
      <w:r>
        <w:rPr>
          <w:rFonts w:ascii="Arial Narrow" w:hAnsi="Arial Narrow" w:cs="Tahoma"/>
          <w:b/>
          <w:bCs/>
          <w:sz w:val="22"/>
          <w:szCs w:val="22"/>
        </w:rPr>
        <w:t xml:space="preserve">Robert L., </w:t>
      </w:r>
      <w:r w:rsidRPr="00CE4307">
        <w:rPr>
          <w:rFonts w:ascii="Arial Narrow" w:hAnsi="Arial Narrow" w:cs="Tahoma"/>
          <w:bCs/>
          <w:sz w:val="22"/>
          <w:szCs w:val="22"/>
        </w:rPr>
        <w:t>Eastern Washington University</w:t>
      </w:r>
      <w:r>
        <w:rPr>
          <w:rFonts w:ascii="Arial Narrow" w:hAnsi="Arial Narrow" w:cs="Tahoma"/>
          <w:bCs/>
          <w:sz w:val="22"/>
          <w:szCs w:val="22"/>
        </w:rPr>
        <w:t>,</w:t>
      </w:r>
      <w:r w:rsidRPr="00CE4307">
        <w:rPr>
          <w:rFonts w:ascii="Arial Narrow" w:hAnsi="Arial Narrow" w:cs="Tahoma"/>
          <w:sz w:val="22"/>
          <w:szCs w:val="22"/>
        </w:rPr>
        <w:t xml:space="preserve"> </w:t>
      </w:r>
      <w:hyperlink r:id="rId21" w:history="1">
        <w:r w:rsidRPr="0017681A">
          <w:rPr>
            <w:rFonts w:ascii="Arial Narrow" w:hAnsi="Arial Narrow" w:cs="Arial"/>
            <w:color w:val="0000FF"/>
            <w:sz w:val="22"/>
            <w:szCs w:val="22"/>
          </w:rPr>
          <w:t>rbartlett@ewu.edu </w:t>
        </w:r>
      </w:hyperlink>
      <w:r>
        <w:rPr>
          <w:rFonts w:ascii="Arial Narrow" w:hAnsi="Arial Narrow" w:cs="Tahoma"/>
          <w:sz w:val="22"/>
          <w:szCs w:val="22"/>
        </w:rPr>
        <w:t xml:space="preserve"> with </w:t>
      </w:r>
      <w:r w:rsidRPr="0017681A">
        <w:rPr>
          <w:rFonts w:ascii="Arial Narrow" w:hAnsi="Arial Narrow" w:cs="Tahoma"/>
          <w:sz w:val="22"/>
          <w:szCs w:val="22"/>
        </w:rPr>
        <w:t>Kyra N. Gaines</w:t>
      </w:r>
      <w:r w:rsidRPr="00CE4307">
        <w:rPr>
          <w:rFonts w:ascii="Arial Narrow" w:hAnsi="Arial Narrow" w:cs="Tahoma"/>
          <w:sz w:val="22"/>
          <w:szCs w:val="22"/>
        </w:rPr>
        <w:t xml:space="preserve"> </w:t>
      </w:r>
    </w:p>
    <w:p w14:paraId="397AF5F3" w14:textId="77777777" w:rsidR="005C2B40" w:rsidRDefault="005C2B40" w:rsidP="005C2B40">
      <w:pPr>
        <w:widowControl w:val="0"/>
        <w:autoSpaceDE w:val="0"/>
        <w:autoSpaceDN w:val="0"/>
        <w:adjustRightInd w:val="0"/>
        <w:spacing w:after="260"/>
        <w:contextualSpacing/>
        <w:rPr>
          <w:rFonts w:ascii="Arial Narrow" w:hAnsi="Arial Narrow" w:cs="Tahoma"/>
          <w:sz w:val="22"/>
          <w:szCs w:val="22"/>
        </w:rPr>
      </w:pPr>
    </w:p>
    <w:p w14:paraId="044EE992" w14:textId="77777777" w:rsidR="005C2B40" w:rsidRPr="0017681A" w:rsidRDefault="005C2B40" w:rsidP="005C2B40">
      <w:pPr>
        <w:widowControl w:val="0"/>
        <w:autoSpaceDE w:val="0"/>
        <w:autoSpaceDN w:val="0"/>
        <w:adjustRightInd w:val="0"/>
        <w:spacing w:after="260"/>
        <w:contextualSpacing/>
        <w:rPr>
          <w:rFonts w:ascii="Arial Narrow" w:hAnsi="Arial Narrow" w:cs="Tahoma"/>
          <w:sz w:val="22"/>
          <w:szCs w:val="22"/>
        </w:rPr>
      </w:pPr>
      <w:r w:rsidRPr="0017681A">
        <w:rPr>
          <w:rFonts w:ascii="Arial Narrow" w:hAnsi="Arial Narrow" w:cs="Tahoma"/>
          <w:sz w:val="22"/>
          <w:szCs w:val="22"/>
        </w:rPr>
        <w:t xml:space="preserve">Run </w:t>
      </w:r>
      <w:proofErr w:type="spellStart"/>
      <w:r w:rsidRPr="0017681A">
        <w:rPr>
          <w:rFonts w:ascii="Arial Narrow" w:hAnsi="Arial Narrow" w:cs="Tahoma"/>
          <w:sz w:val="22"/>
          <w:szCs w:val="22"/>
        </w:rPr>
        <w:t>Sista</w:t>
      </w:r>
      <w:proofErr w:type="spellEnd"/>
      <w:r w:rsidRPr="0017681A">
        <w:rPr>
          <w:rFonts w:ascii="Arial Narrow" w:hAnsi="Arial Narrow" w:cs="Tahoma"/>
          <w:sz w:val="22"/>
          <w:szCs w:val="22"/>
        </w:rPr>
        <w:t>’ Run: Black Women in Track &amp; Field 1948-1999.</w:t>
      </w:r>
    </w:p>
    <w:p w14:paraId="224DAB7B" w14:textId="77777777" w:rsidR="005C2B40" w:rsidRDefault="005C2B40" w:rsidP="005C2B40">
      <w:pPr>
        <w:widowControl w:val="0"/>
        <w:autoSpaceDE w:val="0"/>
        <w:autoSpaceDN w:val="0"/>
        <w:adjustRightInd w:val="0"/>
        <w:spacing w:after="260"/>
        <w:contextualSpacing/>
        <w:rPr>
          <w:rFonts w:ascii="Arial Narrow" w:hAnsi="Arial Narrow" w:cs="Tahoma"/>
          <w:sz w:val="22"/>
          <w:szCs w:val="22"/>
        </w:rPr>
      </w:pPr>
    </w:p>
    <w:p w14:paraId="121E4016" w14:textId="77777777" w:rsidR="005C2B40" w:rsidRDefault="005C2B40" w:rsidP="005C2B40">
      <w:pPr>
        <w:widowControl w:val="0"/>
        <w:autoSpaceDE w:val="0"/>
        <w:autoSpaceDN w:val="0"/>
        <w:adjustRightInd w:val="0"/>
        <w:spacing w:after="260"/>
        <w:contextualSpacing/>
        <w:rPr>
          <w:rFonts w:ascii="Arial Narrow" w:hAnsi="Arial Narrow" w:cs="Tahoma"/>
          <w:sz w:val="22"/>
          <w:szCs w:val="22"/>
        </w:rPr>
      </w:pPr>
      <w:r w:rsidRPr="0017681A">
        <w:rPr>
          <w:rFonts w:ascii="Arial Narrow" w:hAnsi="Arial Narrow" w:cs="Tahoma"/>
          <w:sz w:val="22"/>
          <w:szCs w:val="22"/>
        </w:rPr>
        <w:t>Long before Title IX black women athletes proved to the world a passion to compete in track and field. They became some of the fastest women on the planet. This paper focuses on the lived experiences of the first black women of track and field and the records and social barriers they broke. The purpose of this study was to examine how African American females defied the odds and won on the world’s biggest stage, the Olympic oval. This study is intended to give exposure to some of the challenges that exist at the intersection of gender, race, and sport. This sociological research implements elements of Critical Race Theory and the analysis of primary and secondary sources. The ultimate goal of this research is to a fill a gap in the literature by focusing on the individual lives of these six black collegiate/Olympian women athletes.</w:t>
      </w:r>
    </w:p>
    <w:p w14:paraId="11C56DFC" w14:textId="77777777" w:rsidR="004B49B5" w:rsidRDefault="004B49B5" w:rsidP="005C2B40">
      <w:pPr>
        <w:widowControl w:val="0"/>
        <w:autoSpaceDE w:val="0"/>
        <w:autoSpaceDN w:val="0"/>
        <w:adjustRightInd w:val="0"/>
        <w:spacing w:after="260"/>
        <w:contextualSpacing/>
        <w:rPr>
          <w:rFonts w:ascii="Arial Narrow" w:hAnsi="Arial Narrow" w:cs="Tahoma"/>
          <w:sz w:val="22"/>
          <w:szCs w:val="22"/>
        </w:rPr>
      </w:pPr>
    </w:p>
    <w:p w14:paraId="34DC8305" w14:textId="044CA48C" w:rsidR="004B49B5" w:rsidRPr="00534625" w:rsidRDefault="004B49B5" w:rsidP="004B49B5">
      <w:pPr>
        <w:autoSpaceDE w:val="0"/>
        <w:autoSpaceDN w:val="0"/>
        <w:adjustRightInd w:val="0"/>
        <w:rPr>
          <w:rFonts w:ascii="Arial Narrow" w:eastAsiaTheme="minorHAnsi" w:hAnsi="Arial Narrow"/>
          <w:sz w:val="22"/>
          <w:szCs w:val="22"/>
        </w:rPr>
      </w:pPr>
      <w:r w:rsidRPr="004B49B5">
        <w:rPr>
          <w:rFonts w:ascii="Arial Narrow" w:eastAsiaTheme="minorHAnsi" w:hAnsi="Arial Narrow"/>
          <w:b/>
          <w:sz w:val="22"/>
          <w:szCs w:val="22"/>
        </w:rPr>
        <w:t xml:space="preserve">Bates, </w:t>
      </w:r>
      <w:proofErr w:type="spellStart"/>
      <w:r w:rsidRPr="004B49B5">
        <w:rPr>
          <w:rFonts w:ascii="Arial Narrow" w:eastAsiaTheme="minorHAnsi" w:hAnsi="Arial Narrow"/>
          <w:b/>
          <w:sz w:val="22"/>
          <w:szCs w:val="22"/>
        </w:rPr>
        <w:t>Nameka</w:t>
      </w:r>
      <w:proofErr w:type="spellEnd"/>
      <w:r w:rsidRPr="004B49B5">
        <w:rPr>
          <w:rFonts w:ascii="Arial Narrow" w:eastAsiaTheme="minorHAnsi" w:hAnsi="Arial Narrow"/>
          <w:b/>
          <w:sz w:val="22"/>
          <w:szCs w:val="22"/>
        </w:rPr>
        <w:t xml:space="preserve"> R.</w:t>
      </w:r>
      <w:proofErr w:type="gramStart"/>
      <w:r>
        <w:rPr>
          <w:rFonts w:ascii="Arial Narrow" w:eastAsiaTheme="minorHAnsi" w:hAnsi="Arial Narrow"/>
          <w:sz w:val="22"/>
          <w:szCs w:val="22"/>
        </w:rPr>
        <w:t xml:space="preserve">, </w:t>
      </w:r>
      <w:r w:rsidRPr="00534625">
        <w:rPr>
          <w:rFonts w:ascii="Arial Narrow" w:eastAsiaTheme="minorHAnsi" w:hAnsi="Arial Narrow"/>
          <w:sz w:val="22"/>
          <w:szCs w:val="22"/>
        </w:rPr>
        <w:t xml:space="preserve"> University</w:t>
      </w:r>
      <w:proofErr w:type="gramEnd"/>
      <w:r w:rsidRPr="00534625">
        <w:rPr>
          <w:rFonts w:ascii="Arial Narrow" w:eastAsiaTheme="minorHAnsi" w:hAnsi="Arial Narrow"/>
          <w:sz w:val="22"/>
          <w:szCs w:val="22"/>
        </w:rPr>
        <w:t xml:space="preserve"> of Illinois at Urbana Champaign</w:t>
      </w:r>
      <w:r>
        <w:rPr>
          <w:rFonts w:ascii="Arial Narrow" w:eastAsiaTheme="minorHAnsi" w:hAnsi="Arial Narrow"/>
          <w:sz w:val="22"/>
          <w:szCs w:val="22"/>
        </w:rPr>
        <w:t xml:space="preserve">, </w:t>
      </w:r>
      <w:r w:rsidRPr="00534625">
        <w:rPr>
          <w:rFonts w:ascii="Arial Narrow" w:eastAsiaTheme="minorHAnsi" w:hAnsi="Arial Narrow"/>
          <w:sz w:val="22"/>
          <w:szCs w:val="22"/>
        </w:rPr>
        <w:t>namekabates@gmail.com</w:t>
      </w:r>
    </w:p>
    <w:p w14:paraId="0B5139CC" w14:textId="77777777" w:rsidR="004B49B5" w:rsidRDefault="004B49B5" w:rsidP="004B49B5">
      <w:pPr>
        <w:autoSpaceDE w:val="0"/>
        <w:autoSpaceDN w:val="0"/>
        <w:adjustRightInd w:val="0"/>
        <w:rPr>
          <w:rFonts w:ascii="Arial Narrow" w:eastAsiaTheme="minorHAnsi" w:hAnsi="Arial Narrow"/>
          <w:iCs/>
          <w:sz w:val="22"/>
          <w:szCs w:val="22"/>
        </w:rPr>
      </w:pPr>
    </w:p>
    <w:p w14:paraId="0A9B2DE3" w14:textId="5080EE4C"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iCs/>
          <w:sz w:val="22"/>
          <w:szCs w:val="22"/>
        </w:rPr>
        <w:t>Black Sport Culture: Examining the Black Male Student Athlete Experience</w:t>
      </w:r>
    </w:p>
    <w:p w14:paraId="4622FDA8" w14:textId="77777777" w:rsidR="004B49B5" w:rsidRDefault="004B49B5" w:rsidP="004B49B5">
      <w:pPr>
        <w:autoSpaceDE w:val="0"/>
        <w:autoSpaceDN w:val="0"/>
        <w:adjustRightInd w:val="0"/>
        <w:rPr>
          <w:rFonts w:ascii="Arial Narrow" w:eastAsiaTheme="minorHAnsi" w:hAnsi="Arial Narrow"/>
          <w:sz w:val="22"/>
          <w:szCs w:val="22"/>
        </w:rPr>
      </w:pPr>
    </w:p>
    <w:p w14:paraId="7E3C137C" w14:textId="77777777"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sz w:val="22"/>
          <w:szCs w:val="22"/>
        </w:rPr>
        <w:t xml:space="preserve">Sport sociologists have situated black male athletes in an exclusive cultural space based on </w:t>
      </w:r>
      <w:proofErr w:type="gramStart"/>
      <w:r w:rsidRPr="00534625">
        <w:rPr>
          <w:rFonts w:ascii="Arial Narrow" w:eastAsiaTheme="minorHAnsi" w:hAnsi="Arial Narrow"/>
          <w:sz w:val="22"/>
          <w:szCs w:val="22"/>
        </w:rPr>
        <w:t>their</w:t>
      </w:r>
      <w:proofErr w:type="gramEnd"/>
    </w:p>
    <w:p w14:paraId="61C47AD3"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unique</w:t>
      </w:r>
      <w:proofErr w:type="gramEnd"/>
      <w:r w:rsidRPr="00534625">
        <w:rPr>
          <w:rFonts w:ascii="Arial Narrow" w:eastAsiaTheme="minorHAnsi" w:hAnsi="Arial Narrow"/>
          <w:sz w:val="22"/>
          <w:szCs w:val="22"/>
        </w:rPr>
        <w:t xml:space="preserve"> experiences associated with race, socioeconomic backgrounds, and the commodification</w:t>
      </w:r>
    </w:p>
    <w:p w14:paraId="49A8D761"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of</w:t>
      </w:r>
      <w:proofErr w:type="gramEnd"/>
      <w:r w:rsidRPr="00534625">
        <w:rPr>
          <w:rFonts w:ascii="Arial Narrow" w:eastAsiaTheme="minorHAnsi" w:hAnsi="Arial Narrow"/>
          <w:sz w:val="22"/>
          <w:szCs w:val="22"/>
        </w:rPr>
        <w:t xml:space="preserve"> collegiate athletic institutions (Hawkins, 2010; Smith, 2009; </w:t>
      </w:r>
      <w:proofErr w:type="spellStart"/>
      <w:r w:rsidRPr="00534625">
        <w:rPr>
          <w:rFonts w:ascii="Arial Narrow" w:eastAsiaTheme="minorHAnsi" w:hAnsi="Arial Narrow"/>
          <w:sz w:val="22"/>
          <w:szCs w:val="22"/>
        </w:rPr>
        <w:t>Althouse</w:t>
      </w:r>
      <w:proofErr w:type="spellEnd"/>
      <w:r w:rsidRPr="00534625">
        <w:rPr>
          <w:rFonts w:ascii="Arial Narrow" w:eastAsiaTheme="minorHAnsi" w:hAnsi="Arial Narrow"/>
          <w:sz w:val="22"/>
          <w:szCs w:val="22"/>
        </w:rPr>
        <w:t xml:space="preserve"> and Brooks et al., 2007;</w:t>
      </w:r>
    </w:p>
    <w:p w14:paraId="6D5B7F33" w14:textId="77777777" w:rsidR="004B49B5" w:rsidRPr="00534625" w:rsidRDefault="004B49B5" w:rsidP="004B49B5">
      <w:pPr>
        <w:autoSpaceDE w:val="0"/>
        <w:autoSpaceDN w:val="0"/>
        <w:adjustRightInd w:val="0"/>
        <w:rPr>
          <w:rFonts w:ascii="Arial Narrow" w:eastAsiaTheme="minorHAnsi" w:hAnsi="Arial Narrow"/>
          <w:sz w:val="22"/>
          <w:szCs w:val="22"/>
        </w:rPr>
      </w:pPr>
      <w:proofErr w:type="spellStart"/>
      <w:proofErr w:type="gramStart"/>
      <w:r w:rsidRPr="00534625">
        <w:rPr>
          <w:rFonts w:ascii="Arial Narrow" w:eastAsiaTheme="minorHAnsi" w:hAnsi="Arial Narrow"/>
          <w:sz w:val="22"/>
          <w:szCs w:val="22"/>
        </w:rPr>
        <w:t>Sailes</w:t>
      </w:r>
      <w:proofErr w:type="spellEnd"/>
      <w:r w:rsidRPr="00534625">
        <w:rPr>
          <w:rFonts w:ascii="Arial Narrow" w:eastAsiaTheme="minorHAnsi" w:hAnsi="Arial Narrow"/>
          <w:sz w:val="22"/>
          <w:szCs w:val="22"/>
        </w:rPr>
        <w:t xml:space="preserve"> et al., 2009).</w:t>
      </w:r>
      <w:proofErr w:type="gramEnd"/>
      <w:r w:rsidRPr="00534625">
        <w:rPr>
          <w:rFonts w:ascii="Arial Narrow" w:eastAsiaTheme="minorHAnsi" w:hAnsi="Arial Narrow"/>
          <w:sz w:val="22"/>
          <w:szCs w:val="22"/>
        </w:rPr>
        <w:t xml:space="preserve"> Though sport studies have yet to specifically identify a black sport culture,</w:t>
      </w:r>
    </w:p>
    <w:p w14:paraId="6A2BB4FF" w14:textId="77777777"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sz w:val="22"/>
          <w:szCs w:val="22"/>
        </w:rPr>
        <w:t>C. Keith Harrison and Jean Boyd (2007) identified the Scholar-Baller Identity Development</w:t>
      </w:r>
    </w:p>
    <w:p w14:paraId="29CB8303" w14:textId="77777777"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sz w:val="22"/>
          <w:szCs w:val="22"/>
        </w:rPr>
        <w:t>Model (SBIDM) that establishes unique characteristics in the socialization process of student</w:t>
      </w:r>
    </w:p>
    <w:p w14:paraId="7F6DE4E6"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athletes</w:t>
      </w:r>
      <w:proofErr w:type="gramEnd"/>
      <w:r w:rsidRPr="00534625">
        <w:rPr>
          <w:rFonts w:ascii="Arial Narrow" w:eastAsiaTheme="minorHAnsi" w:hAnsi="Arial Narrow"/>
          <w:sz w:val="22"/>
          <w:szCs w:val="22"/>
        </w:rPr>
        <w:t>. Additionally, in "The New Plantation" Hawkins' (2010) established a framework for the</w:t>
      </w:r>
    </w:p>
    <w:p w14:paraId="35F35174"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impact</w:t>
      </w:r>
      <w:proofErr w:type="gramEnd"/>
      <w:r w:rsidRPr="00534625">
        <w:rPr>
          <w:rFonts w:ascii="Arial Narrow" w:eastAsiaTheme="minorHAnsi" w:hAnsi="Arial Narrow"/>
          <w:sz w:val="22"/>
          <w:szCs w:val="22"/>
        </w:rPr>
        <w:t xml:space="preserve"> of internal colonization of the black male athlete at Predominately White</w:t>
      </w:r>
    </w:p>
    <w:p w14:paraId="52889965" w14:textId="77777777"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sz w:val="22"/>
          <w:szCs w:val="22"/>
        </w:rPr>
        <w:t>Institutions. Both Harrison and Boyd’s SBIDM and Hawkins’ New Plantation Model introduce</w:t>
      </w:r>
    </w:p>
    <w:p w14:paraId="5D7191C1"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the</w:t>
      </w:r>
      <w:proofErr w:type="gramEnd"/>
      <w:r w:rsidRPr="00534625">
        <w:rPr>
          <w:rFonts w:ascii="Arial Narrow" w:eastAsiaTheme="minorHAnsi" w:hAnsi="Arial Narrow"/>
          <w:sz w:val="22"/>
          <w:szCs w:val="22"/>
        </w:rPr>
        <w:t xml:space="preserve"> consideration of a new cultural context; this study argues that the SBIDM and The New</w:t>
      </w:r>
    </w:p>
    <w:p w14:paraId="68F17FB0" w14:textId="77777777" w:rsidR="004B49B5" w:rsidRPr="00534625" w:rsidRDefault="004B49B5" w:rsidP="004B49B5">
      <w:pPr>
        <w:autoSpaceDE w:val="0"/>
        <w:autoSpaceDN w:val="0"/>
        <w:adjustRightInd w:val="0"/>
        <w:rPr>
          <w:rFonts w:ascii="Arial Narrow" w:eastAsiaTheme="minorHAnsi" w:hAnsi="Arial Narrow"/>
          <w:sz w:val="22"/>
          <w:szCs w:val="22"/>
        </w:rPr>
      </w:pPr>
      <w:r w:rsidRPr="00534625">
        <w:rPr>
          <w:rFonts w:ascii="Arial Narrow" w:eastAsiaTheme="minorHAnsi" w:hAnsi="Arial Narrow"/>
          <w:sz w:val="22"/>
          <w:szCs w:val="22"/>
        </w:rPr>
        <w:t xml:space="preserve">Plantation Model </w:t>
      </w:r>
      <w:proofErr w:type="gramStart"/>
      <w:r w:rsidRPr="00534625">
        <w:rPr>
          <w:rFonts w:ascii="Arial Narrow" w:eastAsiaTheme="minorHAnsi" w:hAnsi="Arial Narrow"/>
          <w:sz w:val="22"/>
          <w:szCs w:val="22"/>
        </w:rPr>
        <w:t>are</w:t>
      </w:r>
      <w:proofErr w:type="gramEnd"/>
      <w:r w:rsidRPr="00534625">
        <w:rPr>
          <w:rFonts w:ascii="Arial Narrow" w:eastAsiaTheme="minorHAnsi" w:hAnsi="Arial Narrow"/>
          <w:sz w:val="22"/>
          <w:szCs w:val="22"/>
        </w:rPr>
        <w:t xml:space="preserve"> major agitators in the development and existence of black sport</w:t>
      </w:r>
    </w:p>
    <w:p w14:paraId="13BC7655"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culture</w:t>
      </w:r>
      <w:proofErr w:type="gramEnd"/>
      <w:r w:rsidRPr="00534625">
        <w:rPr>
          <w:rFonts w:ascii="Arial Narrow" w:eastAsiaTheme="minorHAnsi" w:hAnsi="Arial Narrow"/>
          <w:sz w:val="22"/>
          <w:szCs w:val="22"/>
        </w:rPr>
        <w:t>. This presentation, based on the author’s preliminary dissertation work, explores the</w:t>
      </w:r>
    </w:p>
    <w:p w14:paraId="401443DD"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historical</w:t>
      </w:r>
      <w:proofErr w:type="gramEnd"/>
      <w:r w:rsidRPr="00534625">
        <w:rPr>
          <w:rFonts w:ascii="Arial Narrow" w:eastAsiaTheme="minorHAnsi" w:hAnsi="Arial Narrow"/>
          <w:sz w:val="22"/>
          <w:szCs w:val="22"/>
        </w:rPr>
        <w:t xml:space="preserve"> and theoretical foundations that align with the existence of a black sport culture. In an</w:t>
      </w:r>
    </w:p>
    <w:p w14:paraId="647C5CD6"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effort</w:t>
      </w:r>
      <w:proofErr w:type="gramEnd"/>
      <w:r w:rsidRPr="00534625">
        <w:rPr>
          <w:rFonts w:ascii="Arial Narrow" w:eastAsiaTheme="minorHAnsi" w:hAnsi="Arial Narrow"/>
          <w:sz w:val="22"/>
          <w:szCs w:val="22"/>
        </w:rPr>
        <w:t xml:space="preserve"> to establish new discourse around black male student athlete empowerment, the goal of</w:t>
      </w:r>
    </w:p>
    <w:p w14:paraId="120258A2"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the</w:t>
      </w:r>
      <w:proofErr w:type="gramEnd"/>
      <w:r w:rsidRPr="00534625">
        <w:rPr>
          <w:rFonts w:ascii="Arial Narrow" w:eastAsiaTheme="minorHAnsi" w:hAnsi="Arial Narrow"/>
          <w:sz w:val="22"/>
          <w:szCs w:val="22"/>
        </w:rPr>
        <w:t xml:space="preserve"> larger project is to commingle existing frameworks as a means of allowing, black males who</w:t>
      </w:r>
    </w:p>
    <w:p w14:paraId="7F0EFEFD" w14:textId="77777777" w:rsidR="004B49B5" w:rsidRPr="00534625" w:rsidRDefault="004B49B5" w:rsidP="004B49B5">
      <w:pPr>
        <w:autoSpaceDE w:val="0"/>
        <w:autoSpaceDN w:val="0"/>
        <w:adjustRightInd w:val="0"/>
        <w:rPr>
          <w:rFonts w:ascii="Arial Narrow" w:eastAsiaTheme="minorHAnsi" w:hAnsi="Arial Narrow"/>
          <w:sz w:val="22"/>
          <w:szCs w:val="22"/>
        </w:rPr>
      </w:pPr>
      <w:proofErr w:type="gramStart"/>
      <w:r w:rsidRPr="00534625">
        <w:rPr>
          <w:rFonts w:ascii="Arial Narrow" w:eastAsiaTheme="minorHAnsi" w:hAnsi="Arial Narrow"/>
          <w:sz w:val="22"/>
          <w:szCs w:val="22"/>
        </w:rPr>
        <w:t>participate</w:t>
      </w:r>
      <w:proofErr w:type="gramEnd"/>
      <w:r w:rsidRPr="00534625">
        <w:rPr>
          <w:rFonts w:ascii="Arial Narrow" w:eastAsiaTheme="minorHAnsi" w:hAnsi="Arial Narrow"/>
          <w:sz w:val="22"/>
          <w:szCs w:val="22"/>
        </w:rPr>
        <w:t xml:space="preserve"> in sport, the permission to control their experiences and define their space in athletic</w:t>
      </w:r>
    </w:p>
    <w:p w14:paraId="7D591C54" w14:textId="77777777" w:rsidR="004B49B5" w:rsidRPr="00534625" w:rsidRDefault="004B49B5" w:rsidP="004B49B5">
      <w:pPr>
        <w:rPr>
          <w:rFonts w:ascii="Arial Narrow" w:eastAsiaTheme="minorHAnsi" w:hAnsi="Arial Narrow"/>
          <w:sz w:val="22"/>
          <w:szCs w:val="22"/>
        </w:rPr>
      </w:pPr>
      <w:proofErr w:type="gramStart"/>
      <w:r w:rsidRPr="00534625">
        <w:rPr>
          <w:rFonts w:ascii="Arial Narrow" w:eastAsiaTheme="minorHAnsi" w:hAnsi="Arial Narrow"/>
          <w:sz w:val="22"/>
          <w:szCs w:val="22"/>
        </w:rPr>
        <w:t>institutions</w:t>
      </w:r>
      <w:proofErr w:type="gramEnd"/>
      <w:r w:rsidRPr="00534625">
        <w:rPr>
          <w:rFonts w:ascii="Arial Narrow" w:eastAsiaTheme="minorHAnsi" w:hAnsi="Arial Narrow"/>
          <w:sz w:val="22"/>
          <w:szCs w:val="22"/>
        </w:rPr>
        <w:t>.</w:t>
      </w:r>
    </w:p>
    <w:p w14:paraId="4769F8DD" w14:textId="77777777" w:rsidR="004B49B5" w:rsidRDefault="004B49B5" w:rsidP="00D913CA">
      <w:pPr>
        <w:rPr>
          <w:rFonts w:ascii="Arial Narrow" w:hAnsi="Arial Narrow" w:cs="Times New Roman"/>
          <w:sz w:val="22"/>
          <w:szCs w:val="22"/>
        </w:rPr>
      </w:pPr>
    </w:p>
    <w:p w14:paraId="5A238C3C" w14:textId="47AFB49A" w:rsidR="00D913CA" w:rsidRPr="005F746D" w:rsidRDefault="00D913CA" w:rsidP="00D913CA">
      <w:pPr>
        <w:rPr>
          <w:rFonts w:ascii="Arial Narrow" w:hAnsi="Arial Narrow"/>
          <w:sz w:val="22"/>
          <w:szCs w:val="22"/>
        </w:rPr>
      </w:pPr>
      <w:r w:rsidRPr="00D913CA">
        <w:rPr>
          <w:rFonts w:ascii="Arial Narrow" w:hAnsi="Arial Narrow"/>
          <w:b/>
          <w:sz w:val="22"/>
          <w:szCs w:val="22"/>
        </w:rPr>
        <w:t>Beer, Jacqui</w:t>
      </w:r>
      <w:r w:rsidRPr="005F746D">
        <w:rPr>
          <w:rFonts w:ascii="Arial Narrow" w:hAnsi="Arial Narrow"/>
          <w:sz w:val="22"/>
          <w:szCs w:val="22"/>
        </w:rPr>
        <w:t xml:space="preserve">, </w:t>
      </w:r>
      <w:r>
        <w:rPr>
          <w:rFonts w:ascii="Arial Narrow" w:hAnsi="Arial Narrow"/>
          <w:sz w:val="22"/>
          <w:szCs w:val="22"/>
        </w:rPr>
        <w:t xml:space="preserve">University of </w:t>
      </w:r>
      <w:proofErr w:type="spellStart"/>
      <w:r>
        <w:rPr>
          <w:rFonts w:ascii="Arial Narrow" w:hAnsi="Arial Narrow"/>
          <w:sz w:val="22"/>
          <w:szCs w:val="22"/>
        </w:rPr>
        <w:t>Gloucesterishire</w:t>
      </w:r>
      <w:proofErr w:type="spellEnd"/>
      <w:r>
        <w:rPr>
          <w:rFonts w:ascii="Arial Narrow" w:hAnsi="Arial Narrow"/>
          <w:sz w:val="22"/>
          <w:szCs w:val="22"/>
        </w:rPr>
        <w:t xml:space="preserve">, </w:t>
      </w:r>
      <w:hyperlink r:id="rId22" w:history="1">
        <w:r w:rsidRPr="000F698D">
          <w:rPr>
            <w:rStyle w:val="Hyperlink"/>
            <w:rFonts w:ascii="Arial Narrow" w:hAnsi="Arial Narrow"/>
            <w:sz w:val="22"/>
            <w:szCs w:val="22"/>
          </w:rPr>
          <w:t>jacquelinebeer@connect.glos.ac.uk</w:t>
        </w:r>
      </w:hyperlink>
    </w:p>
    <w:p w14:paraId="20C7CD30" w14:textId="77777777" w:rsidR="00D913CA" w:rsidRDefault="00D913CA" w:rsidP="00D913CA">
      <w:pPr>
        <w:rPr>
          <w:rFonts w:ascii="Arial Narrow" w:hAnsi="Arial Narrow" w:cs="Tahoma"/>
          <w:sz w:val="22"/>
          <w:szCs w:val="22"/>
        </w:rPr>
      </w:pPr>
    </w:p>
    <w:p w14:paraId="2C1779CA" w14:textId="19835A97" w:rsidR="00D913CA" w:rsidRPr="005F746D" w:rsidRDefault="00D913CA" w:rsidP="00D913CA">
      <w:pPr>
        <w:rPr>
          <w:rFonts w:ascii="Arial Narrow" w:hAnsi="Arial Narrow" w:cs="Tahoma"/>
          <w:sz w:val="22"/>
          <w:szCs w:val="22"/>
        </w:rPr>
      </w:pPr>
      <w:r w:rsidRPr="005F746D">
        <w:rPr>
          <w:rFonts w:ascii="Arial Narrow" w:hAnsi="Arial Narrow" w:cs="Tahoma"/>
          <w:sz w:val="22"/>
          <w:szCs w:val="22"/>
        </w:rPr>
        <w:t xml:space="preserve">It’s All Male, Pale and Stale”: ‘Race’, </w:t>
      </w:r>
      <w:proofErr w:type="spellStart"/>
      <w:r w:rsidRPr="005F746D">
        <w:rPr>
          <w:rFonts w:ascii="Arial Narrow" w:hAnsi="Arial Narrow" w:cs="Tahoma"/>
          <w:sz w:val="22"/>
          <w:szCs w:val="22"/>
        </w:rPr>
        <w:t>Colour</w:t>
      </w:r>
      <w:proofErr w:type="spellEnd"/>
      <w:r w:rsidRPr="005F746D">
        <w:rPr>
          <w:rFonts w:ascii="Arial Narrow" w:hAnsi="Arial Narrow" w:cs="Tahoma"/>
          <w:sz w:val="22"/>
          <w:szCs w:val="22"/>
        </w:rPr>
        <w:t xml:space="preserve"> and Black and Minority Ethnic Participation in Fine Rowing </w:t>
      </w:r>
    </w:p>
    <w:p w14:paraId="1BA7FB93" w14:textId="77777777" w:rsidR="00D913CA" w:rsidRPr="005F746D" w:rsidRDefault="00D913CA" w:rsidP="00D913CA">
      <w:pPr>
        <w:rPr>
          <w:rFonts w:ascii="Arial Narrow" w:hAnsi="Arial Narrow" w:cs="Tahoma"/>
          <w:sz w:val="22"/>
          <w:szCs w:val="22"/>
        </w:rPr>
      </w:pPr>
    </w:p>
    <w:p w14:paraId="6DCFA6A1" w14:textId="30A6F5A5" w:rsidR="00D913CA" w:rsidRDefault="00D913CA" w:rsidP="00D913CA">
      <w:pPr>
        <w:widowControl w:val="0"/>
        <w:autoSpaceDE w:val="0"/>
        <w:autoSpaceDN w:val="0"/>
        <w:adjustRightInd w:val="0"/>
        <w:spacing w:after="240"/>
        <w:rPr>
          <w:rFonts w:ascii="Arial Narrow" w:hAnsi="Arial Narrow" w:cs="Tahoma"/>
          <w:sz w:val="22"/>
          <w:szCs w:val="22"/>
        </w:rPr>
      </w:pPr>
      <w:r w:rsidRPr="005F746D">
        <w:rPr>
          <w:rFonts w:ascii="Arial Narrow" w:hAnsi="Arial Narrow" w:cs="Tahoma"/>
          <w:sz w:val="22"/>
          <w:szCs w:val="22"/>
        </w:rPr>
        <w:t xml:space="preserve">In more recent years British Rowing yielded statistical data illustrating a persistent lack of BME participants in fine rowing (2011). Drawing on critical literatures rooted in 'race' and feminist theories, this study investigates the ‘male, pale and stale’ institution of British fine rowing to deduce the underlying reasons why BME communities have not accessed fine rowing </w:t>
      </w:r>
      <w:proofErr w:type="spellStart"/>
      <w:r w:rsidRPr="005F746D">
        <w:rPr>
          <w:rFonts w:ascii="Arial Narrow" w:hAnsi="Arial Narrow" w:cs="Tahoma"/>
          <w:sz w:val="22"/>
          <w:szCs w:val="22"/>
        </w:rPr>
        <w:t>organisations</w:t>
      </w:r>
      <w:proofErr w:type="spellEnd"/>
      <w:r w:rsidRPr="005F746D">
        <w:rPr>
          <w:rFonts w:ascii="Arial Narrow" w:hAnsi="Arial Narrow" w:cs="Tahoma"/>
          <w:sz w:val="22"/>
          <w:szCs w:val="22"/>
        </w:rPr>
        <w:t xml:space="preserve"> or pursued opportunities at grass-roots level.  In-depth qualitative semi-</w:t>
      </w:r>
      <w:proofErr w:type="spellStart"/>
      <w:r w:rsidRPr="005F746D">
        <w:rPr>
          <w:rFonts w:ascii="Arial Narrow" w:hAnsi="Arial Narrow" w:cs="Tahoma"/>
          <w:sz w:val="22"/>
          <w:szCs w:val="22"/>
        </w:rPr>
        <w:t>strutured</w:t>
      </w:r>
      <w:proofErr w:type="spellEnd"/>
      <w:r w:rsidRPr="005F746D">
        <w:rPr>
          <w:rFonts w:ascii="Arial Narrow" w:hAnsi="Arial Narrow" w:cs="Tahoma"/>
          <w:sz w:val="22"/>
          <w:szCs w:val="22"/>
        </w:rPr>
        <w:t xml:space="preserve"> interviews were conducted with sporting professionals working in managerial and sports development positions within fine rowing across regions of varying ethnic populations. Key findings allude to the exclusive nature of fine rowing highlighting, in particular, the prevalence of fixed notions of the ‘ideal rower’ which certainly appeared to discriminate against and </w:t>
      </w:r>
      <w:proofErr w:type="spellStart"/>
      <w:r w:rsidRPr="005F746D">
        <w:rPr>
          <w:rFonts w:ascii="Arial Narrow" w:hAnsi="Arial Narrow" w:cs="Tahoma"/>
          <w:sz w:val="22"/>
          <w:szCs w:val="22"/>
        </w:rPr>
        <w:t>marginalise</w:t>
      </w:r>
      <w:proofErr w:type="spellEnd"/>
      <w:r w:rsidRPr="005F746D">
        <w:rPr>
          <w:rFonts w:ascii="Arial Narrow" w:hAnsi="Arial Narrow" w:cs="Tahoma"/>
          <w:sz w:val="22"/>
          <w:szCs w:val="22"/>
        </w:rPr>
        <w:t xml:space="preserve"> the entry of “people of </w:t>
      </w:r>
      <w:proofErr w:type="spellStart"/>
      <w:r w:rsidRPr="005F746D">
        <w:rPr>
          <w:rFonts w:ascii="Arial Narrow" w:hAnsi="Arial Narrow" w:cs="Tahoma"/>
          <w:sz w:val="22"/>
          <w:szCs w:val="22"/>
        </w:rPr>
        <w:t>colour</w:t>
      </w:r>
      <w:proofErr w:type="spellEnd"/>
      <w:r w:rsidRPr="005F746D">
        <w:rPr>
          <w:rFonts w:ascii="Arial Narrow" w:hAnsi="Arial Narrow" w:cs="Tahoma"/>
          <w:sz w:val="22"/>
          <w:szCs w:val="22"/>
        </w:rPr>
        <w:t>” into an already established white, male domain. Similarly, talent-identification programs, the maintenance of stereotypes and a lack of awareness of cultural practices and ‘ethnic groups’ in general further compound evidence of covert prejudice and racism towards non-white ("</w:t>
      </w:r>
      <w:proofErr w:type="spellStart"/>
      <w:r w:rsidRPr="005F746D">
        <w:rPr>
          <w:rFonts w:ascii="Arial Narrow" w:hAnsi="Arial Narrow" w:cs="Tahoma"/>
          <w:sz w:val="22"/>
          <w:szCs w:val="22"/>
        </w:rPr>
        <w:t>coloured</w:t>
      </w:r>
      <w:proofErr w:type="spellEnd"/>
      <w:r w:rsidRPr="005F746D">
        <w:rPr>
          <w:rFonts w:ascii="Arial Narrow" w:hAnsi="Arial Narrow" w:cs="Tahoma"/>
          <w:sz w:val="22"/>
          <w:szCs w:val="22"/>
        </w:rPr>
        <w:t xml:space="preserve">") people. Rowing clubs, it seems, are happy to promote the notion of ‘sports for all’ and sports equity, but there appears to be an uncertainty in how to make their clubs more welcoming to 'Others' whilst conflicting with the higher class and elitist ideology of fine rowing. Given the lack of research into fine rowing, this study can provide a useful and essential platform from which to both continue research into fine rowing exclusivity and inform current </w:t>
      </w:r>
      <w:proofErr w:type="spellStart"/>
      <w:r w:rsidRPr="005F746D">
        <w:rPr>
          <w:rFonts w:ascii="Arial Narrow" w:hAnsi="Arial Narrow" w:cs="Tahoma"/>
          <w:sz w:val="22"/>
          <w:szCs w:val="22"/>
        </w:rPr>
        <w:t>practise</w:t>
      </w:r>
      <w:proofErr w:type="spellEnd"/>
      <w:r w:rsidRPr="005F746D">
        <w:rPr>
          <w:rFonts w:ascii="Arial Narrow" w:hAnsi="Arial Narrow" w:cs="Tahoma"/>
          <w:sz w:val="22"/>
          <w:szCs w:val="22"/>
        </w:rPr>
        <w:t xml:space="preserve">. It is anticipated that findings from this initial study can help to promote more inclusive and equitable sports </w:t>
      </w:r>
      <w:proofErr w:type="spellStart"/>
      <w:r w:rsidRPr="005F746D">
        <w:rPr>
          <w:rFonts w:ascii="Arial Narrow" w:hAnsi="Arial Narrow" w:cs="Tahoma"/>
          <w:sz w:val="22"/>
          <w:szCs w:val="22"/>
        </w:rPr>
        <w:t>practises</w:t>
      </w:r>
      <w:proofErr w:type="spellEnd"/>
      <w:r w:rsidRPr="005F746D">
        <w:rPr>
          <w:rFonts w:ascii="Arial Narrow" w:hAnsi="Arial Narrow" w:cs="Tahoma"/>
          <w:sz w:val="22"/>
          <w:szCs w:val="22"/>
        </w:rPr>
        <w:t xml:space="preserve"> in British Rowing and grassroots rowing clubs by </w:t>
      </w:r>
      <w:proofErr w:type="spellStart"/>
      <w:r w:rsidRPr="005F746D">
        <w:rPr>
          <w:rFonts w:ascii="Arial Narrow" w:hAnsi="Arial Narrow" w:cs="Tahoma"/>
          <w:sz w:val="22"/>
          <w:szCs w:val="22"/>
        </w:rPr>
        <w:t>sensitising</w:t>
      </w:r>
      <w:proofErr w:type="spellEnd"/>
      <w:r w:rsidRPr="005F746D">
        <w:rPr>
          <w:rFonts w:ascii="Arial Narrow" w:hAnsi="Arial Narrow" w:cs="Tahoma"/>
          <w:sz w:val="22"/>
          <w:szCs w:val="22"/>
        </w:rPr>
        <w:t xml:space="preserve"> them </w:t>
      </w:r>
      <w:r w:rsidR="00F77C55">
        <w:rPr>
          <w:rFonts w:ascii="Arial Narrow" w:hAnsi="Arial Narrow" w:cs="Tahoma"/>
          <w:sz w:val="22"/>
          <w:szCs w:val="22"/>
        </w:rPr>
        <w:t>to the needs of the BME groups.</w:t>
      </w:r>
    </w:p>
    <w:p w14:paraId="5557AA10" w14:textId="39D97975" w:rsidR="00345DB2" w:rsidRDefault="00345DB2" w:rsidP="00345DB2">
      <w:pPr>
        <w:contextualSpacing/>
        <w:rPr>
          <w:rFonts w:ascii="Arial Narrow" w:hAnsi="Arial Narrow" w:cs="Arial"/>
          <w:sz w:val="22"/>
          <w:szCs w:val="22"/>
        </w:rPr>
      </w:pPr>
    </w:p>
    <w:p w14:paraId="1F241D14" w14:textId="23AC5B6D" w:rsidR="00345DB2" w:rsidRDefault="00345DB2" w:rsidP="00345DB2">
      <w:pPr>
        <w:contextualSpacing/>
        <w:rPr>
          <w:rFonts w:ascii="Arial Narrow" w:hAnsi="Arial Narrow" w:cs="Arial"/>
          <w:sz w:val="22"/>
          <w:szCs w:val="22"/>
        </w:rPr>
      </w:pPr>
      <w:proofErr w:type="spellStart"/>
      <w:r w:rsidRPr="00345DB2">
        <w:rPr>
          <w:rFonts w:ascii="Arial Narrow" w:hAnsi="Arial Narrow" w:cs="Arial"/>
          <w:b/>
          <w:sz w:val="22"/>
          <w:szCs w:val="22"/>
        </w:rPr>
        <w:t>Begovic</w:t>
      </w:r>
      <w:proofErr w:type="spellEnd"/>
      <w:r w:rsidRPr="00345DB2">
        <w:rPr>
          <w:rFonts w:ascii="Arial Narrow" w:hAnsi="Arial Narrow" w:cs="Arial"/>
          <w:b/>
          <w:sz w:val="22"/>
          <w:szCs w:val="22"/>
        </w:rPr>
        <w:t>, Mark</w:t>
      </w:r>
      <w:r>
        <w:rPr>
          <w:rFonts w:ascii="Arial Narrow" w:hAnsi="Arial Narrow" w:cs="Arial"/>
          <w:b/>
          <w:sz w:val="22"/>
          <w:szCs w:val="22"/>
        </w:rPr>
        <w:t>o</w:t>
      </w:r>
      <w:r w:rsidRPr="00345DB2">
        <w:rPr>
          <w:rFonts w:ascii="Arial Narrow" w:hAnsi="Arial Narrow" w:cs="Arial"/>
          <w:b/>
          <w:sz w:val="22"/>
          <w:szCs w:val="22"/>
        </w:rPr>
        <w:t>,</w:t>
      </w:r>
      <w:r>
        <w:rPr>
          <w:rFonts w:ascii="Arial Narrow" w:hAnsi="Arial Narrow" w:cs="Arial"/>
          <w:sz w:val="22"/>
          <w:szCs w:val="22"/>
        </w:rPr>
        <w:t xml:space="preserve"> </w:t>
      </w:r>
      <w:proofErr w:type="spellStart"/>
      <w:r w:rsidRPr="0081323C">
        <w:rPr>
          <w:rFonts w:ascii="Arial Narrow" w:hAnsi="Arial Narrow" w:cs="Arial"/>
          <w:sz w:val="22"/>
          <w:szCs w:val="22"/>
        </w:rPr>
        <w:t>Inovativnost</w:t>
      </w:r>
      <w:proofErr w:type="spellEnd"/>
      <w:r w:rsidRPr="0081323C">
        <w:rPr>
          <w:rFonts w:ascii="Arial Narrow" w:hAnsi="Arial Narrow" w:cs="Arial"/>
          <w:sz w:val="22"/>
          <w:szCs w:val="22"/>
        </w:rPr>
        <w:t xml:space="preserve">, </w:t>
      </w:r>
      <w:proofErr w:type="spellStart"/>
      <w:r w:rsidRPr="0081323C">
        <w:rPr>
          <w:rFonts w:ascii="Arial Narrow" w:hAnsi="Arial Narrow" w:cs="Arial"/>
          <w:sz w:val="22"/>
          <w:szCs w:val="22"/>
        </w:rPr>
        <w:t>Monetenegro</w:t>
      </w:r>
      <w:proofErr w:type="spellEnd"/>
      <w:r w:rsidRPr="00345DB2">
        <w:rPr>
          <w:rFonts w:ascii="Arial Narrow" w:hAnsi="Arial Narrow" w:cs="Arial"/>
          <w:sz w:val="22"/>
          <w:szCs w:val="22"/>
        </w:rPr>
        <w:t xml:space="preserve"> </w:t>
      </w:r>
      <w:r>
        <w:rPr>
          <w:rFonts w:ascii="Arial Narrow" w:hAnsi="Arial Narrow" w:cs="Arial"/>
          <w:sz w:val="22"/>
          <w:szCs w:val="22"/>
        </w:rPr>
        <w:t xml:space="preserve">with </w:t>
      </w:r>
      <w:r w:rsidRPr="0081323C">
        <w:rPr>
          <w:rFonts w:ascii="Arial Narrow" w:hAnsi="Arial Narrow" w:cs="Arial"/>
          <w:sz w:val="22"/>
          <w:szCs w:val="22"/>
        </w:rPr>
        <w:t xml:space="preserve">Cheryl </w:t>
      </w:r>
      <w:proofErr w:type="spellStart"/>
      <w:r w:rsidRPr="0081323C">
        <w:rPr>
          <w:rFonts w:ascii="Arial Narrow" w:hAnsi="Arial Narrow" w:cs="Arial"/>
          <w:sz w:val="22"/>
          <w:szCs w:val="22"/>
        </w:rPr>
        <w:t>Cooky</w:t>
      </w:r>
      <w:proofErr w:type="spellEnd"/>
      <w:r w:rsidRPr="0081323C">
        <w:rPr>
          <w:rFonts w:ascii="Arial Narrow" w:hAnsi="Arial Narrow" w:cs="Arial"/>
          <w:sz w:val="22"/>
          <w:szCs w:val="22"/>
        </w:rPr>
        <w:t>, Purdue University</w:t>
      </w:r>
    </w:p>
    <w:p w14:paraId="263C28DC" w14:textId="77777777" w:rsidR="00345DB2" w:rsidRDefault="00345DB2" w:rsidP="00345DB2">
      <w:pPr>
        <w:contextualSpacing/>
        <w:rPr>
          <w:rFonts w:ascii="Arial Narrow" w:hAnsi="Arial Narrow" w:cs="Arial"/>
          <w:sz w:val="22"/>
          <w:szCs w:val="22"/>
        </w:rPr>
      </w:pPr>
    </w:p>
    <w:p w14:paraId="4BC667AD" w14:textId="77777777" w:rsidR="00345DB2" w:rsidRPr="0081323C" w:rsidRDefault="00345DB2" w:rsidP="00345DB2">
      <w:pPr>
        <w:contextualSpacing/>
        <w:rPr>
          <w:rFonts w:ascii="Arial Narrow" w:hAnsi="Arial Narrow" w:cs="Arial"/>
          <w:sz w:val="22"/>
          <w:szCs w:val="22"/>
        </w:rPr>
      </w:pPr>
      <w:r w:rsidRPr="0081323C">
        <w:rPr>
          <w:rFonts w:ascii="Arial Narrow" w:hAnsi="Arial Narrow" w:cs="Arial"/>
          <w:sz w:val="22"/>
          <w:szCs w:val="22"/>
        </w:rPr>
        <w:t>Addressing Community Sport Globally: Collaboration across Borders</w:t>
      </w:r>
    </w:p>
    <w:p w14:paraId="33B7C217" w14:textId="77777777" w:rsidR="00345DB2" w:rsidRPr="0081323C" w:rsidRDefault="00345DB2" w:rsidP="00345DB2">
      <w:pPr>
        <w:contextualSpacing/>
        <w:jc w:val="center"/>
        <w:rPr>
          <w:rFonts w:ascii="Arial Narrow" w:hAnsi="Arial Narrow" w:cs="Arial"/>
          <w:sz w:val="22"/>
          <w:szCs w:val="22"/>
        </w:rPr>
      </w:pPr>
    </w:p>
    <w:p w14:paraId="2B9DC872" w14:textId="77777777" w:rsidR="00345DB2" w:rsidRPr="0081323C" w:rsidRDefault="00345DB2" w:rsidP="00345DB2">
      <w:pPr>
        <w:contextualSpacing/>
        <w:rPr>
          <w:rFonts w:ascii="Arial Narrow" w:hAnsi="Arial Narrow" w:cs="Arial"/>
          <w:sz w:val="22"/>
          <w:szCs w:val="22"/>
        </w:rPr>
      </w:pPr>
      <w:r w:rsidRPr="0081323C">
        <w:rPr>
          <w:rFonts w:ascii="Arial Narrow" w:hAnsi="Arial Narrow" w:cs="Arial"/>
          <w:sz w:val="22"/>
          <w:szCs w:val="22"/>
        </w:rPr>
        <w:t xml:space="preserve">This project represents a collaborative effort between researchers and women’s sports advocates in the United States and in Montenegro designed to assess gender and sport in Montenegro. Using mixed-methodologies (quantitative assessment of demographic trends and qualitative focus group interviews) we identified overall trends in gender differences in participation rates.  Qualitatively, we examined the socio-cultural factors that contribute to, and that limit, girls’ and women’s sport participation. This paper will focus on the collaborative efforts among scholars and the Women’s Sport Foundation in the United States, and the Montenegro Olympic Committee and an NGO in Montenegro. First, we discuss that collaboration and how it developed. Next, we provide a brief overview of the project and its major findings. Here we explore the response to the major findings among key stakeholders in Montenegrin sport. We then discuss the strategies for change that emerged in the focus group discussions, which lead to the development of policies and new educational efforts to be implemented in communities in Montenegro. These strategies are explicitly designed to improve gender equality in sport. To conclude, we offer recommendations for sociologists who wish to get “off the bench” and into communities to improve and address social inequalities within those communities. </w:t>
      </w:r>
    </w:p>
    <w:p w14:paraId="0D5BF152" w14:textId="77777777" w:rsidR="00345DB2" w:rsidRDefault="00345DB2" w:rsidP="00D913CA">
      <w:pPr>
        <w:widowControl w:val="0"/>
        <w:autoSpaceDE w:val="0"/>
        <w:autoSpaceDN w:val="0"/>
        <w:adjustRightInd w:val="0"/>
        <w:spacing w:after="240"/>
        <w:rPr>
          <w:rFonts w:ascii="Arial Narrow" w:hAnsi="Arial Narrow" w:cs="Tahoma"/>
          <w:sz w:val="22"/>
          <w:szCs w:val="22"/>
        </w:rPr>
      </w:pPr>
    </w:p>
    <w:p w14:paraId="51C1CC56" w14:textId="52EE1E31" w:rsidR="00F77C55" w:rsidRDefault="00F77C55" w:rsidP="00F77C55">
      <w:pPr>
        <w:widowControl w:val="0"/>
        <w:autoSpaceDE w:val="0"/>
        <w:autoSpaceDN w:val="0"/>
        <w:adjustRightInd w:val="0"/>
        <w:rPr>
          <w:rFonts w:ascii="Arial Narrow" w:hAnsi="Arial Narrow" w:cs="Arial"/>
          <w:sz w:val="22"/>
          <w:szCs w:val="22"/>
        </w:rPr>
      </w:pPr>
      <w:r w:rsidRPr="00F77C55">
        <w:rPr>
          <w:rFonts w:ascii="Arial Narrow" w:hAnsi="Arial Narrow" w:cs="Arial"/>
          <w:b/>
          <w:sz w:val="22"/>
          <w:szCs w:val="22"/>
        </w:rPr>
        <w:t>Bernstein, Sam,</w:t>
      </w:r>
      <w:r>
        <w:rPr>
          <w:rFonts w:ascii="Arial Narrow" w:hAnsi="Arial Narrow" w:cs="Arial"/>
          <w:sz w:val="22"/>
          <w:szCs w:val="22"/>
        </w:rPr>
        <w:t xml:space="preserve"> </w:t>
      </w:r>
      <w:r w:rsidRPr="00F2554A">
        <w:rPr>
          <w:rFonts w:ascii="Arial Narrow" w:hAnsi="Arial Narrow" w:cs="Arial"/>
          <w:sz w:val="22"/>
          <w:szCs w:val="22"/>
        </w:rPr>
        <w:t xml:space="preserve">University of Maryland, </w:t>
      </w:r>
      <w:hyperlink r:id="rId23" w:history="1">
        <w:r w:rsidRPr="00F2554A">
          <w:rPr>
            <w:rFonts w:ascii="Arial Narrow" w:hAnsi="Arial Narrow" w:cs="Cambria"/>
            <w:color w:val="0000CA"/>
            <w:sz w:val="22"/>
            <w:szCs w:val="22"/>
            <w:u w:val="single" w:color="0000CA"/>
          </w:rPr>
          <w:t>sambernstein@gmail.com</w:t>
        </w:r>
      </w:hyperlink>
      <w:r>
        <w:rPr>
          <w:rFonts w:ascii="Arial Narrow" w:hAnsi="Arial Narrow" w:cs="Arial"/>
          <w:sz w:val="22"/>
          <w:szCs w:val="22"/>
        </w:rPr>
        <w:t xml:space="preserve"> with </w:t>
      </w:r>
      <w:r w:rsidRPr="00F2554A">
        <w:rPr>
          <w:rFonts w:ascii="Arial Narrow" w:hAnsi="Arial Narrow" w:cs="Arial"/>
          <w:sz w:val="22"/>
          <w:szCs w:val="22"/>
        </w:rPr>
        <w:t xml:space="preserve">Michael Friedman </w:t>
      </w:r>
    </w:p>
    <w:p w14:paraId="74282BD0" w14:textId="77777777" w:rsidR="00F77C55" w:rsidRDefault="00F77C55" w:rsidP="00F77C55">
      <w:pPr>
        <w:widowControl w:val="0"/>
        <w:autoSpaceDE w:val="0"/>
        <w:autoSpaceDN w:val="0"/>
        <w:adjustRightInd w:val="0"/>
        <w:rPr>
          <w:rFonts w:ascii="Arial Narrow" w:hAnsi="Arial Narrow" w:cs="Arial"/>
          <w:sz w:val="22"/>
          <w:szCs w:val="22"/>
        </w:rPr>
      </w:pPr>
    </w:p>
    <w:p w14:paraId="102A7E4E" w14:textId="0376E83A" w:rsidR="00F77C55" w:rsidRPr="00F2554A" w:rsidRDefault="00F77C55" w:rsidP="00F77C55">
      <w:pPr>
        <w:widowControl w:val="0"/>
        <w:autoSpaceDE w:val="0"/>
        <w:autoSpaceDN w:val="0"/>
        <w:adjustRightInd w:val="0"/>
        <w:rPr>
          <w:rFonts w:ascii="Arial Narrow" w:hAnsi="Arial Narrow" w:cs="Arial"/>
          <w:sz w:val="22"/>
          <w:szCs w:val="22"/>
        </w:rPr>
      </w:pPr>
      <w:r>
        <w:rPr>
          <w:rFonts w:ascii="Arial Narrow" w:hAnsi="Arial Narrow" w:cs="Arial"/>
          <w:sz w:val="22"/>
          <w:szCs w:val="22"/>
        </w:rPr>
        <w:t>“</w:t>
      </w:r>
      <w:r w:rsidRPr="00F2554A">
        <w:rPr>
          <w:rFonts w:ascii="Arial Narrow" w:hAnsi="Arial Narrow" w:cs="Arial"/>
          <w:sz w:val="22"/>
          <w:szCs w:val="22"/>
        </w:rPr>
        <w:t>Sticking Out’ in the Field: “No, Ma’am I do not work for the Governor”</w:t>
      </w:r>
    </w:p>
    <w:p w14:paraId="25CEEEB5" w14:textId="4425D0BE" w:rsidR="00F77C55" w:rsidRPr="00F2554A" w:rsidRDefault="00F77C55" w:rsidP="00F77C55">
      <w:pPr>
        <w:widowControl w:val="0"/>
        <w:autoSpaceDE w:val="0"/>
        <w:autoSpaceDN w:val="0"/>
        <w:adjustRightInd w:val="0"/>
        <w:rPr>
          <w:rFonts w:ascii="Arial Narrow" w:hAnsi="Arial Narrow" w:cs="Arial"/>
          <w:sz w:val="22"/>
          <w:szCs w:val="22"/>
        </w:rPr>
      </w:pPr>
    </w:p>
    <w:p w14:paraId="52386FBD" w14:textId="03B7A030" w:rsidR="00D913CA" w:rsidRDefault="00F77C55" w:rsidP="00F77C55">
      <w:pPr>
        <w:contextualSpacing/>
        <w:rPr>
          <w:rFonts w:ascii="Arial" w:hAnsi="Arial" w:cs="Arial"/>
          <w:sz w:val="26"/>
          <w:szCs w:val="26"/>
        </w:rPr>
      </w:pPr>
      <w:r w:rsidRPr="00F2554A">
        <w:rPr>
          <w:rFonts w:ascii="Arial Narrow" w:hAnsi="Arial Narrow" w:cs="Times New Roman"/>
          <w:sz w:val="22"/>
          <w:szCs w:val="22"/>
        </w:rPr>
        <w:t xml:space="preserve">The purpose of this presentation </w:t>
      </w:r>
      <w:proofErr w:type="gramStart"/>
      <w:r w:rsidRPr="00F2554A">
        <w:rPr>
          <w:rFonts w:ascii="Arial Narrow" w:hAnsi="Arial Narrow" w:cs="Times New Roman"/>
          <w:sz w:val="22"/>
          <w:szCs w:val="22"/>
        </w:rPr>
        <w:t>is to further existing</w:t>
      </w:r>
      <w:proofErr w:type="gramEnd"/>
      <w:r w:rsidRPr="00F2554A">
        <w:rPr>
          <w:rFonts w:ascii="Arial Narrow" w:hAnsi="Arial Narrow" w:cs="Times New Roman"/>
          <w:sz w:val="22"/>
          <w:szCs w:val="22"/>
        </w:rPr>
        <w:t xml:space="preserve"> research on fieldwork practices and experiences by focusing on issues of reflexivity and rapport (</w:t>
      </w:r>
      <w:proofErr w:type="spellStart"/>
      <w:r w:rsidRPr="00F2554A">
        <w:rPr>
          <w:rFonts w:ascii="Arial Narrow" w:hAnsi="Arial Narrow" w:cs="Times New Roman"/>
          <w:sz w:val="22"/>
          <w:szCs w:val="22"/>
        </w:rPr>
        <w:t>Sparkes</w:t>
      </w:r>
      <w:proofErr w:type="spellEnd"/>
      <w:r w:rsidRPr="00F2554A">
        <w:rPr>
          <w:rFonts w:ascii="Arial Narrow" w:hAnsi="Arial Narrow" w:cs="Times New Roman"/>
          <w:sz w:val="22"/>
          <w:szCs w:val="22"/>
        </w:rPr>
        <w:t xml:space="preserve">, 1995; Davies et al., 2004).  This paper draws upon our experience at a recent public forum in which we were accused, not only of malicious intent but also of nefarious origin. Generally, this paper focuses upon the many dilemmas - moral, ethical, personal – inherent in ethnographic research, with a deliberate focus upon the researchers ability to ‘blend in’ to a research </w:t>
      </w:r>
      <w:proofErr w:type="gramStart"/>
      <w:r w:rsidRPr="00F2554A">
        <w:rPr>
          <w:rFonts w:ascii="Arial Narrow" w:hAnsi="Arial Narrow" w:cs="Times New Roman"/>
          <w:sz w:val="22"/>
          <w:szCs w:val="22"/>
        </w:rPr>
        <w:t>setting(</w:t>
      </w:r>
      <w:proofErr w:type="spellStart"/>
      <w:proofErr w:type="gramEnd"/>
      <w:r w:rsidRPr="00F2554A">
        <w:rPr>
          <w:rFonts w:ascii="Arial Narrow" w:hAnsi="Arial Narrow" w:cs="Times New Roman"/>
          <w:sz w:val="22"/>
          <w:szCs w:val="22"/>
        </w:rPr>
        <w:t>Sugden</w:t>
      </w:r>
      <w:proofErr w:type="spellEnd"/>
      <w:r w:rsidRPr="00F2554A">
        <w:rPr>
          <w:rFonts w:ascii="Arial Narrow" w:hAnsi="Arial Narrow" w:cs="Times New Roman"/>
          <w:sz w:val="22"/>
          <w:szCs w:val="22"/>
        </w:rPr>
        <w:t xml:space="preserve"> &amp; Tomlinson, 1999).  More specifically this paper examines ‘practicing’ research in a variety of settings with a particular focus upon the ‘messy’ nature of field research.  In this paper, we draw upon recent research experience with the 2011 Baltimore Mayoral election.  As researchers we attended a number of public debates in order to better understand the context of the upcoming election and the role of sport within the political realm (most notably, the upcoming Baltimore Grand Prix).  Additionally, we performed a variety of fieldwork activities during the Grand Prix that inform our understanding of these issues.  Finally, this paper reflects upon the challenges of being an activist/researcher in a highly combustible environment.</w:t>
      </w:r>
      <w:r>
        <w:rPr>
          <w:rFonts w:ascii="Arial" w:hAnsi="Arial" w:cs="Arial"/>
          <w:sz w:val="26"/>
          <w:szCs w:val="26"/>
        </w:rPr>
        <w:t> </w:t>
      </w:r>
    </w:p>
    <w:p w14:paraId="481C6D38" w14:textId="77777777" w:rsidR="00D17A46" w:rsidRDefault="00D17A46" w:rsidP="00F77C55">
      <w:pPr>
        <w:contextualSpacing/>
        <w:rPr>
          <w:rFonts w:ascii="Arial" w:hAnsi="Arial" w:cs="Arial"/>
          <w:sz w:val="26"/>
          <w:szCs w:val="26"/>
        </w:rPr>
      </w:pPr>
    </w:p>
    <w:p w14:paraId="7C33EA87"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b/>
          <w:sz w:val="22"/>
          <w:szCs w:val="22"/>
        </w:rPr>
        <w:t>Billings, Andrew C.,</w:t>
      </w:r>
      <w:r w:rsidRPr="00537574">
        <w:rPr>
          <w:rFonts w:ascii="Arial Narrow" w:hAnsi="Arial Narrow" w:cs="Times New Roman"/>
          <w:sz w:val="22"/>
          <w:szCs w:val="22"/>
        </w:rPr>
        <w:t xml:space="preserve"> University of Alabama, </w:t>
      </w:r>
      <w:hyperlink r:id="rId24" w:history="1">
        <w:r w:rsidRPr="00537574">
          <w:rPr>
            <w:rFonts w:ascii="Arial Narrow" w:hAnsi="Arial Narrow" w:cs="Times New Roman"/>
            <w:color w:val="0000CA"/>
            <w:sz w:val="22"/>
            <w:szCs w:val="22"/>
          </w:rPr>
          <w:t>acbillings@ua.edu</w:t>
        </w:r>
      </w:hyperlink>
    </w:p>
    <w:p w14:paraId="6EB92C62" w14:textId="77777777" w:rsidR="00D32108" w:rsidRDefault="00D32108" w:rsidP="00D32108">
      <w:pPr>
        <w:widowControl w:val="0"/>
        <w:autoSpaceDE w:val="0"/>
        <w:autoSpaceDN w:val="0"/>
        <w:adjustRightInd w:val="0"/>
        <w:rPr>
          <w:rFonts w:ascii="Arial Narrow" w:hAnsi="Arial Narrow" w:cs="Times New Roman"/>
          <w:sz w:val="22"/>
          <w:szCs w:val="22"/>
        </w:rPr>
      </w:pPr>
    </w:p>
    <w:p w14:paraId="50E8A8CE"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Tiger Woods Lands in the Rough: Golf, Apologia, and the Heroic Limits of Privacy</w:t>
      </w:r>
    </w:p>
    <w:p w14:paraId="08A0D4C2" w14:textId="77777777" w:rsidR="00D32108" w:rsidRDefault="00D32108" w:rsidP="00D32108">
      <w:pPr>
        <w:widowControl w:val="0"/>
        <w:autoSpaceDE w:val="0"/>
        <w:autoSpaceDN w:val="0"/>
        <w:adjustRightInd w:val="0"/>
        <w:rPr>
          <w:rFonts w:ascii="Arial Narrow" w:hAnsi="Arial Narrow" w:cs="Times New Roman"/>
          <w:sz w:val="22"/>
          <w:szCs w:val="22"/>
        </w:rPr>
      </w:pPr>
    </w:p>
    <w:p w14:paraId="1D0EDBDD" w14:textId="67AEF3A5"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 xml:space="preserve">This paper provides in-depth analysis of the events following the late 2009 revelation that Tiger Woods had participated in countless adulterous acts over the course of many years.  Incorporating Ware and </w:t>
      </w:r>
      <w:proofErr w:type="spellStart"/>
      <w:r w:rsidRPr="00537574">
        <w:rPr>
          <w:rFonts w:ascii="Arial Narrow" w:hAnsi="Arial Narrow" w:cs="Times New Roman"/>
          <w:sz w:val="22"/>
          <w:szCs w:val="22"/>
        </w:rPr>
        <w:t>Linkugel’s</w:t>
      </w:r>
      <w:proofErr w:type="spellEnd"/>
      <w:r w:rsidRPr="00537574">
        <w:rPr>
          <w:rFonts w:ascii="Arial Narrow" w:hAnsi="Arial Narrow" w:cs="Times New Roman"/>
          <w:sz w:val="22"/>
          <w:szCs w:val="22"/>
        </w:rPr>
        <w:t xml:space="preserve"> (1973) criticism of apologia and Benoit’s theory of image restoration (1995), attention is paid to both the fluctuating public reaction to the news as well as Woods’s attempts to maintain a private persona within a very public scandal.   Textual analysis of Tiger Woods’ apology and subsequent media interactions will be combined with media reactions to offer a fused glimps</w:t>
      </w:r>
      <w:r w:rsidR="004B49B5">
        <w:rPr>
          <w:rFonts w:ascii="Arial Narrow" w:hAnsi="Arial Narrow" w:cs="Times New Roman"/>
          <w:sz w:val="22"/>
          <w:szCs w:val="22"/>
        </w:rPr>
        <w:t xml:space="preserve">e of a tattered </w:t>
      </w:r>
      <w:proofErr w:type="spellStart"/>
      <w:r w:rsidR="004B49B5">
        <w:rPr>
          <w:rFonts w:ascii="Arial Narrow" w:hAnsi="Arial Narrow" w:cs="Times New Roman"/>
          <w:sz w:val="22"/>
          <w:szCs w:val="22"/>
        </w:rPr>
        <w:t>uber</w:t>
      </w:r>
      <w:proofErr w:type="spellEnd"/>
      <w:r w:rsidR="004B49B5">
        <w:rPr>
          <w:rFonts w:ascii="Arial Narrow" w:hAnsi="Arial Narrow" w:cs="Times New Roman"/>
          <w:sz w:val="22"/>
          <w:szCs w:val="22"/>
        </w:rPr>
        <w:t>-celebrity.</w:t>
      </w:r>
    </w:p>
    <w:p w14:paraId="6117C35F" w14:textId="77777777" w:rsidR="004B49B5" w:rsidRDefault="004B49B5" w:rsidP="00D32108">
      <w:pPr>
        <w:widowControl w:val="0"/>
        <w:autoSpaceDE w:val="0"/>
        <w:autoSpaceDN w:val="0"/>
        <w:adjustRightInd w:val="0"/>
        <w:rPr>
          <w:rFonts w:ascii="Arial Narrow" w:hAnsi="Arial Narrow" w:cs="Times New Roman"/>
          <w:sz w:val="22"/>
          <w:szCs w:val="22"/>
        </w:rPr>
      </w:pPr>
    </w:p>
    <w:p w14:paraId="1CA9F62C" w14:textId="06ABF660" w:rsidR="004B49B5" w:rsidRPr="004B49B5" w:rsidRDefault="004B49B5" w:rsidP="004B49B5">
      <w:pPr>
        <w:spacing w:before="100" w:beforeAutospacing="1" w:after="100" w:afterAutospacing="1"/>
        <w:contextualSpacing/>
        <w:rPr>
          <w:rFonts w:ascii="Arial Narrow" w:hAnsi="Arial Narrow" w:cs="Times New Roman"/>
          <w:sz w:val="22"/>
          <w:szCs w:val="22"/>
        </w:rPr>
      </w:pPr>
      <w:proofErr w:type="spellStart"/>
      <w:r w:rsidRPr="004B49B5">
        <w:rPr>
          <w:rFonts w:ascii="Arial Narrow" w:hAnsi="Arial Narrow" w:cs="Times New Roman"/>
          <w:b/>
          <w:sz w:val="22"/>
          <w:szCs w:val="22"/>
        </w:rPr>
        <w:t>Bimper</w:t>
      </w:r>
      <w:proofErr w:type="spellEnd"/>
      <w:r w:rsidRPr="004B49B5">
        <w:rPr>
          <w:rFonts w:ascii="Arial Narrow" w:hAnsi="Arial Narrow" w:cs="Times New Roman"/>
          <w:b/>
          <w:sz w:val="22"/>
          <w:szCs w:val="22"/>
        </w:rPr>
        <w:t xml:space="preserve"> Jr., Albert Y.,</w:t>
      </w:r>
      <w:r>
        <w:rPr>
          <w:rFonts w:ascii="Arial Narrow" w:hAnsi="Arial Narrow" w:cs="Times New Roman"/>
          <w:sz w:val="22"/>
          <w:szCs w:val="22"/>
        </w:rPr>
        <w:t xml:space="preserve"> </w:t>
      </w:r>
      <w:r w:rsidRPr="00D26078">
        <w:rPr>
          <w:rFonts w:ascii="Arial Narrow" w:hAnsi="Arial Narrow" w:cs="Times New Roman"/>
          <w:sz w:val="22"/>
          <w:szCs w:val="22"/>
        </w:rPr>
        <w:t>The University of Texas at Austin</w:t>
      </w:r>
      <w:r>
        <w:rPr>
          <w:rFonts w:ascii="Arial Narrow" w:hAnsi="Arial Narrow" w:cs="Times New Roman"/>
          <w:sz w:val="22"/>
          <w:szCs w:val="22"/>
        </w:rPr>
        <w:t>,</w:t>
      </w:r>
      <w:r w:rsidRPr="00D26078">
        <w:rPr>
          <w:rFonts w:ascii="Arial Narrow" w:hAnsi="Arial Narrow" w:cs="Times New Roman"/>
          <w:sz w:val="22"/>
          <w:szCs w:val="22"/>
        </w:rPr>
        <w:t xml:space="preserve"> (</w:t>
      </w:r>
      <w:hyperlink r:id="rId25" w:history="1">
        <w:r w:rsidRPr="00D26078">
          <w:rPr>
            <w:rStyle w:val="Hyperlink"/>
            <w:rFonts w:ascii="Arial Narrow" w:hAnsi="Arial Narrow" w:cs="Times New Roman"/>
            <w:sz w:val="22"/>
            <w:szCs w:val="22"/>
          </w:rPr>
          <w:t>abimper@mail.utexas.edu</w:t>
        </w:r>
      </w:hyperlink>
      <w:r>
        <w:rPr>
          <w:rFonts w:ascii="Arial Narrow" w:hAnsi="Arial Narrow" w:cs="Times New Roman"/>
          <w:sz w:val="22"/>
          <w:szCs w:val="22"/>
        </w:rPr>
        <w:t xml:space="preserve">) with </w:t>
      </w:r>
      <w:r w:rsidRPr="00D26078">
        <w:rPr>
          <w:rFonts w:ascii="Arial Narrow" w:hAnsi="Arial Narrow" w:cs="Times New Roman"/>
          <w:sz w:val="22"/>
          <w:szCs w:val="22"/>
        </w:rPr>
        <w:t>Louis Harrison Jr.</w:t>
      </w:r>
    </w:p>
    <w:p w14:paraId="6D9A9F18" w14:textId="77777777" w:rsidR="004B49B5" w:rsidRDefault="004B49B5" w:rsidP="004B49B5">
      <w:pPr>
        <w:spacing w:before="100" w:beforeAutospacing="1" w:after="100" w:afterAutospacing="1"/>
        <w:contextualSpacing/>
        <w:rPr>
          <w:rFonts w:ascii="Arial Narrow" w:hAnsi="Arial Narrow" w:cs="Times New Roman"/>
          <w:sz w:val="22"/>
          <w:szCs w:val="22"/>
        </w:rPr>
      </w:pPr>
    </w:p>
    <w:p w14:paraId="3E18587A" w14:textId="77777777" w:rsidR="004B49B5" w:rsidRDefault="004B49B5" w:rsidP="004B49B5">
      <w:pPr>
        <w:spacing w:before="100" w:beforeAutospacing="1" w:after="100" w:afterAutospacing="1"/>
        <w:contextualSpacing/>
        <w:rPr>
          <w:rFonts w:ascii="Arial Narrow" w:hAnsi="Arial Narrow" w:cs="Times New Roman"/>
          <w:sz w:val="22"/>
          <w:szCs w:val="22"/>
        </w:rPr>
      </w:pPr>
      <w:r w:rsidRPr="00D26078">
        <w:rPr>
          <w:rFonts w:ascii="Arial Narrow" w:hAnsi="Arial Narrow" w:cs="Times New Roman"/>
          <w:sz w:val="22"/>
          <w:szCs w:val="22"/>
        </w:rPr>
        <w:t xml:space="preserve">The </w:t>
      </w:r>
      <w:proofErr w:type="spellStart"/>
      <w:r w:rsidRPr="00D26078">
        <w:rPr>
          <w:rFonts w:ascii="Arial Narrow" w:hAnsi="Arial Narrow" w:cs="Times New Roman"/>
          <w:sz w:val="22"/>
          <w:szCs w:val="22"/>
        </w:rPr>
        <w:t>Raceless</w:t>
      </w:r>
      <w:proofErr w:type="spellEnd"/>
      <w:r w:rsidRPr="00D26078">
        <w:rPr>
          <w:rFonts w:ascii="Arial Narrow" w:hAnsi="Arial Narrow" w:cs="Times New Roman"/>
          <w:sz w:val="22"/>
          <w:szCs w:val="22"/>
        </w:rPr>
        <w:t xml:space="preserve"> Athlete Who Happens to be Black</w:t>
      </w:r>
    </w:p>
    <w:p w14:paraId="7840F485" w14:textId="77777777" w:rsidR="004B49B5" w:rsidRDefault="004B49B5" w:rsidP="004B49B5">
      <w:pPr>
        <w:spacing w:before="100" w:beforeAutospacing="1" w:after="100" w:afterAutospacing="1"/>
        <w:contextualSpacing/>
        <w:rPr>
          <w:rFonts w:ascii="Arial Narrow" w:hAnsi="Arial Narrow" w:cs="Times New Roman"/>
          <w:sz w:val="22"/>
          <w:szCs w:val="22"/>
        </w:rPr>
      </w:pPr>
    </w:p>
    <w:p w14:paraId="575542E1" w14:textId="470725C6" w:rsidR="004B49B5" w:rsidRPr="00D26078" w:rsidRDefault="004B49B5" w:rsidP="004B49B5">
      <w:pPr>
        <w:spacing w:before="100" w:beforeAutospacing="1" w:after="100" w:afterAutospacing="1"/>
        <w:contextualSpacing/>
        <w:rPr>
          <w:rFonts w:ascii="Arial Narrow" w:hAnsi="Arial Narrow" w:cs="Times New Roman"/>
          <w:sz w:val="22"/>
          <w:szCs w:val="22"/>
        </w:rPr>
      </w:pPr>
      <w:r w:rsidRPr="00D26078">
        <w:rPr>
          <w:rFonts w:ascii="Arial Narrow" w:hAnsi="Arial Narrow" w:cs="Times New Roman"/>
          <w:sz w:val="22"/>
          <w:szCs w:val="22"/>
        </w:rPr>
        <w:t>The pursuit of racial equity in sport is directly linked to conversations about the existence and expedition of a color-blind society. Sport has evolved into an entity acclaimed for its ability to de-</w:t>
      </w:r>
      <w:proofErr w:type="spellStart"/>
      <w:r w:rsidRPr="00D26078">
        <w:rPr>
          <w:rFonts w:ascii="Arial Narrow" w:hAnsi="Arial Narrow" w:cs="Times New Roman"/>
          <w:sz w:val="22"/>
          <w:szCs w:val="22"/>
        </w:rPr>
        <w:t>racialize</w:t>
      </w:r>
      <w:proofErr w:type="spellEnd"/>
      <w:r w:rsidRPr="00D26078">
        <w:rPr>
          <w:rFonts w:ascii="Arial Narrow" w:hAnsi="Arial Narrow" w:cs="Times New Roman"/>
          <w:sz w:val="22"/>
          <w:szCs w:val="22"/>
        </w:rPr>
        <w:t xml:space="preserve"> human interaction and act as an equalizer between different racial group members (Hartman, 2000). The degree to which collegiate athletic revenue generating sports continually recruit an over-represented population of black male athletes (Donner, 2005) implores an examination of black athlete’s perceptions of identity and experiences. The purpose of this case study was to investigate a black student athlete’s experiences, beliefs, and identity perceptions at a predominately white institution of higher education. This phenomenological case study was grounded by several tenets within the theoretical framework of critical race theory. Following data collection and steps to ensure trustworthiness, three themes emerged from the data 1) </w:t>
      </w:r>
      <w:proofErr w:type="spellStart"/>
      <w:r w:rsidRPr="00D26078">
        <w:rPr>
          <w:rFonts w:ascii="Arial Narrow" w:hAnsi="Arial Narrow" w:cs="Times New Roman"/>
          <w:sz w:val="22"/>
          <w:szCs w:val="22"/>
        </w:rPr>
        <w:t>racelessness</w:t>
      </w:r>
      <w:proofErr w:type="spellEnd"/>
      <w:r w:rsidRPr="00D26078">
        <w:rPr>
          <w:rFonts w:ascii="Arial Narrow" w:hAnsi="Arial Narrow" w:cs="Times New Roman"/>
          <w:sz w:val="22"/>
          <w:szCs w:val="22"/>
        </w:rPr>
        <w:t>, 2) better known as athlete, and 3) disconnected. The participant gave credence to the existence of a color-blind sport culture, boasted an elevated athletic identity, and revealed a disconnection with several issues concerning some blacks.  The implications of this case study inform the need for development of programs that foster academic achievement while engaging black student athletes to develop a healthy black identity.</w:t>
      </w:r>
    </w:p>
    <w:p w14:paraId="3DC5DC81" w14:textId="77777777" w:rsidR="004B49B5" w:rsidRPr="00537574" w:rsidRDefault="004B49B5" w:rsidP="00D32108">
      <w:pPr>
        <w:widowControl w:val="0"/>
        <w:autoSpaceDE w:val="0"/>
        <w:autoSpaceDN w:val="0"/>
        <w:adjustRightInd w:val="0"/>
        <w:rPr>
          <w:rFonts w:ascii="Arial Narrow" w:hAnsi="Arial Narrow" w:cs="Arial"/>
          <w:sz w:val="22"/>
          <w:szCs w:val="22"/>
        </w:rPr>
      </w:pPr>
    </w:p>
    <w:p w14:paraId="535B9A1B" w14:textId="76531D51" w:rsidR="00D32108" w:rsidRPr="00D32108"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w:t>
      </w:r>
    </w:p>
    <w:p w14:paraId="04E70D7A" w14:textId="56BFAA8C" w:rsidR="00D17A46" w:rsidRPr="0017681A" w:rsidRDefault="00D17A46" w:rsidP="00D17A46">
      <w:pPr>
        <w:widowControl w:val="0"/>
        <w:autoSpaceDE w:val="0"/>
        <w:autoSpaceDN w:val="0"/>
        <w:adjustRightInd w:val="0"/>
        <w:rPr>
          <w:rFonts w:ascii="Arial Narrow" w:hAnsi="Arial Narrow" w:cs="Arial"/>
          <w:sz w:val="22"/>
          <w:szCs w:val="22"/>
        </w:rPr>
      </w:pPr>
      <w:proofErr w:type="spellStart"/>
      <w:r w:rsidRPr="003037F3">
        <w:rPr>
          <w:rFonts w:ascii="Arial Narrow" w:hAnsi="Arial Narrow" w:cs="Garamond"/>
          <w:b/>
          <w:sz w:val="22"/>
          <w:szCs w:val="22"/>
        </w:rPr>
        <w:t>Boykoff</w:t>
      </w:r>
      <w:proofErr w:type="spellEnd"/>
      <w:r w:rsidRPr="003037F3">
        <w:rPr>
          <w:rFonts w:ascii="Arial Narrow" w:hAnsi="Arial Narrow" w:cs="Helvetica"/>
          <w:b/>
          <w:sz w:val="22"/>
          <w:szCs w:val="22"/>
        </w:rPr>
        <w:t>,</w:t>
      </w:r>
      <w:r w:rsidR="003037F3" w:rsidRPr="003037F3">
        <w:rPr>
          <w:rFonts w:ascii="Arial Narrow" w:hAnsi="Arial Narrow" w:cs="Helvetica"/>
          <w:b/>
          <w:sz w:val="22"/>
          <w:szCs w:val="22"/>
        </w:rPr>
        <w:t xml:space="preserve"> Jules,</w:t>
      </w:r>
      <w:r>
        <w:rPr>
          <w:rFonts w:ascii="Arial Narrow" w:hAnsi="Arial Narrow" w:cs="Helvetica"/>
          <w:sz w:val="22"/>
          <w:szCs w:val="22"/>
        </w:rPr>
        <w:t xml:space="preserve"> </w:t>
      </w:r>
      <w:r w:rsidRPr="0017681A">
        <w:rPr>
          <w:rFonts w:ascii="Arial Narrow" w:hAnsi="Arial Narrow" w:cs="Garamond"/>
          <w:sz w:val="22"/>
          <w:szCs w:val="22"/>
        </w:rPr>
        <w:t>Pacific University, </w:t>
      </w:r>
      <w:hyperlink r:id="rId26" w:history="1">
        <w:r w:rsidRPr="0017681A">
          <w:rPr>
            <w:rFonts w:ascii="Arial Narrow" w:hAnsi="Arial Narrow" w:cs="Garamond"/>
            <w:color w:val="193B9E"/>
            <w:sz w:val="22"/>
            <w:szCs w:val="22"/>
          </w:rPr>
          <w:t>boykoff@pacificu.edu</w:t>
        </w:r>
      </w:hyperlink>
    </w:p>
    <w:p w14:paraId="2EFCB625" w14:textId="77777777" w:rsidR="00D17A46" w:rsidRDefault="00D17A46" w:rsidP="00D17A46">
      <w:pPr>
        <w:widowControl w:val="0"/>
        <w:autoSpaceDE w:val="0"/>
        <w:autoSpaceDN w:val="0"/>
        <w:adjustRightInd w:val="0"/>
        <w:rPr>
          <w:rFonts w:ascii="Arial Narrow" w:hAnsi="Arial Narrow" w:cs="Garamond"/>
          <w:bCs/>
          <w:sz w:val="22"/>
          <w:szCs w:val="22"/>
        </w:rPr>
      </w:pPr>
    </w:p>
    <w:p w14:paraId="2FE48574" w14:textId="77777777" w:rsidR="00D17A46" w:rsidRPr="0017681A" w:rsidRDefault="00D17A46" w:rsidP="00D17A46">
      <w:pPr>
        <w:widowControl w:val="0"/>
        <w:autoSpaceDE w:val="0"/>
        <w:autoSpaceDN w:val="0"/>
        <w:adjustRightInd w:val="0"/>
        <w:rPr>
          <w:rFonts w:ascii="Arial Narrow" w:hAnsi="Arial Narrow" w:cs="Helvetica"/>
          <w:sz w:val="22"/>
          <w:szCs w:val="22"/>
        </w:rPr>
      </w:pPr>
      <w:r w:rsidRPr="0017681A">
        <w:rPr>
          <w:rFonts w:ascii="Arial Narrow" w:hAnsi="Arial Narrow" w:cs="Garamond"/>
          <w:bCs/>
          <w:sz w:val="22"/>
          <w:szCs w:val="22"/>
        </w:rPr>
        <w:t>“Five-Ring Politics: Activism and the 2012 London Summer Olympics”</w:t>
      </w:r>
    </w:p>
    <w:p w14:paraId="6CE08F13" w14:textId="77777777" w:rsidR="00D17A46" w:rsidRDefault="00D17A46" w:rsidP="00D17A46">
      <w:pPr>
        <w:widowControl w:val="0"/>
        <w:autoSpaceDE w:val="0"/>
        <w:autoSpaceDN w:val="0"/>
        <w:adjustRightInd w:val="0"/>
        <w:rPr>
          <w:rFonts w:ascii="Arial Narrow" w:hAnsi="Arial Narrow" w:cs="Garamond"/>
          <w:b/>
          <w:bCs/>
          <w:sz w:val="22"/>
          <w:szCs w:val="22"/>
        </w:rPr>
      </w:pPr>
    </w:p>
    <w:p w14:paraId="7DDDC73B" w14:textId="77777777" w:rsidR="00D17A46" w:rsidRDefault="00D17A46" w:rsidP="00D17A46">
      <w:pPr>
        <w:widowControl w:val="0"/>
        <w:autoSpaceDE w:val="0"/>
        <w:autoSpaceDN w:val="0"/>
        <w:adjustRightInd w:val="0"/>
        <w:rPr>
          <w:rFonts w:ascii="Arial Narrow" w:hAnsi="Arial Narrow" w:cs="Garamond"/>
          <w:sz w:val="22"/>
          <w:szCs w:val="22"/>
        </w:rPr>
      </w:pPr>
      <w:r w:rsidRPr="0017681A">
        <w:rPr>
          <w:rFonts w:ascii="Arial Narrow" w:hAnsi="Arial Narrow" w:cs="Garamond"/>
          <w:sz w:val="22"/>
          <w:szCs w:val="22"/>
        </w:rPr>
        <w:t>London is the host city for the 2012 Summer Olympics. While boosters have hailed the Games as both environmentally sustainable and a reliable road to the revitalization of East London, critics have questioned the social and spatial impacts the Olympics may have. Other activists have taken a less critical approach, gauging how their groups might take advantage of the Olympics to jump scale and widen the scope of their activities. In this paper I first present the contentions of Olympics supporters, focusing on sustainability and economic development. Then I explore the activist response, from dissident citizens who oppose the Games to organizers who are attempting to convert the situation into a social-justice boost for their groups. Activists challenging previous Olympics festivals (e.g. the 2010 Winter Olympics in Vancouver) strategically employed spatial practices of dissent. This paper examines the spatially oriented activism in London, zeroing in on the dialectic of resistance and restriction that informs the politics of the Olympics. Drawing from interviews of activists, legal documents, mass media accounts, and other sources, this paper illuminates the distinction social-movement scholars make between state coercion and channeling. It also explores the concept of cooptation vis-à-vis Olympics-related activism.</w:t>
      </w:r>
    </w:p>
    <w:p w14:paraId="23C886D1" w14:textId="77777777" w:rsidR="002852E0" w:rsidRDefault="002852E0" w:rsidP="00D17A46">
      <w:pPr>
        <w:widowControl w:val="0"/>
        <w:autoSpaceDE w:val="0"/>
        <w:autoSpaceDN w:val="0"/>
        <w:adjustRightInd w:val="0"/>
        <w:rPr>
          <w:rFonts w:ascii="Arial Narrow" w:hAnsi="Arial Narrow" w:cs="Garamond"/>
          <w:sz w:val="22"/>
          <w:szCs w:val="22"/>
        </w:rPr>
      </w:pPr>
    </w:p>
    <w:p w14:paraId="038FB0A7" w14:textId="571B5BCE" w:rsidR="002852E0" w:rsidRPr="0081323C" w:rsidRDefault="002852E0" w:rsidP="002852E0">
      <w:pPr>
        <w:contextualSpacing/>
        <w:rPr>
          <w:rFonts w:ascii="Arial Narrow" w:eastAsia="Cambria" w:hAnsi="Arial Narrow" w:cs="Arial"/>
          <w:sz w:val="22"/>
          <w:szCs w:val="22"/>
        </w:rPr>
      </w:pPr>
      <w:r w:rsidRPr="002852E0">
        <w:rPr>
          <w:rFonts w:ascii="Arial Narrow" w:eastAsia="Cambria" w:hAnsi="Arial Narrow" w:cs="Arial"/>
          <w:b/>
          <w:sz w:val="22"/>
          <w:szCs w:val="22"/>
        </w:rPr>
        <w:t>Boyle, Sarah Margaret,</w:t>
      </w:r>
      <w:r>
        <w:rPr>
          <w:rFonts w:ascii="Arial Narrow" w:eastAsia="Cambria" w:hAnsi="Arial Narrow" w:cs="Arial"/>
          <w:sz w:val="22"/>
          <w:szCs w:val="22"/>
        </w:rPr>
        <w:t xml:space="preserve"> University of Toronto</w:t>
      </w:r>
    </w:p>
    <w:p w14:paraId="4F9DD310" w14:textId="77777777" w:rsidR="002852E0" w:rsidRDefault="002852E0" w:rsidP="002852E0">
      <w:pPr>
        <w:contextualSpacing/>
        <w:rPr>
          <w:rFonts w:ascii="Arial Narrow" w:eastAsia="Cambria" w:hAnsi="Arial Narrow" w:cs="Arial"/>
          <w:sz w:val="22"/>
          <w:szCs w:val="22"/>
        </w:rPr>
      </w:pPr>
    </w:p>
    <w:p w14:paraId="2A02EC17" w14:textId="77777777" w:rsidR="002852E0" w:rsidRDefault="002852E0" w:rsidP="002852E0">
      <w:pPr>
        <w:contextualSpacing/>
        <w:rPr>
          <w:rFonts w:ascii="Arial Narrow" w:eastAsia="Cambria" w:hAnsi="Arial Narrow" w:cs="Arial"/>
          <w:sz w:val="22"/>
          <w:szCs w:val="22"/>
        </w:rPr>
      </w:pPr>
      <w:proofErr w:type="gramStart"/>
      <w:r w:rsidRPr="0081323C">
        <w:rPr>
          <w:rFonts w:ascii="Arial Narrow" w:eastAsia="Cambria" w:hAnsi="Arial Narrow" w:cs="Arial"/>
          <w:sz w:val="22"/>
          <w:szCs w:val="22"/>
        </w:rPr>
        <w:t>An Analysis on t</w:t>
      </w:r>
      <w:r>
        <w:rPr>
          <w:rFonts w:ascii="Arial Narrow" w:eastAsia="Cambria" w:hAnsi="Arial Narrow" w:cs="Arial"/>
          <w:sz w:val="22"/>
          <w:szCs w:val="22"/>
        </w:rPr>
        <w:t xml:space="preserve">he Relationship Between Toronto’s Delinquent Youth and </w:t>
      </w:r>
      <w:r w:rsidRPr="0081323C">
        <w:rPr>
          <w:rFonts w:ascii="Arial Narrow" w:eastAsia="Cambria" w:hAnsi="Arial Narrow" w:cs="Arial"/>
          <w:sz w:val="22"/>
          <w:szCs w:val="22"/>
        </w:rPr>
        <w:t xml:space="preserve">Community </w:t>
      </w:r>
      <w:proofErr w:type="spellStart"/>
      <w:r w:rsidRPr="0081323C">
        <w:rPr>
          <w:rFonts w:ascii="Arial Narrow" w:eastAsia="Cambria" w:hAnsi="Arial Narrow" w:cs="Arial"/>
          <w:sz w:val="22"/>
          <w:szCs w:val="22"/>
        </w:rPr>
        <w:t>Centres</w:t>
      </w:r>
      <w:proofErr w:type="spellEnd"/>
      <w:r w:rsidRPr="0081323C">
        <w:rPr>
          <w:rFonts w:ascii="Arial Narrow" w:eastAsia="Cambria" w:hAnsi="Arial Narrow" w:cs="Arial"/>
          <w:sz w:val="22"/>
          <w:szCs w:val="22"/>
        </w:rPr>
        <w:t>.</w:t>
      </w:r>
      <w:proofErr w:type="gramEnd"/>
    </w:p>
    <w:p w14:paraId="4357B147" w14:textId="4D27E8E0" w:rsidR="002852E0" w:rsidRPr="0081323C" w:rsidRDefault="002852E0" w:rsidP="002852E0">
      <w:pPr>
        <w:contextualSpacing/>
        <w:rPr>
          <w:rFonts w:ascii="Arial Narrow" w:eastAsia="Cambria" w:hAnsi="Arial Narrow" w:cs="Arial"/>
          <w:sz w:val="22"/>
          <w:szCs w:val="22"/>
        </w:rPr>
      </w:pPr>
      <w:r w:rsidRPr="0081323C">
        <w:rPr>
          <w:rFonts w:ascii="Arial Narrow" w:eastAsia="Cambria" w:hAnsi="Arial Narrow" w:cs="Arial"/>
          <w:sz w:val="22"/>
          <w:szCs w:val="22"/>
        </w:rPr>
        <w:t>Toronto Parks Forestry and Re</w:t>
      </w:r>
      <w:r>
        <w:rPr>
          <w:rFonts w:ascii="Arial Narrow" w:eastAsia="Cambria" w:hAnsi="Arial Narrow" w:cs="Arial"/>
          <w:sz w:val="22"/>
          <w:szCs w:val="22"/>
        </w:rPr>
        <w:t xml:space="preserve">creation (TPFR) operates more   </w:t>
      </w:r>
      <w:r w:rsidRPr="0081323C">
        <w:rPr>
          <w:rFonts w:ascii="Arial Narrow" w:eastAsia="Cambria" w:hAnsi="Arial Narrow" w:cs="Arial"/>
          <w:sz w:val="22"/>
          <w:szCs w:val="22"/>
        </w:rPr>
        <w:t xml:space="preserve">civic/community/recreation </w:t>
      </w:r>
      <w:proofErr w:type="spellStart"/>
      <w:r w:rsidRPr="0081323C">
        <w:rPr>
          <w:rFonts w:ascii="Arial Narrow" w:eastAsia="Cambria" w:hAnsi="Arial Narrow" w:cs="Arial"/>
          <w:sz w:val="22"/>
          <w:szCs w:val="22"/>
        </w:rPr>
        <w:t>centres</w:t>
      </w:r>
      <w:proofErr w:type="spellEnd"/>
      <w:r w:rsidRPr="0081323C">
        <w:rPr>
          <w:rFonts w:ascii="Arial Narrow" w:eastAsia="Cambria" w:hAnsi="Arial Narrow" w:cs="Arial"/>
          <w:sz w:val="22"/>
          <w:szCs w:val="22"/>
        </w:rPr>
        <w:t xml:space="preserve"> than any other organization within  </w:t>
      </w:r>
      <w:r>
        <w:rPr>
          <w:rFonts w:ascii="Arial Narrow" w:eastAsia="Cambria" w:hAnsi="Arial Narrow" w:cs="Arial"/>
          <w:sz w:val="22"/>
          <w:szCs w:val="22"/>
        </w:rPr>
        <w:t xml:space="preserve"> </w:t>
      </w:r>
      <w:r w:rsidRPr="0081323C">
        <w:rPr>
          <w:rFonts w:ascii="Arial Narrow" w:eastAsia="Cambria" w:hAnsi="Arial Narrow" w:cs="Arial"/>
          <w:sz w:val="22"/>
          <w:szCs w:val="22"/>
        </w:rPr>
        <w:t xml:space="preserve">the City of Toronto. Their structured leadership and recreation  </w:t>
      </w:r>
      <w:r>
        <w:rPr>
          <w:rFonts w:ascii="Arial Narrow" w:eastAsia="Cambria" w:hAnsi="Arial Narrow" w:cs="Arial"/>
          <w:sz w:val="22"/>
          <w:szCs w:val="22"/>
        </w:rPr>
        <w:t xml:space="preserve"> </w:t>
      </w:r>
      <w:r w:rsidRPr="0081323C">
        <w:rPr>
          <w:rFonts w:ascii="Arial Narrow" w:eastAsia="Cambria" w:hAnsi="Arial Narrow" w:cs="Arial"/>
          <w:sz w:val="22"/>
          <w:szCs w:val="22"/>
        </w:rPr>
        <w:t xml:space="preserve">programs are offered between 2:00pm-6:00pm when the majority of youth  </w:t>
      </w:r>
      <w:r>
        <w:rPr>
          <w:rFonts w:ascii="Arial Narrow" w:eastAsia="Cambria" w:hAnsi="Arial Narrow" w:cs="Arial"/>
          <w:sz w:val="22"/>
          <w:szCs w:val="22"/>
        </w:rPr>
        <w:t xml:space="preserve"> </w:t>
      </w:r>
      <w:r w:rsidRPr="0081323C">
        <w:rPr>
          <w:rFonts w:ascii="Arial Narrow" w:eastAsia="Cambria" w:hAnsi="Arial Narrow" w:cs="Arial"/>
          <w:sz w:val="22"/>
          <w:szCs w:val="22"/>
        </w:rPr>
        <w:t>crime in Toronto is committed (Enviro</w:t>
      </w:r>
      <w:r>
        <w:rPr>
          <w:rFonts w:ascii="Arial Narrow" w:eastAsia="Cambria" w:hAnsi="Arial Narrow" w:cs="Arial"/>
          <w:sz w:val="22"/>
          <w:szCs w:val="22"/>
        </w:rPr>
        <w:t xml:space="preserve">nmental Scan, 2006), and their </w:t>
      </w:r>
      <w:r w:rsidRPr="0081323C">
        <w:rPr>
          <w:rFonts w:ascii="Arial Narrow" w:eastAsia="Cambria" w:hAnsi="Arial Narrow" w:cs="Arial"/>
          <w:sz w:val="22"/>
          <w:szCs w:val="22"/>
        </w:rPr>
        <w:t xml:space="preserve">priority centers offer free access to all programs. The purpose of  </w:t>
      </w:r>
    </w:p>
    <w:p w14:paraId="1638B73A" w14:textId="77777777" w:rsidR="002852E0" w:rsidRPr="0081323C" w:rsidRDefault="002852E0" w:rsidP="002852E0">
      <w:pPr>
        <w:contextualSpacing/>
        <w:rPr>
          <w:rFonts w:ascii="Arial Narrow" w:eastAsia="Cambria" w:hAnsi="Arial Narrow" w:cs="Arial"/>
          <w:sz w:val="22"/>
          <w:szCs w:val="22"/>
        </w:rPr>
      </w:pPr>
      <w:proofErr w:type="gramStart"/>
      <w:r w:rsidRPr="0081323C">
        <w:rPr>
          <w:rFonts w:ascii="Arial Narrow" w:eastAsia="Cambria" w:hAnsi="Arial Narrow" w:cs="Arial"/>
          <w:sz w:val="22"/>
          <w:szCs w:val="22"/>
        </w:rPr>
        <w:t>this</w:t>
      </w:r>
      <w:proofErr w:type="gramEnd"/>
      <w:r w:rsidRPr="0081323C">
        <w:rPr>
          <w:rFonts w:ascii="Arial Narrow" w:eastAsia="Cambria" w:hAnsi="Arial Narrow" w:cs="Arial"/>
          <w:sz w:val="22"/>
          <w:szCs w:val="22"/>
        </w:rPr>
        <w:t xml:space="preserve"> study was to determine if a relationship exists between</w:t>
      </w:r>
      <w:r>
        <w:rPr>
          <w:rFonts w:ascii="Arial Narrow" w:eastAsia="Cambria" w:hAnsi="Arial Narrow" w:cs="Arial"/>
          <w:sz w:val="22"/>
          <w:szCs w:val="22"/>
        </w:rPr>
        <w:t xml:space="preserve"> the </w:t>
      </w:r>
      <w:r w:rsidRPr="0081323C">
        <w:rPr>
          <w:rFonts w:ascii="Arial Narrow" w:eastAsia="Cambria" w:hAnsi="Arial Narrow" w:cs="Arial"/>
          <w:sz w:val="22"/>
          <w:szCs w:val="22"/>
        </w:rPr>
        <w:t xml:space="preserve">proximity of community/recreation </w:t>
      </w:r>
      <w:proofErr w:type="spellStart"/>
      <w:r>
        <w:rPr>
          <w:rFonts w:ascii="Arial Narrow" w:eastAsia="Cambria" w:hAnsi="Arial Narrow" w:cs="Arial"/>
          <w:sz w:val="22"/>
          <w:szCs w:val="22"/>
        </w:rPr>
        <w:t>centres</w:t>
      </w:r>
      <w:proofErr w:type="spellEnd"/>
      <w:r>
        <w:rPr>
          <w:rFonts w:ascii="Arial Narrow" w:eastAsia="Cambria" w:hAnsi="Arial Narrow" w:cs="Arial"/>
          <w:sz w:val="22"/>
          <w:szCs w:val="22"/>
        </w:rPr>
        <w:t xml:space="preserve">, and youth delinquency </w:t>
      </w:r>
      <w:r w:rsidRPr="0081323C">
        <w:rPr>
          <w:rFonts w:ascii="Arial Narrow" w:eastAsia="Cambria" w:hAnsi="Arial Narrow" w:cs="Arial"/>
          <w:sz w:val="22"/>
          <w:szCs w:val="22"/>
        </w:rPr>
        <w:t xml:space="preserve">within Toronto.  Data provided by Toronto Police on the 2007 Youth  </w:t>
      </w:r>
    </w:p>
    <w:p w14:paraId="18D9FC06" w14:textId="77777777" w:rsidR="002852E0" w:rsidRPr="0081323C" w:rsidRDefault="002852E0" w:rsidP="002852E0">
      <w:pPr>
        <w:contextualSpacing/>
        <w:rPr>
          <w:rFonts w:ascii="Arial Narrow" w:eastAsia="Cambria" w:hAnsi="Arial Narrow" w:cs="Arial"/>
          <w:sz w:val="22"/>
          <w:szCs w:val="22"/>
        </w:rPr>
      </w:pPr>
      <w:r w:rsidRPr="0081323C">
        <w:rPr>
          <w:rFonts w:ascii="Arial Narrow" w:eastAsia="Cambria" w:hAnsi="Arial Narrow" w:cs="Arial"/>
          <w:sz w:val="22"/>
          <w:szCs w:val="22"/>
        </w:rPr>
        <w:t>Crime Incidences were compared with the n</w:t>
      </w:r>
      <w:r>
        <w:rPr>
          <w:rFonts w:ascii="Arial Narrow" w:eastAsia="Cambria" w:hAnsi="Arial Narrow" w:cs="Arial"/>
          <w:sz w:val="22"/>
          <w:szCs w:val="22"/>
        </w:rPr>
        <w:t xml:space="preserve">umber of community/recreation </w:t>
      </w:r>
      <w:proofErr w:type="spellStart"/>
      <w:r w:rsidRPr="0081323C">
        <w:rPr>
          <w:rFonts w:ascii="Arial Narrow" w:eastAsia="Cambria" w:hAnsi="Arial Narrow" w:cs="Arial"/>
          <w:sz w:val="22"/>
          <w:szCs w:val="22"/>
        </w:rPr>
        <w:t>centres</w:t>
      </w:r>
      <w:proofErr w:type="spellEnd"/>
      <w:r w:rsidRPr="0081323C">
        <w:rPr>
          <w:rFonts w:ascii="Arial Narrow" w:eastAsia="Cambria" w:hAnsi="Arial Narrow" w:cs="Arial"/>
          <w:sz w:val="22"/>
          <w:szCs w:val="22"/>
        </w:rPr>
        <w:t xml:space="preserve"> operated by the TPFR within each</w:t>
      </w:r>
      <w:r>
        <w:rPr>
          <w:rFonts w:ascii="Arial Narrow" w:eastAsia="Cambria" w:hAnsi="Arial Narrow" w:cs="Arial"/>
          <w:sz w:val="22"/>
          <w:szCs w:val="22"/>
        </w:rPr>
        <w:t xml:space="preserve"> of the 17 police divisions of </w:t>
      </w:r>
      <w:r w:rsidRPr="0081323C">
        <w:rPr>
          <w:rFonts w:ascii="Arial Narrow" w:eastAsia="Cambria" w:hAnsi="Arial Narrow" w:cs="Arial"/>
          <w:sz w:val="22"/>
          <w:szCs w:val="22"/>
        </w:rPr>
        <w:t>Toronto. Three categories of the com</w:t>
      </w:r>
      <w:r>
        <w:rPr>
          <w:rFonts w:ascii="Arial Narrow" w:eastAsia="Cambria" w:hAnsi="Arial Narrow" w:cs="Arial"/>
          <w:sz w:val="22"/>
          <w:szCs w:val="22"/>
        </w:rPr>
        <w:t xml:space="preserve">munity centers were analyzed: </w:t>
      </w:r>
      <w:r w:rsidRPr="0081323C">
        <w:rPr>
          <w:rFonts w:ascii="Arial Narrow" w:eastAsia="Cambria" w:hAnsi="Arial Narrow" w:cs="Arial"/>
          <w:sz w:val="22"/>
          <w:szCs w:val="22"/>
        </w:rPr>
        <w:t>those with youth and leadership pro</w:t>
      </w:r>
      <w:r>
        <w:rPr>
          <w:rFonts w:ascii="Arial Narrow" w:eastAsia="Cambria" w:hAnsi="Arial Narrow" w:cs="Arial"/>
          <w:sz w:val="22"/>
          <w:szCs w:val="22"/>
        </w:rPr>
        <w:t xml:space="preserve">grams (YLP), priority </w:t>
      </w:r>
      <w:proofErr w:type="spellStart"/>
      <w:r>
        <w:rPr>
          <w:rFonts w:ascii="Arial Narrow" w:eastAsia="Cambria" w:hAnsi="Arial Narrow" w:cs="Arial"/>
          <w:sz w:val="22"/>
          <w:szCs w:val="22"/>
        </w:rPr>
        <w:t>centres</w:t>
      </w:r>
      <w:proofErr w:type="spellEnd"/>
      <w:r>
        <w:rPr>
          <w:rFonts w:ascii="Arial Narrow" w:eastAsia="Cambria" w:hAnsi="Arial Narrow" w:cs="Arial"/>
          <w:sz w:val="22"/>
          <w:szCs w:val="22"/>
        </w:rPr>
        <w:t xml:space="preserve"> </w:t>
      </w:r>
      <w:r w:rsidRPr="0081323C">
        <w:rPr>
          <w:rFonts w:ascii="Arial Narrow" w:eastAsia="Cambria" w:hAnsi="Arial Narrow" w:cs="Arial"/>
          <w:sz w:val="22"/>
          <w:szCs w:val="22"/>
        </w:rPr>
        <w:t>(PC)</w:t>
      </w:r>
      <w:r>
        <w:rPr>
          <w:rFonts w:ascii="Arial Narrow" w:eastAsia="Cambria" w:hAnsi="Arial Narrow" w:cs="Arial"/>
          <w:sz w:val="22"/>
          <w:szCs w:val="22"/>
        </w:rPr>
        <w:t xml:space="preserve">, and all other basic community </w:t>
      </w:r>
      <w:proofErr w:type="spellStart"/>
      <w:r w:rsidRPr="0081323C">
        <w:rPr>
          <w:rFonts w:ascii="Arial Narrow" w:eastAsia="Cambria" w:hAnsi="Arial Narrow" w:cs="Arial"/>
          <w:sz w:val="22"/>
          <w:szCs w:val="22"/>
        </w:rPr>
        <w:t>cent</w:t>
      </w:r>
      <w:r>
        <w:rPr>
          <w:rFonts w:ascii="Arial Narrow" w:eastAsia="Cambria" w:hAnsi="Arial Narrow" w:cs="Arial"/>
          <w:sz w:val="22"/>
          <w:szCs w:val="22"/>
        </w:rPr>
        <w:t>res</w:t>
      </w:r>
      <w:proofErr w:type="spellEnd"/>
      <w:r>
        <w:rPr>
          <w:rFonts w:ascii="Arial Narrow" w:eastAsia="Cambria" w:hAnsi="Arial Narrow" w:cs="Arial"/>
          <w:sz w:val="22"/>
          <w:szCs w:val="22"/>
        </w:rPr>
        <w:t xml:space="preserve"> (BCC) that did not include </w:t>
      </w:r>
      <w:r w:rsidRPr="0081323C">
        <w:rPr>
          <w:rFonts w:ascii="Arial Narrow" w:eastAsia="Cambria" w:hAnsi="Arial Narrow" w:cs="Arial"/>
          <w:sz w:val="22"/>
          <w:szCs w:val="22"/>
        </w:rPr>
        <w:t>YLPs and that were not PCs. Result</w:t>
      </w:r>
      <w:r>
        <w:rPr>
          <w:rFonts w:ascii="Arial Narrow" w:eastAsia="Cambria" w:hAnsi="Arial Narrow" w:cs="Arial"/>
          <w:sz w:val="22"/>
          <w:szCs w:val="22"/>
        </w:rPr>
        <w:t>s showed that BCC</w:t>
      </w:r>
      <w:proofErr w:type="gramStart"/>
      <w:r>
        <w:rPr>
          <w:rFonts w:ascii="Arial Narrow" w:eastAsia="Cambria" w:hAnsi="Arial Narrow" w:cs="Arial"/>
          <w:sz w:val="22"/>
          <w:szCs w:val="22"/>
        </w:rPr>
        <w:t>?s</w:t>
      </w:r>
      <w:proofErr w:type="gramEnd"/>
      <w:r>
        <w:rPr>
          <w:rFonts w:ascii="Arial Narrow" w:eastAsia="Cambria" w:hAnsi="Arial Narrow" w:cs="Arial"/>
          <w:sz w:val="22"/>
          <w:szCs w:val="22"/>
        </w:rPr>
        <w:t xml:space="preserve"> and </w:t>
      </w:r>
      <w:proofErr w:type="spellStart"/>
      <w:r>
        <w:rPr>
          <w:rFonts w:ascii="Arial Narrow" w:eastAsia="Cambria" w:hAnsi="Arial Narrow" w:cs="Arial"/>
          <w:sz w:val="22"/>
          <w:szCs w:val="22"/>
        </w:rPr>
        <w:t>centres</w:t>
      </w:r>
      <w:proofErr w:type="spellEnd"/>
      <w:r>
        <w:rPr>
          <w:rFonts w:ascii="Arial Narrow" w:eastAsia="Cambria" w:hAnsi="Arial Narrow" w:cs="Arial"/>
          <w:sz w:val="22"/>
          <w:szCs w:val="22"/>
        </w:rPr>
        <w:t xml:space="preserve"> with </w:t>
      </w:r>
      <w:r w:rsidRPr="0081323C">
        <w:rPr>
          <w:rFonts w:ascii="Arial Narrow" w:eastAsia="Cambria" w:hAnsi="Arial Narrow" w:cs="Arial"/>
          <w:sz w:val="22"/>
          <w:szCs w:val="22"/>
        </w:rPr>
        <w:t xml:space="preserve">YLPs were both significantly </w:t>
      </w:r>
      <w:r>
        <w:rPr>
          <w:rFonts w:ascii="Arial Narrow" w:eastAsia="Cambria" w:hAnsi="Arial Narrow" w:cs="Arial"/>
          <w:sz w:val="22"/>
          <w:szCs w:val="22"/>
        </w:rPr>
        <w:t xml:space="preserve">correlated (p&lt; .05) with youth </w:t>
      </w:r>
      <w:r w:rsidRPr="0081323C">
        <w:rPr>
          <w:rFonts w:ascii="Arial Narrow" w:eastAsia="Cambria" w:hAnsi="Arial Narrow" w:cs="Arial"/>
          <w:sz w:val="22"/>
          <w:szCs w:val="22"/>
        </w:rPr>
        <w:t>delinquency and that PCs were not. YLPs</w:t>
      </w:r>
      <w:r>
        <w:rPr>
          <w:rFonts w:ascii="Arial Narrow" w:eastAsia="Cambria" w:hAnsi="Arial Narrow" w:cs="Arial"/>
          <w:sz w:val="22"/>
          <w:szCs w:val="22"/>
        </w:rPr>
        <w:t xml:space="preserve"> were negatively correlated to </w:t>
      </w:r>
      <w:r w:rsidRPr="0081323C">
        <w:rPr>
          <w:rFonts w:ascii="Arial Narrow" w:eastAsia="Cambria" w:hAnsi="Arial Narrow" w:cs="Arial"/>
          <w:sz w:val="22"/>
          <w:szCs w:val="22"/>
        </w:rPr>
        <w:t>youth delinquency where as BCCs were positively correlated. Whi</w:t>
      </w:r>
      <w:r>
        <w:rPr>
          <w:rFonts w:ascii="Arial Narrow" w:eastAsia="Cambria" w:hAnsi="Arial Narrow" w:cs="Arial"/>
          <w:sz w:val="22"/>
          <w:szCs w:val="22"/>
        </w:rPr>
        <w:t>le t</w:t>
      </w:r>
      <w:r w:rsidRPr="0081323C">
        <w:rPr>
          <w:rFonts w:ascii="Arial Narrow" w:eastAsia="Cambria" w:hAnsi="Arial Narrow" w:cs="Arial"/>
          <w:sz w:val="22"/>
          <w:szCs w:val="22"/>
        </w:rPr>
        <w:t>hese correlations are suggestive they s</w:t>
      </w:r>
      <w:r>
        <w:rPr>
          <w:rFonts w:ascii="Arial Narrow" w:eastAsia="Cambria" w:hAnsi="Arial Narrow" w:cs="Arial"/>
          <w:sz w:val="22"/>
          <w:szCs w:val="22"/>
        </w:rPr>
        <w:t xml:space="preserve">hould not be seen as causality </w:t>
      </w:r>
      <w:r w:rsidRPr="0081323C">
        <w:rPr>
          <w:rFonts w:ascii="Arial Narrow" w:eastAsia="Cambria" w:hAnsi="Arial Narrow" w:cs="Arial"/>
          <w:sz w:val="22"/>
          <w:szCs w:val="22"/>
        </w:rPr>
        <w:t>at this stage of the research process.</w:t>
      </w:r>
    </w:p>
    <w:p w14:paraId="5EE8CF80" w14:textId="77777777" w:rsidR="002852E0" w:rsidRDefault="002852E0" w:rsidP="00D17A46">
      <w:pPr>
        <w:widowControl w:val="0"/>
        <w:autoSpaceDE w:val="0"/>
        <w:autoSpaceDN w:val="0"/>
        <w:adjustRightInd w:val="0"/>
        <w:rPr>
          <w:rFonts w:ascii="Arial Narrow" w:hAnsi="Arial Narrow" w:cs="Garamond"/>
          <w:sz w:val="22"/>
          <w:szCs w:val="22"/>
        </w:rPr>
      </w:pPr>
    </w:p>
    <w:p w14:paraId="2B0CA711" w14:textId="77777777" w:rsidR="00CC72EB" w:rsidRDefault="00CC72EB" w:rsidP="00D17A46">
      <w:pPr>
        <w:widowControl w:val="0"/>
        <w:autoSpaceDE w:val="0"/>
        <w:autoSpaceDN w:val="0"/>
        <w:adjustRightInd w:val="0"/>
        <w:rPr>
          <w:rFonts w:ascii="Arial Narrow" w:hAnsi="Arial Narrow" w:cs="Garamond"/>
          <w:sz w:val="22"/>
          <w:szCs w:val="22"/>
        </w:rPr>
      </w:pPr>
    </w:p>
    <w:p w14:paraId="737CD538" w14:textId="5874D271" w:rsidR="00CC72EB" w:rsidRPr="0017681A" w:rsidRDefault="00CC72EB" w:rsidP="00CC72EB">
      <w:pPr>
        <w:widowControl w:val="0"/>
        <w:autoSpaceDE w:val="0"/>
        <w:autoSpaceDN w:val="0"/>
        <w:adjustRightInd w:val="0"/>
        <w:rPr>
          <w:rFonts w:ascii="Arial Narrow" w:hAnsi="Arial Narrow" w:cs="Arial"/>
          <w:sz w:val="22"/>
          <w:szCs w:val="22"/>
        </w:rPr>
      </w:pPr>
      <w:proofErr w:type="spellStart"/>
      <w:r w:rsidRPr="00CC72EB">
        <w:rPr>
          <w:rFonts w:ascii="Arial Narrow" w:hAnsi="Arial Narrow" w:cs="Arial"/>
          <w:b/>
          <w:sz w:val="22"/>
          <w:szCs w:val="22"/>
        </w:rPr>
        <w:t>Brissonneau</w:t>
      </w:r>
      <w:proofErr w:type="spellEnd"/>
      <w:r w:rsidRPr="00CC72EB">
        <w:rPr>
          <w:rFonts w:ascii="Arial Narrow" w:hAnsi="Arial Narrow" w:cs="Arial"/>
          <w:b/>
          <w:sz w:val="22"/>
          <w:szCs w:val="22"/>
        </w:rPr>
        <w:t>,</w:t>
      </w:r>
      <w:r>
        <w:rPr>
          <w:rFonts w:ascii="Arial Narrow" w:hAnsi="Arial Narrow" w:cs="Arial"/>
          <w:b/>
          <w:sz w:val="22"/>
          <w:szCs w:val="22"/>
        </w:rPr>
        <w:t xml:space="preserve"> </w:t>
      </w:r>
      <w:r w:rsidRPr="00CC72EB">
        <w:rPr>
          <w:rFonts w:ascii="Arial Narrow" w:hAnsi="Arial Narrow" w:cs="Arial"/>
          <w:b/>
          <w:sz w:val="22"/>
          <w:szCs w:val="22"/>
        </w:rPr>
        <w:t>Christophe,</w:t>
      </w:r>
      <w:r w:rsidRPr="0017681A">
        <w:rPr>
          <w:rFonts w:ascii="Arial Narrow" w:hAnsi="Arial Narrow" w:cs="Arial"/>
          <w:sz w:val="22"/>
          <w:szCs w:val="22"/>
        </w:rPr>
        <w:t xml:space="preserve"> </w:t>
      </w:r>
      <w:proofErr w:type="spellStart"/>
      <w:r>
        <w:rPr>
          <w:rFonts w:ascii="Arial Narrow" w:hAnsi="Arial Narrow" w:cs="Arial"/>
          <w:sz w:val="22"/>
          <w:szCs w:val="22"/>
        </w:rPr>
        <w:t>Université</w:t>
      </w:r>
      <w:proofErr w:type="spellEnd"/>
      <w:r>
        <w:rPr>
          <w:rFonts w:ascii="Arial Narrow" w:hAnsi="Arial Narrow" w:cs="Arial"/>
          <w:sz w:val="22"/>
          <w:szCs w:val="22"/>
        </w:rPr>
        <w:t xml:space="preserve"> Paris Descartes, </w:t>
      </w:r>
      <w:hyperlink r:id="rId27" w:history="1">
        <w:r w:rsidRPr="0017681A">
          <w:rPr>
            <w:rFonts w:ascii="Arial Narrow" w:hAnsi="Arial Narrow" w:cs="Arial"/>
            <w:color w:val="0000CA"/>
            <w:sz w:val="22"/>
            <w:szCs w:val="22"/>
            <w:u w:val="single" w:color="0000CA"/>
          </w:rPr>
          <w:t>christophe.brissonneau@wanadoo.fr</w:t>
        </w:r>
      </w:hyperlink>
      <w:r w:rsidRPr="0017681A">
        <w:rPr>
          <w:rFonts w:ascii="Arial Narrow" w:hAnsi="Arial Narrow" w:cs="Arial"/>
          <w:sz w:val="22"/>
          <w:szCs w:val="22"/>
        </w:rPr>
        <w:t xml:space="preserve"> </w:t>
      </w:r>
    </w:p>
    <w:p w14:paraId="170CCB9E" w14:textId="77777777" w:rsidR="00CC72EB" w:rsidRPr="0017681A" w:rsidRDefault="00CC72EB" w:rsidP="00CC72EB">
      <w:pPr>
        <w:widowControl w:val="0"/>
        <w:autoSpaceDE w:val="0"/>
        <w:autoSpaceDN w:val="0"/>
        <w:adjustRightInd w:val="0"/>
        <w:rPr>
          <w:rFonts w:ascii="Arial Narrow" w:hAnsi="Arial Narrow" w:cs="Arial"/>
          <w:sz w:val="22"/>
          <w:szCs w:val="22"/>
        </w:rPr>
      </w:pPr>
    </w:p>
    <w:p w14:paraId="60EC330E" w14:textId="77777777" w:rsidR="00CC72EB" w:rsidRPr="00404FCB" w:rsidRDefault="00CC72EB" w:rsidP="00CC72EB">
      <w:pPr>
        <w:widowControl w:val="0"/>
        <w:autoSpaceDE w:val="0"/>
        <w:autoSpaceDN w:val="0"/>
        <w:adjustRightInd w:val="0"/>
        <w:rPr>
          <w:rFonts w:ascii="Arial Narrow" w:hAnsi="Arial Narrow" w:cs="Arial"/>
          <w:sz w:val="22"/>
          <w:szCs w:val="22"/>
        </w:rPr>
      </w:pPr>
      <w:r w:rsidRPr="00404FCB">
        <w:rPr>
          <w:rFonts w:ascii="Arial Narrow" w:hAnsi="Arial Narrow" w:cs="Arial"/>
          <w:bCs/>
          <w:sz w:val="22"/>
          <w:szCs w:val="22"/>
        </w:rPr>
        <w:t>Is the choice to dope freer i</w:t>
      </w:r>
      <w:r>
        <w:rPr>
          <w:rFonts w:ascii="Arial Narrow" w:hAnsi="Arial Narrow" w:cs="Arial"/>
          <w:bCs/>
          <w:sz w:val="22"/>
          <w:szCs w:val="22"/>
        </w:rPr>
        <w:t>n US than French athletics</w:t>
      </w:r>
      <w:r w:rsidRPr="00404FCB">
        <w:rPr>
          <w:rFonts w:ascii="Arial Narrow" w:hAnsi="Arial Narrow" w:cs="Arial"/>
          <w:bCs/>
          <w:sz w:val="22"/>
          <w:szCs w:val="22"/>
        </w:rPr>
        <w:t>?</w:t>
      </w:r>
      <w:r w:rsidRPr="00404FCB">
        <w:rPr>
          <w:rFonts w:ascii="Arial Narrow" w:hAnsi="Arial Narrow" w:cs="Arial"/>
          <w:sz w:val="22"/>
          <w:szCs w:val="22"/>
        </w:rPr>
        <w:t xml:space="preserve"> </w:t>
      </w:r>
    </w:p>
    <w:p w14:paraId="606F84F0" w14:textId="77777777" w:rsidR="00CC72EB" w:rsidRDefault="00CC72EB" w:rsidP="00CC72EB">
      <w:pPr>
        <w:widowControl w:val="0"/>
        <w:autoSpaceDE w:val="0"/>
        <w:autoSpaceDN w:val="0"/>
        <w:adjustRightInd w:val="0"/>
        <w:rPr>
          <w:rFonts w:ascii="Arial Narrow" w:hAnsi="Arial Narrow" w:cs="Arial"/>
          <w:sz w:val="22"/>
          <w:szCs w:val="22"/>
        </w:rPr>
      </w:pPr>
    </w:p>
    <w:p w14:paraId="314BD7C3"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After the defeat of the French sportsmen in 1960 during the Olympics in Roma, General De Gaulle decided to create in France a state sport policy. Two top models </w:t>
      </w:r>
      <w:r w:rsidRPr="00CC72EB">
        <w:rPr>
          <w:rFonts w:ascii="Arial Narrow" w:hAnsi="Arial Narrow" w:cs="Arial"/>
          <w:bCs/>
          <w:i/>
          <w:sz w:val="22"/>
          <w:szCs w:val="22"/>
        </w:rPr>
        <w:t>were</w:t>
      </w:r>
      <w:r w:rsidRPr="0017681A">
        <w:rPr>
          <w:rFonts w:ascii="Arial Narrow" w:hAnsi="Arial Narrow" w:cs="Arial"/>
          <w:sz w:val="22"/>
          <w:szCs w:val="22"/>
        </w:rPr>
        <w:t xml:space="preserve"> </w:t>
      </w:r>
      <w:proofErr w:type="gramStart"/>
      <w:r w:rsidRPr="0017681A">
        <w:rPr>
          <w:rFonts w:ascii="Arial Narrow" w:hAnsi="Arial Narrow" w:cs="Arial"/>
          <w:sz w:val="22"/>
          <w:szCs w:val="22"/>
        </w:rPr>
        <w:t>possible :</w:t>
      </w:r>
      <w:proofErr w:type="gramEnd"/>
      <w:r w:rsidRPr="0017681A">
        <w:rPr>
          <w:rFonts w:ascii="Arial Narrow" w:hAnsi="Arial Narrow" w:cs="Arial"/>
          <w:sz w:val="22"/>
          <w:szCs w:val="22"/>
        </w:rPr>
        <w:t xml:space="preserve"> the open sports structures of the American universities which recruited the best sportsmen, or the closed sports structures such as in the German Democratic Republic where the best talents were gathered in one place. It was decided to use the second one. </w:t>
      </w:r>
      <w:proofErr w:type="gramStart"/>
      <w:r w:rsidRPr="0017681A">
        <w:rPr>
          <w:rFonts w:ascii="Arial Narrow" w:hAnsi="Arial Narrow" w:cs="Arial"/>
          <w:sz w:val="22"/>
          <w:szCs w:val="22"/>
        </w:rPr>
        <w:t>This East German model was adopted by Sports physicians (physiology of effort) and trainers</w:t>
      </w:r>
      <w:proofErr w:type="gramEnd"/>
      <w:r w:rsidRPr="0017681A">
        <w:rPr>
          <w:rFonts w:ascii="Arial Narrow" w:hAnsi="Arial Narrow" w:cs="Arial"/>
          <w:sz w:val="22"/>
          <w:szCs w:val="22"/>
        </w:rPr>
        <w:t>. From a collection of life histories from former doped athletes, we can see that doping in France (with a socialist sports model) is the result of a collective process. From the interviews of two international French athletes who discovered doping in US Universities in the 60s and 70s, we can see that in this liberal country the usage of doping is not the result of an individual choice. It is rather the consequence of collective process, even though the pressure of the different social groups seems to be more diffused.</w:t>
      </w:r>
    </w:p>
    <w:p w14:paraId="1F720029" w14:textId="77777777" w:rsidR="00CC72EB" w:rsidRPr="0017681A" w:rsidRDefault="00CC72EB" w:rsidP="00D17A46">
      <w:pPr>
        <w:widowControl w:val="0"/>
        <w:autoSpaceDE w:val="0"/>
        <w:autoSpaceDN w:val="0"/>
        <w:adjustRightInd w:val="0"/>
        <w:rPr>
          <w:rFonts w:ascii="Arial Narrow" w:hAnsi="Arial Narrow" w:cs="Helvetica"/>
          <w:sz w:val="22"/>
          <w:szCs w:val="22"/>
        </w:rPr>
      </w:pPr>
    </w:p>
    <w:p w14:paraId="0596CA99" w14:textId="1BCD1E29" w:rsidR="00D17A46" w:rsidRPr="000D3B9C" w:rsidRDefault="000D3B9C" w:rsidP="000D3B9C">
      <w:pPr>
        <w:widowControl w:val="0"/>
        <w:autoSpaceDE w:val="0"/>
        <w:autoSpaceDN w:val="0"/>
        <w:adjustRightInd w:val="0"/>
        <w:rPr>
          <w:rFonts w:ascii="Arial Narrow" w:hAnsi="Arial Narrow" w:cs="Arial"/>
          <w:sz w:val="22"/>
          <w:szCs w:val="22"/>
        </w:rPr>
      </w:pPr>
      <w:r w:rsidRPr="000D3B9C">
        <w:rPr>
          <w:rFonts w:ascii="Arial Narrow" w:hAnsi="Arial Narrow" w:cs="Arial"/>
          <w:b/>
          <w:sz w:val="22"/>
          <w:szCs w:val="22"/>
        </w:rPr>
        <w:t xml:space="preserve">Brown, </w:t>
      </w:r>
      <w:proofErr w:type="spellStart"/>
      <w:r w:rsidRPr="000D3B9C">
        <w:rPr>
          <w:rFonts w:ascii="Arial Narrow" w:hAnsi="Arial Narrow" w:cs="Arial"/>
          <w:b/>
          <w:sz w:val="22"/>
          <w:szCs w:val="22"/>
        </w:rPr>
        <w:t>Letisha</w:t>
      </w:r>
      <w:proofErr w:type="spellEnd"/>
      <w:r w:rsidRPr="000D3B9C">
        <w:rPr>
          <w:rFonts w:ascii="Arial Narrow" w:hAnsi="Arial Narrow" w:cs="Arial"/>
          <w:sz w:val="22"/>
          <w:szCs w:val="22"/>
        </w:rPr>
        <w:t>, University of Texas-Austin, </w:t>
      </w:r>
      <w:hyperlink r:id="rId28" w:history="1">
        <w:r w:rsidRPr="000D3B9C">
          <w:rPr>
            <w:rFonts w:ascii="Arial Narrow" w:hAnsi="Arial Narrow" w:cs="Arial"/>
            <w:color w:val="0000CA"/>
            <w:sz w:val="22"/>
            <w:szCs w:val="22"/>
            <w:u w:val="single" w:color="0000CA"/>
          </w:rPr>
          <w:t>letisha12@mail.utexas.edu</w:t>
        </w:r>
      </w:hyperlink>
    </w:p>
    <w:p w14:paraId="47AE01AA" w14:textId="77777777" w:rsidR="000D3B9C" w:rsidRDefault="000D3B9C" w:rsidP="00F77C55">
      <w:pPr>
        <w:contextualSpacing/>
        <w:rPr>
          <w:rFonts w:ascii="Arial Narrow" w:hAnsi="Arial Narrow"/>
          <w:sz w:val="22"/>
          <w:szCs w:val="22"/>
        </w:rPr>
      </w:pPr>
    </w:p>
    <w:p w14:paraId="5BB6EB32" w14:textId="77777777" w:rsidR="000D3B9C" w:rsidRPr="000D3B9C" w:rsidRDefault="000D3B9C" w:rsidP="000D3B9C">
      <w:pPr>
        <w:rPr>
          <w:rFonts w:ascii="Arial Narrow" w:eastAsia="MS Mincho" w:hAnsi="Arial Narrow"/>
          <w:sz w:val="22"/>
          <w:szCs w:val="22"/>
        </w:rPr>
      </w:pPr>
      <w:r w:rsidRPr="000D3B9C">
        <w:rPr>
          <w:rFonts w:ascii="Arial Narrow" w:eastAsia="MS Mincho" w:hAnsi="Arial Narrow"/>
          <w:sz w:val="22"/>
          <w:szCs w:val="22"/>
        </w:rPr>
        <w:t xml:space="preserve">The Spectacle of Blackness: Race, Representation and the Black </w:t>
      </w:r>
      <w:r w:rsidRPr="000D3B9C">
        <w:rPr>
          <w:rFonts w:ascii="Arial Narrow" w:eastAsia="MS Mincho" w:hAnsi="Arial Narrow"/>
          <w:i/>
          <w:sz w:val="22"/>
          <w:szCs w:val="22"/>
        </w:rPr>
        <w:t>Female</w:t>
      </w:r>
      <w:r w:rsidRPr="000D3B9C">
        <w:rPr>
          <w:rFonts w:ascii="Arial Narrow" w:eastAsia="MS Mincho" w:hAnsi="Arial Narrow"/>
          <w:sz w:val="22"/>
          <w:szCs w:val="22"/>
        </w:rPr>
        <w:t xml:space="preserve"> Athlete</w:t>
      </w:r>
    </w:p>
    <w:p w14:paraId="1369D5A7" w14:textId="77777777" w:rsidR="000D3B9C" w:rsidRPr="000D3B9C" w:rsidRDefault="000D3B9C" w:rsidP="000D3B9C">
      <w:pPr>
        <w:rPr>
          <w:rFonts w:ascii="Arial Narrow" w:hAnsi="Arial Narrow"/>
          <w:sz w:val="22"/>
          <w:szCs w:val="22"/>
        </w:rPr>
      </w:pPr>
    </w:p>
    <w:p w14:paraId="5E361E24" w14:textId="77777777" w:rsidR="000D3B9C" w:rsidRPr="000D3B9C" w:rsidRDefault="000D3B9C" w:rsidP="000D3B9C">
      <w:pPr>
        <w:rPr>
          <w:rFonts w:ascii="Arial Narrow" w:hAnsi="Arial Narrow"/>
          <w:sz w:val="22"/>
          <w:szCs w:val="22"/>
        </w:rPr>
      </w:pPr>
    </w:p>
    <w:p w14:paraId="74F5B98C" w14:textId="77777777" w:rsidR="000D3B9C" w:rsidRPr="000D3B9C" w:rsidRDefault="000D3B9C" w:rsidP="000D3B9C">
      <w:pPr>
        <w:rPr>
          <w:rFonts w:ascii="Arial Narrow" w:hAnsi="Arial Narrow"/>
          <w:sz w:val="22"/>
          <w:szCs w:val="22"/>
        </w:rPr>
      </w:pPr>
      <w:r w:rsidRPr="000D3B9C">
        <w:rPr>
          <w:rFonts w:ascii="Arial Narrow" w:hAnsi="Arial Narrow"/>
          <w:sz w:val="22"/>
          <w:szCs w:val="22"/>
        </w:rPr>
        <w:t xml:space="preserve">In 2009, the South African runner Caster </w:t>
      </w:r>
      <w:proofErr w:type="spellStart"/>
      <w:r w:rsidRPr="000D3B9C">
        <w:rPr>
          <w:rFonts w:ascii="Arial Narrow" w:hAnsi="Arial Narrow"/>
          <w:sz w:val="22"/>
          <w:szCs w:val="22"/>
        </w:rPr>
        <w:t>Semenya</w:t>
      </w:r>
      <w:proofErr w:type="spellEnd"/>
      <w:r w:rsidRPr="000D3B9C">
        <w:rPr>
          <w:rFonts w:ascii="Arial Narrow" w:hAnsi="Arial Narrow"/>
          <w:sz w:val="22"/>
          <w:szCs w:val="22"/>
        </w:rPr>
        <w:t xml:space="preserve"> annihilated her competition in the 800m </w:t>
      </w:r>
      <w:proofErr w:type="gramStart"/>
      <w:r w:rsidRPr="000D3B9C">
        <w:rPr>
          <w:rFonts w:ascii="Arial Narrow" w:hAnsi="Arial Narrow"/>
          <w:sz w:val="22"/>
          <w:szCs w:val="22"/>
        </w:rPr>
        <w:t>dash</w:t>
      </w:r>
      <w:proofErr w:type="gramEnd"/>
      <w:r w:rsidRPr="000D3B9C">
        <w:rPr>
          <w:rFonts w:ascii="Arial Narrow" w:hAnsi="Arial Narrow"/>
          <w:sz w:val="22"/>
          <w:szCs w:val="22"/>
        </w:rPr>
        <w:t xml:space="preserve"> in the World Championships held in Berlin, Germany. However, in place of pomp and circumstance, </w:t>
      </w:r>
      <w:proofErr w:type="spellStart"/>
      <w:r w:rsidRPr="000D3B9C">
        <w:rPr>
          <w:rFonts w:ascii="Arial Narrow" w:hAnsi="Arial Narrow"/>
          <w:sz w:val="22"/>
          <w:szCs w:val="22"/>
        </w:rPr>
        <w:t>Semenya’s</w:t>
      </w:r>
      <w:proofErr w:type="spellEnd"/>
      <w:r w:rsidRPr="000D3B9C">
        <w:rPr>
          <w:rFonts w:ascii="Arial Narrow" w:hAnsi="Arial Narrow"/>
          <w:sz w:val="22"/>
          <w:szCs w:val="22"/>
        </w:rPr>
        <w:t xml:space="preserve"> victory was met with questions about her right to compete as a ‘woman’. Historically, as well as contemporaneously, the black athlete has functioned as a dominant representation of the black body. Often coded as ‘hyper-masculine’ the representation of the black athlete in the post/colonial era functions as a (</w:t>
      </w:r>
      <w:proofErr w:type="gramStart"/>
      <w:r w:rsidRPr="000D3B9C">
        <w:rPr>
          <w:rFonts w:ascii="Arial Narrow" w:hAnsi="Arial Narrow"/>
          <w:sz w:val="22"/>
          <w:szCs w:val="22"/>
        </w:rPr>
        <w:t>re)production</w:t>
      </w:r>
      <w:proofErr w:type="gramEnd"/>
      <w:r w:rsidRPr="000D3B9C">
        <w:rPr>
          <w:rFonts w:ascii="Arial Narrow" w:hAnsi="Arial Narrow"/>
          <w:sz w:val="22"/>
          <w:szCs w:val="22"/>
        </w:rPr>
        <w:t xml:space="preserve"> of colonial fantasies of the black body (Carrington 2002). Using the recent example of Caster </w:t>
      </w:r>
      <w:proofErr w:type="spellStart"/>
      <w:r w:rsidRPr="000D3B9C">
        <w:rPr>
          <w:rFonts w:ascii="Arial Narrow" w:hAnsi="Arial Narrow"/>
          <w:sz w:val="22"/>
          <w:szCs w:val="22"/>
        </w:rPr>
        <w:t>Semenya</w:t>
      </w:r>
      <w:proofErr w:type="spellEnd"/>
      <w:r w:rsidRPr="000D3B9C">
        <w:rPr>
          <w:rFonts w:ascii="Arial Narrow" w:hAnsi="Arial Narrow"/>
          <w:sz w:val="22"/>
          <w:szCs w:val="22"/>
        </w:rPr>
        <w:t xml:space="preserve">, as well as the historical representation of the South African ‘Hottentot Venus,’ </w:t>
      </w:r>
      <w:proofErr w:type="spellStart"/>
      <w:r w:rsidRPr="000D3B9C">
        <w:rPr>
          <w:rFonts w:ascii="Arial Narrow" w:hAnsi="Arial Narrow"/>
          <w:sz w:val="22"/>
          <w:szCs w:val="22"/>
        </w:rPr>
        <w:t>Saartjie</w:t>
      </w:r>
      <w:proofErr w:type="spellEnd"/>
      <w:r w:rsidRPr="000D3B9C">
        <w:rPr>
          <w:rFonts w:ascii="Arial Narrow" w:hAnsi="Arial Narrow"/>
          <w:sz w:val="22"/>
          <w:szCs w:val="22"/>
        </w:rPr>
        <w:t xml:space="preserve"> </w:t>
      </w:r>
      <w:proofErr w:type="spellStart"/>
      <w:r w:rsidRPr="000D3B9C">
        <w:rPr>
          <w:rFonts w:ascii="Arial Narrow" w:hAnsi="Arial Narrow"/>
          <w:sz w:val="22"/>
          <w:szCs w:val="22"/>
        </w:rPr>
        <w:t>Baartman</w:t>
      </w:r>
      <w:proofErr w:type="spellEnd"/>
      <w:proofErr w:type="gramStart"/>
      <w:r w:rsidRPr="000D3B9C">
        <w:rPr>
          <w:rFonts w:ascii="Arial Narrow" w:hAnsi="Arial Narrow"/>
          <w:sz w:val="22"/>
          <w:szCs w:val="22"/>
        </w:rPr>
        <w:t>;</w:t>
      </w:r>
      <w:proofErr w:type="gramEnd"/>
      <w:r w:rsidRPr="000D3B9C">
        <w:rPr>
          <w:rFonts w:ascii="Arial Narrow" w:hAnsi="Arial Narrow"/>
          <w:sz w:val="22"/>
          <w:szCs w:val="22"/>
        </w:rPr>
        <w:t xml:space="preserve"> this paper aims to show how colonial representations of ‘the black body,’ particularly the black female body, continue to be reproduced in the post/colonial era. In addition, this paper will explore how the intersection of race, gender, sexuality, beauty, commodity and sport uniquely impact the black female athlete.</w:t>
      </w:r>
    </w:p>
    <w:p w14:paraId="11DC3370" w14:textId="77777777" w:rsidR="000D3B9C" w:rsidRDefault="000D3B9C" w:rsidP="000D3B9C"/>
    <w:p w14:paraId="0499D540" w14:textId="77777777" w:rsidR="000D3B9C" w:rsidRDefault="000D3B9C" w:rsidP="00F77C55">
      <w:pPr>
        <w:contextualSpacing/>
        <w:rPr>
          <w:rFonts w:ascii="Arial Narrow" w:hAnsi="Arial Narrow"/>
          <w:sz w:val="22"/>
          <w:szCs w:val="22"/>
        </w:rPr>
      </w:pPr>
    </w:p>
    <w:p w14:paraId="1C96AEA7" w14:textId="77777777" w:rsidR="000D3B9C" w:rsidRDefault="000D3B9C" w:rsidP="00F77C55">
      <w:pPr>
        <w:contextualSpacing/>
        <w:rPr>
          <w:rFonts w:ascii="Arial Narrow" w:hAnsi="Arial Narrow"/>
          <w:sz w:val="22"/>
          <w:szCs w:val="22"/>
        </w:rPr>
      </w:pPr>
    </w:p>
    <w:p w14:paraId="5A4DEEFB" w14:textId="6A44408D" w:rsidR="00D32108" w:rsidRPr="00C50CE9"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b/>
          <w:sz w:val="22"/>
          <w:szCs w:val="22"/>
        </w:rPr>
        <w:t>Bruce, Toni</w:t>
      </w:r>
      <w:r>
        <w:rPr>
          <w:rFonts w:ascii="Arial Narrow" w:hAnsi="Arial Narrow" w:cs="Times New Roman"/>
          <w:sz w:val="22"/>
          <w:szCs w:val="22"/>
        </w:rPr>
        <w:t xml:space="preserve">, </w:t>
      </w:r>
      <w:r w:rsidRPr="00537574">
        <w:rPr>
          <w:rFonts w:ascii="Arial Narrow" w:hAnsi="Arial Narrow" w:cs="Times New Roman"/>
          <w:sz w:val="22"/>
          <w:szCs w:val="22"/>
        </w:rPr>
        <w:t xml:space="preserve">University of Auckland, </w:t>
      </w:r>
      <w:hyperlink r:id="rId29" w:history="1">
        <w:r w:rsidRPr="00537574">
          <w:rPr>
            <w:rFonts w:ascii="Arial Narrow" w:hAnsi="Arial Narrow" w:cs="Times New Roman"/>
            <w:color w:val="0000CA"/>
            <w:sz w:val="22"/>
            <w:szCs w:val="22"/>
          </w:rPr>
          <w:t>t.bruce@auckland.ac.nz</w:t>
        </w:r>
      </w:hyperlink>
      <w:r w:rsidRPr="00537574">
        <w:rPr>
          <w:rFonts w:ascii="Arial Narrow" w:hAnsi="Arial Narrow" w:cs="Times New Roman"/>
          <w:sz w:val="22"/>
          <w:szCs w:val="22"/>
        </w:rPr>
        <w:t>,</w:t>
      </w:r>
      <w:r w:rsidR="008C28CA">
        <w:rPr>
          <w:rFonts w:ascii="Arial Narrow" w:hAnsi="Arial Narrow" w:cs="Times New Roman"/>
          <w:sz w:val="22"/>
          <w:szCs w:val="22"/>
        </w:rPr>
        <w:t xml:space="preserve"> </w:t>
      </w:r>
      <w:r w:rsidRPr="00537574">
        <w:rPr>
          <w:rFonts w:ascii="Arial Narrow" w:hAnsi="Arial Narrow" w:cs="Times New Roman"/>
          <w:sz w:val="22"/>
          <w:szCs w:val="22"/>
        </w:rPr>
        <w:t>Alistair John</w:t>
      </w:r>
      <w:r w:rsidR="008C28CA">
        <w:rPr>
          <w:rFonts w:ascii="Arial Narrow" w:hAnsi="Arial Narrow" w:cs="Times New Roman"/>
          <w:sz w:val="22"/>
          <w:szCs w:val="22"/>
        </w:rPr>
        <w:t xml:space="preserve">, Victoria University, </w:t>
      </w:r>
      <w:proofErr w:type="gramStart"/>
      <w:r w:rsidR="008C28CA" w:rsidRPr="00C50CE9">
        <w:rPr>
          <w:rFonts w:ascii="Arial Narrow" w:hAnsi="Arial Narrow" w:cs="Helvetica"/>
          <w:sz w:val="22"/>
          <w:szCs w:val="22"/>
        </w:rPr>
        <w:t>and  Steven</w:t>
      </w:r>
      <w:proofErr w:type="gramEnd"/>
      <w:r w:rsidR="008C28CA" w:rsidRPr="00C50CE9">
        <w:rPr>
          <w:rFonts w:ascii="Arial Narrow" w:hAnsi="Arial Narrow" w:cs="Helvetica"/>
          <w:sz w:val="22"/>
          <w:szCs w:val="22"/>
        </w:rPr>
        <w:t xml:space="preserve"> Jackson, University of </w:t>
      </w:r>
      <w:proofErr w:type="spellStart"/>
      <w:r w:rsidR="008C28CA" w:rsidRPr="00C50CE9">
        <w:rPr>
          <w:rFonts w:ascii="Arial Narrow" w:hAnsi="Arial Narrow" w:cs="Helvetica"/>
          <w:sz w:val="22"/>
          <w:szCs w:val="22"/>
        </w:rPr>
        <w:t>Otago</w:t>
      </w:r>
      <w:proofErr w:type="spellEnd"/>
    </w:p>
    <w:p w14:paraId="7AD60346" w14:textId="77777777" w:rsidR="00D32108" w:rsidRDefault="00D32108" w:rsidP="00D32108">
      <w:pPr>
        <w:widowControl w:val="0"/>
        <w:autoSpaceDE w:val="0"/>
        <w:autoSpaceDN w:val="0"/>
        <w:adjustRightInd w:val="0"/>
        <w:rPr>
          <w:rFonts w:ascii="Arial Narrow" w:hAnsi="Arial Narrow" w:cs="Times New Roman"/>
          <w:sz w:val="22"/>
          <w:szCs w:val="22"/>
        </w:rPr>
      </w:pPr>
    </w:p>
    <w:p w14:paraId="7F488A70" w14:textId="77777777"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Traitor on the High Seas: Russell Coutts, Kiwi Loyalty, and Opport</w:t>
      </w:r>
      <w:r>
        <w:rPr>
          <w:rFonts w:ascii="Arial Narrow" w:hAnsi="Arial Narrow" w:cs="Times New Roman"/>
          <w:sz w:val="22"/>
          <w:szCs w:val="22"/>
        </w:rPr>
        <w:t>unism in International Yachting</w:t>
      </w:r>
    </w:p>
    <w:p w14:paraId="1CF3EE30" w14:textId="77777777" w:rsidR="00D32108" w:rsidRDefault="00D32108" w:rsidP="00D32108">
      <w:pPr>
        <w:widowControl w:val="0"/>
        <w:autoSpaceDE w:val="0"/>
        <w:autoSpaceDN w:val="0"/>
        <w:adjustRightInd w:val="0"/>
        <w:rPr>
          <w:rFonts w:ascii="Arial Narrow" w:hAnsi="Arial Narrow" w:cs="Times New Roman"/>
          <w:sz w:val="22"/>
          <w:szCs w:val="22"/>
        </w:rPr>
      </w:pPr>
    </w:p>
    <w:p w14:paraId="550578E2"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xml:space="preserve">This paper investigates the tensions that arise when historical, amateur notions of loyalty to the nation confront the realities of professional, commercialized sport.  While such debates may be passé in nations with a long history of professional sport, New Zealand is somewhat unique in that it is still struggling with how to best move ahead in a </w:t>
      </w:r>
      <w:proofErr w:type="spellStart"/>
      <w:r w:rsidRPr="00537574">
        <w:rPr>
          <w:rFonts w:ascii="Arial Narrow" w:hAnsi="Arial Narrow" w:cs="Times New Roman"/>
          <w:sz w:val="22"/>
          <w:szCs w:val="22"/>
        </w:rPr>
        <w:t>globalised</w:t>
      </w:r>
      <w:proofErr w:type="spellEnd"/>
      <w:r w:rsidRPr="00537574">
        <w:rPr>
          <w:rFonts w:ascii="Arial Narrow" w:hAnsi="Arial Narrow" w:cs="Times New Roman"/>
          <w:sz w:val="22"/>
          <w:szCs w:val="22"/>
        </w:rPr>
        <w:t xml:space="preserve">, commercialized sport environment.  Thus, the departure of America’s Cup sailor Russell Coutts from ‘Team New Zealand’ – and his subsequent leadership of the syndicate that wrested the Cup from New Zealand – generated huge controversy including death threats, a widespread construction of Coutts as a national traitor, and a (short-lived) public campaign against him.  By locating our analysis within broader national concerns about the increasingly </w:t>
      </w:r>
      <w:proofErr w:type="spellStart"/>
      <w:r w:rsidRPr="00537574">
        <w:rPr>
          <w:rFonts w:ascii="Arial Narrow" w:hAnsi="Arial Narrow" w:cs="Times New Roman"/>
          <w:sz w:val="22"/>
          <w:szCs w:val="22"/>
        </w:rPr>
        <w:t>profesionalised</w:t>
      </w:r>
      <w:proofErr w:type="spellEnd"/>
      <w:r w:rsidRPr="00537574">
        <w:rPr>
          <w:rFonts w:ascii="Arial Narrow" w:hAnsi="Arial Narrow" w:cs="Times New Roman"/>
          <w:sz w:val="22"/>
          <w:szCs w:val="22"/>
        </w:rPr>
        <w:t xml:space="preserve"> and global nature of sport in New Zealand, we are able to better understand the particular direction of the public and media response to what, in other nations, might well have been seen as a logical choice with few, if any, national implications.</w:t>
      </w:r>
    </w:p>
    <w:p w14:paraId="4DFB60F3"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w:t>
      </w:r>
    </w:p>
    <w:p w14:paraId="3DB16A75" w14:textId="62F34E38" w:rsidR="00D32108" w:rsidRPr="00CC72EB" w:rsidRDefault="00D32108" w:rsidP="00CC72EB">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w:t>
      </w:r>
    </w:p>
    <w:p w14:paraId="3688FDDF" w14:textId="77777777" w:rsidR="00F77C55" w:rsidRPr="00F77C55" w:rsidRDefault="00F77C55" w:rsidP="00F77C55">
      <w:pPr>
        <w:contextualSpacing/>
        <w:rPr>
          <w:rFonts w:ascii="Arial Narrow" w:hAnsi="Arial Narrow"/>
          <w:sz w:val="22"/>
          <w:szCs w:val="22"/>
        </w:rPr>
      </w:pPr>
    </w:p>
    <w:p w14:paraId="0D42B970" w14:textId="70C9F067" w:rsidR="00C153B7" w:rsidRPr="00C153B7" w:rsidRDefault="00C153B7" w:rsidP="00C153B7">
      <w:pPr>
        <w:widowControl w:val="0"/>
        <w:autoSpaceDE w:val="0"/>
        <w:autoSpaceDN w:val="0"/>
        <w:adjustRightInd w:val="0"/>
        <w:rPr>
          <w:rFonts w:ascii="Arial Narrow" w:hAnsi="Arial Narrow" w:cs="Helvetica"/>
          <w:sz w:val="22"/>
          <w:szCs w:val="22"/>
        </w:rPr>
      </w:pPr>
      <w:r w:rsidRPr="00C153B7">
        <w:rPr>
          <w:rFonts w:ascii="Arial Narrow" w:hAnsi="Arial Narrow" w:cs="Helvetica"/>
          <w:b/>
          <w:sz w:val="22"/>
          <w:szCs w:val="22"/>
        </w:rPr>
        <w:t>Buchanan, Rebecca R</w:t>
      </w:r>
      <w:r w:rsidRPr="00C153B7">
        <w:rPr>
          <w:rFonts w:ascii="Arial Narrow" w:hAnsi="Arial Narrow" w:cs="Helvetica"/>
          <w:sz w:val="22"/>
          <w:szCs w:val="22"/>
        </w:rPr>
        <w:t>., Emory &amp; Henry College</w:t>
      </w:r>
      <w:proofErr w:type="gramStart"/>
      <w:r w:rsidRPr="00C153B7">
        <w:rPr>
          <w:rFonts w:ascii="Arial Narrow" w:hAnsi="Arial Narrow" w:cs="Helvetica"/>
          <w:sz w:val="22"/>
          <w:szCs w:val="22"/>
        </w:rPr>
        <w:t>,  rbuchanan@ehc.edu</w:t>
      </w:r>
      <w:proofErr w:type="gramEnd"/>
    </w:p>
    <w:p w14:paraId="6537158D" w14:textId="77777777" w:rsidR="00C153B7" w:rsidRPr="00C153B7" w:rsidRDefault="00C153B7" w:rsidP="00967342">
      <w:pPr>
        <w:rPr>
          <w:rFonts w:ascii="Arial Narrow" w:hAnsi="Arial Narrow"/>
          <w:sz w:val="22"/>
          <w:szCs w:val="22"/>
        </w:rPr>
      </w:pPr>
    </w:p>
    <w:p w14:paraId="4EAF0AD2" w14:textId="0E18A325" w:rsidR="00967342" w:rsidRPr="00C153B7" w:rsidRDefault="00967342" w:rsidP="00967342">
      <w:pPr>
        <w:rPr>
          <w:rFonts w:ascii="Arial Narrow" w:hAnsi="Arial Narrow" w:cs="Helvetica"/>
          <w:sz w:val="22"/>
          <w:szCs w:val="22"/>
        </w:rPr>
      </w:pPr>
      <w:proofErr w:type="spellStart"/>
      <w:r w:rsidRPr="00C153B7">
        <w:rPr>
          <w:rFonts w:ascii="Arial Narrow" w:hAnsi="Arial Narrow" w:cs="Helvetica"/>
          <w:sz w:val="22"/>
          <w:szCs w:val="22"/>
        </w:rPr>
        <w:t>Coakley’s</w:t>
      </w:r>
      <w:proofErr w:type="spellEnd"/>
      <w:r w:rsidRPr="00C153B7">
        <w:rPr>
          <w:rFonts w:ascii="Arial Narrow" w:hAnsi="Arial Narrow" w:cs="Helvetica"/>
          <w:sz w:val="22"/>
          <w:szCs w:val="22"/>
        </w:rPr>
        <w:t xml:space="preserve"> Pleasure and Participation Sports Model: Hope for the Future</w:t>
      </w:r>
    </w:p>
    <w:p w14:paraId="085BCE51" w14:textId="77777777" w:rsidR="00967342" w:rsidRPr="00C153B7" w:rsidRDefault="00967342" w:rsidP="00967342">
      <w:pPr>
        <w:rPr>
          <w:rFonts w:ascii="Arial Narrow" w:hAnsi="Arial Narrow"/>
          <w:sz w:val="22"/>
          <w:szCs w:val="22"/>
        </w:rPr>
      </w:pPr>
    </w:p>
    <w:p w14:paraId="4506AA5B" w14:textId="77777777" w:rsidR="00967342" w:rsidRPr="00C153B7" w:rsidRDefault="00967342" w:rsidP="00967342">
      <w:pPr>
        <w:widowControl w:val="0"/>
        <w:autoSpaceDE w:val="0"/>
        <w:autoSpaceDN w:val="0"/>
        <w:adjustRightInd w:val="0"/>
        <w:rPr>
          <w:rFonts w:ascii="Arial Narrow" w:hAnsi="Arial Narrow" w:cs="Helvetica"/>
          <w:sz w:val="22"/>
          <w:szCs w:val="22"/>
        </w:rPr>
      </w:pPr>
      <w:r w:rsidRPr="00C153B7">
        <w:rPr>
          <w:rFonts w:ascii="Arial Narrow" w:hAnsi="Arial Narrow" w:cs="Helvetica"/>
          <w:sz w:val="22"/>
          <w:szCs w:val="22"/>
        </w:rPr>
        <w:t xml:space="preserve">The current space in physical education often mirrors that of sports where those with more ability have different socialization experiences than those who are less able.  Both domains have historically included ideologies emphasizing the need for strong, healthy bodies necessary to compete and dominate others in a variety of ways.  The ideologies are linked with broader issues in society and reflect characteristics aligning more with </w:t>
      </w:r>
      <w:proofErr w:type="spellStart"/>
      <w:r w:rsidRPr="00C153B7">
        <w:rPr>
          <w:rFonts w:ascii="Arial Narrow" w:hAnsi="Arial Narrow" w:cs="Helvetica"/>
          <w:sz w:val="22"/>
          <w:szCs w:val="22"/>
        </w:rPr>
        <w:t>Coakley’s</w:t>
      </w:r>
      <w:proofErr w:type="spellEnd"/>
      <w:r w:rsidRPr="00C153B7">
        <w:rPr>
          <w:rFonts w:ascii="Arial Narrow" w:hAnsi="Arial Narrow" w:cs="Helvetica"/>
          <w:sz w:val="22"/>
          <w:szCs w:val="22"/>
        </w:rPr>
        <w:t xml:space="preserve"> (2009) power and performance sports model.  These characteristics often serve to disadvantage individuals along varying lines of race, class, and gender.  Yet the pleasure and participation model offers hope for the future.  This session shares </w:t>
      </w:r>
      <w:proofErr w:type="gramStart"/>
      <w:r w:rsidRPr="00C153B7">
        <w:rPr>
          <w:rFonts w:ascii="Arial Narrow" w:hAnsi="Arial Narrow" w:cs="Helvetica"/>
          <w:sz w:val="22"/>
          <w:szCs w:val="22"/>
        </w:rPr>
        <w:t>scholarship documenting</w:t>
      </w:r>
      <w:proofErr w:type="gramEnd"/>
      <w:r w:rsidRPr="00C153B7">
        <w:rPr>
          <w:rFonts w:ascii="Arial Narrow" w:hAnsi="Arial Narrow" w:cs="Helvetica"/>
          <w:sz w:val="22"/>
          <w:szCs w:val="22"/>
        </w:rPr>
        <w:t xml:space="preserve"> results from a dissertation research study which systematically analyzed a high school physical education class utilizing </w:t>
      </w:r>
      <w:proofErr w:type="spellStart"/>
      <w:r w:rsidRPr="00C153B7">
        <w:rPr>
          <w:rFonts w:ascii="Arial Narrow" w:hAnsi="Arial Narrow" w:cs="Helvetica"/>
          <w:sz w:val="22"/>
          <w:szCs w:val="22"/>
        </w:rPr>
        <w:t>Coakley’s</w:t>
      </w:r>
      <w:proofErr w:type="spellEnd"/>
      <w:r w:rsidRPr="00C153B7">
        <w:rPr>
          <w:rFonts w:ascii="Arial Narrow" w:hAnsi="Arial Narrow" w:cs="Helvetica"/>
          <w:sz w:val="22"/>
          <w:szCs w:val="22"/>
        </w:rPr>
        <w:t xml:space="preserve"> pleasure and participation model.  The analysis examined whether the model was supported, expanded, or refuted based on characteristics emphasizing (a) democratic leadership, (b) inclusive participation, and (c) the use of cooperation and competition with others to develop and test skills in a healthy and enjoyable context.  The results include a symbolic </w:t>
      </w:r>
      <w:proofErr w:type="spellStart"/>
      <w:r w:rsidRPr="00C153B7">
        <w:rPr>
          <w:rFonts w:ascii="Arial Narrow" w:hAnsi="Arial Narrow" w:cs="Helvetica"/>
          <w:sz w:val="22"/>
          <w:szCs w:val="22"/>
        </w:rPr>
        <w:t>interactionist</w:t>
      </w:r>
      <w:proofErr w:type="spellEnd"/>
      <w:r w:rsidRPr="00C153B7">
        <w:rPr>
          <w:rFonts w:ascii="Arial Narrow" w:hAnsi="Arial Narrow" w:cs="Helvetica"/>
          <w:sz w:val="22"/>
          <w:szCs w:val="22"/>
        </w:rPr>
        <w:t xml:space="preserve"> </w:t>
      </w:r>
      <w:proofErr w:type="gramStart"/>
      <w:r w:rsidRPr="00C153B7">
        <w:rPr>
          <w:rFonts w:ascii="Arial Narrow" w:hAnsi="Arial Narrow" w:cs="Helvetica"/>
          <w:sz w:val="22"/>
          <w:szCs w:val="22"/>
        </w:rPr>
        <w:t>perspective which</w:t>
      </w:r>
      <w:proofErr w:type="gramEnd"/>
      <w:r w:rsidRPr="00C153B7">
        <w:rPr>
          <w:rFonts w:ascii="Arial Narrow" w:hAnsi="Arial Narrow" w:cs="Helvetica"/>
          <w:sz w:val="22"/>
          <w:szCs w:val="22"/>
        </w:rPr>
        <w:t xml:space="preserve"> posits that there are ways in which the ideology of the two sex system can be disrupted in modern sporting spaces and practices.</w:t>
      </w:r>
    </w:p>
    <w:p w14:paraId="7AC0BA11" w14:textId="77777777" w:rsidR="00967342" w:rsidRDefault="00967342" w:rsidP="003106F3">
      <w:pPr>
        <w:widowControl w:val="0"/>
        <w:autoSpaceDE w:val="0"/>
        <w:autoSpaceDN w:val="0"/>
        <w:adjustRightInd w:val="0"/>
        <w:spacing w:after="240"/>
        <w:rPr>
          <w:rFonts w:ascii="Arial Narrow" w:hAnsi="Arial Narrow" w:cs="Times New Roman"/>
          <w:sz w:val="22"/>
          <w:szCs w:val="22"/>
        </w:rPr>
      </w:pPr>
    </w:p>
    <w:p w14:paraId="1E553CDF" w14:textId="77777777" w:rsidR="004F1853" w:rsidRPr="00764F4D" w:rsidRDefault="004F1853" w:rsidP="004F1853">
      <w:pPr>
        <w:rPr>
          <w:rFonts w:ascii="Arial Narrow" w:eastAsia="Times New Roman" w:hAnsi="Arial Narrow"/>
          <w:b/>
          <w:sz w:val="22"/>
          <w:szCs w:val="22"/>
        </w:rPr>
      </w:pPr>
      <w:proofErr w:type="spellStart"/>
      <w:r w:rsidRPr="00764F4D">
        <w:rPr>
          <w:rFonts w:ascii="Arial Narrow" w:eastAsia="Times New Roman" w:hAnsi="Arial Narrow"/>
          <w:b/>
          <w:sz w:val="22"/>
          <w:szCs w:val="22"/>
        </w:rPr>
        <w:t>Bundon</w:t>
      </w:r>
      <w:proofErr w:type="spellEnd"/>
      <w:r w:rsidRPr="00764F4D">
        <w:rPr>
          <w:rFonts w:ascii="Arial Narrow" w:eastAsia="Times New Roman" w:hAnsi="Arial Narrow"/>
          <w:b/>
          <w:sz w:val="22"/>
          <w:szCs w:val="22"/>
        </w:rPr>
        <w:t xml:space="preserve">, Andrea, </w:t>
      </w:r>
      <w:r w:rsidRPr="00764F4D">
        <w:rPr>
          <w:rFonts w:ascii="Arial Narrow" w:eastAsia="Times New Roman" w:hAnsi="Arial Narrow"/>
          <w:sz w:val="22"/>
          <w:szCs w:val="22"/>
        </w:rPr>
        <w:t xml:space="preserve">The University of British Columbia, </w:t>
      </w:r>
      <w:hyperlink r:id="rId30" w:history="1">
        <w:r w:rsidRPr="00764F4D">
          <w:rPr>
            <w:rStyle w:val="Hyperlink"/>
            <w:rFonts w:ascii="Arial Narrow" w:eastAsia="Times New Roman" w:hAnsi="Arial Narrow"/>
            <w:sz w:val="22"/>
            <w:szCs w:val="22"/>
          </w:rPr>
          <w:t>ambundon@interchange.ubc.ca</w:t>
        </w:r>
      </w:hyperlink>
    </w:p>
    <w:p w14:paraId="470CEB89" w14:textId="77777777" w:rsidR="004F1853" w:rsidRDefault="004F1853" w:rsidP="004F1853">
      <w:pPr>
        <w:rPr>
          <w:rFonts w:ascii="Arial Narrow" w:eastAsia="Times New Roman" w:hAnsi="Arial Narrow"/>
          <w:sz w:val="22"/>
          <w:szCs w:val="22"/>
        </w:rPr>
      </w:pPr>
    </w:p>
    <w:p w14:paraId="55B4CD45" w14:textId="77777777" w:rsidR="004F1853" w:rsidRPr="00764F4D" w:rsidRDefault="004F1853" w:rsidP="004F1853">
      <w:pPr>
        <w:rPr>
          <w:rFonts w:ascii="Arial Narrow" w:eastAsia="Times New Roman" w:hAnsi="Arial Narrow"/>
          <w:sz w:val="22"/>
          <w:szCs w:val="22"/>
        </w:rPr>
      </w:pPr>
      <w:r w:rsidRPr="00764F4D">
        <w:rPr>
          <w:rFonts w:ascii="Arial Narrow" w:eastAsia="Times New Roman" w:hAnsi="Arial Narrow"/>
          <w:sz w:val="22"/>
          <w:szCs w:val="22"/>
        </w:rPr>
        <w:t>The Paralympics and the virtual sphere: Debating disability sport online</w:t>
      </w:r>
    </w:p>
    <w:p w14:paraId="1433BC7E" w14:textId="77777777" w:rsidR="004F1853" w:rsidRDefault="004F1853" w:rsidP="004F1853">
      <w:pPr>
        <w:rPr>
          <w:rFonts w:ascii="Arial Narrow" w:eastAsia="Times New Roman" w:hAnsi="Arial Narrow"/>
          <w:sz w:val="22"/>
          <w:szCs w:val="22"/>
        </w:rPr>
      </w:pPr>
    </w:p>
    <w:p w14:paraId="55119385" w14:textId="1FD2DAE2" w:rsidR="004F1853" w:rsidRDefault="004F1853" w:rsidP="004F1853">
      <w:pPr>
        <w:widowControl w:val="0"/>
        <w:autoSpaceDE w:val="0"/>
        <w:autoSpaceDN w:val="0"/>
        <w:adjustRightInd w:val="0"/>
        <w:spacing w:after="240"/>
        <w:rPr>
          <w:rFonts w:ascii="Arial Narrow" w:hAnsi="Arial Narrow" w:cs="Times New Roman"/>
          <w:sz w:val="22"/>
          <w:szCs w:val="22"/>
        </w:rPr>
      </w:pPr>
      <w:r w:rsidRPr="00764F4D">
        <w:rPr>
          <w:rFonts w:ascii="Arial Narrow" w:eastAsia="Times New Roman" w:hAnsi="Arial Narrow"/>
          <w:sz w:val="22"/>
          <w:szCs w:val="22"/>
        </w:rPr>
        <w:t>Despite the frequent use of the term ‘the Paralympic movement’ when referencing anything disability sport related, there exists very little theorizing on the nature or the boundaries of this movement. This paper is an introduction to a participatory project that employs a blog, co-authored by four athletes with a disability and a researcher to consider if and how online discussions can contribute to the identity forming, awareness raising, and political activities that characterize new social movements. Specifically we ask, can a blog (1) contribute an individual’s sense of belonging to the Paralympic movement</w:t>
      </w:r>
      <w:proofErr w:type="gramStart"/>
      <w:r w:rsidRPr="00764F4D">
        <w:rPr>
          <w:rFonts w:ascii="Arial Narrow" w:eastAsia="Times New Roman" w:hAnsi="Arial Narrow"/>
          <w:sz w:val="22"/>
          <w:szCs w:val="22"/>
        </w:rPr>
        <w:t>?,</w:t>
      </w:r>
      <w:proofErr w:type="gramEnd"/>
      <w:r w:rsidRPr="00764F4D">
        <w:rPr>
          <w:rFonts w:ascii="Arial Narrow" w:eastAsia="Times New Roman" w:hAnsi="Arial Narrow"/>
          <w:sz w:val="22"/>
          <w:szCs w:val="22"/>
        </w:rPr>
        <w:t xml:space="preserve"> (2) facilitate discussion and debate on topics that are central to understanding the nature and the future of disability sport and the Paralympic movement?, and (3) contribute to the sharing of resources and ideas that are then taken up by participants to improve the conditions of their own sport involvement? This particular paper will demonstrate how current media theories have informed the design of this blog and also draws on data from early interviews with the blog team, transcripts of team meetings, and blog posts to delve into the notion of a blog as a space for deliberative debate.  </w:t>
      </w:r>
    </w:p>
    <w:p w14:paraId="11D1F191" w14:textId="5021CF6D" w:rsidR="00BF717B" w:rsidRPr="005F746D" w:rsidRDefault="00BF717B" w:rsidP="00BF717B">
      <w:pPr>
        <w:widowControl w:val="0"/>
        <w:autoSpaceDE w:val="0"/>
        <w:autoSpaceDN w:val="0"/>
        <w:adjustRightInd w:val="0"/>
        <w:rPr>
          <w:rFonts w:ascii="Arial Narrow" w:hAnsi="Arial Narrow" w:cs="Times New Roman"/>
          <w:sz w:val="22"/>
          <w:szCs w:val="22"/>
        </w:rPr>
      </w:pPr>
      <w:proofErr w:type="spellStart"/>
      <w:r w:rsidRPr="00120B4A">
        <w:rPr>
          <w:rFonts w:ascii="Arial Narrow" w:hAnsi="Arial Narrow"/>
          <w:b/>
          <w:sz w:val="22"/>
          <w:szCs w:val="22"/>
        </w:rPr>
        <w:t>Bustad</w:t>
      </w:r>
      <w:proofErr w:type="spellEnd"/>
      <w:r w:rsidRPr="00120B4A">
        <w:rPr>
          <w:rFonts w:ascii="Arial Narrow" w:hAnsi="Arial Narrow"/>
          <w:b/>
          <w:sz w:val="22"/>
          <w:szCs w:val="22"/>
        </w:rPr>
        <w:t>, Jacob J</w:t>
      </w:r>
      <w:r w:rsidRPr="005F746D">
        <w:rPr>
          <w:rFonts w:ascii="Arial Narrow" w:hAnsi="Arial Narrow"/>
          <w:sz w:val="22"/>
          <w:szCs w:val="22"/>
        </w:rPr>
        <w:t>.</w:t>
      </w:r>
      <w:r>
        <w:rPr>
          <w:rFonts w:ascii="Arial Narrow" w:hAnsi="Arial Narrow" w:cs="Times New Roman"/>
          <w:sz w:val="22"/>
          <w:szCs w:val="22"/>
        </w:rPr>
        <w:t xml:space="preserve">, </w:t>
      </w:r>
      <w:r w:rsidRPr="005F746D">
        <w:rPr>
          <w:rFonts w:ascii="Arial Narrow" w:hAnsi="Arial Narrow" w:cs="Times New Roman"/>
          <w:sz w:val="22"/>
          <w:szCs w:val="22"/>
        </w:rPr>
        <w:t>University of Maryland</w:t>
      </w:r>
      <w:r>
        <w:rPr>
          <w:rFonts w:ascii="Arial Narrow" w:hAnsi="Arial Narrow" w:cs="Times New Roman"/>
          <w:sz w:val="22"/>
          <w:szCs w:val="22"/>
        </w:rPr>
        <w:t xml:space="preserve">, </w:t>
      </w:r>
      <w:hyperlink r:id="rId31" w:history="1">
        <w:r w:rsidRPr="005F746D">
          <w:rPr>
            <w:rStyle w:val="Hyperlink"/>
            <w:rFonts w:ascii="Arial Narrow" w:hAnsi="Arial Narrow"/>
            <w:sz w:val="22"/>
            <w:szCs w:val="22"/>
          </w:rPr>
          <w:t>jbustad@umd.edu</w:t>
        </w:r>
      </w:hyperlink>
      <w:r>
        <w:rPr>
          <w:rFonts w:ascii="Arial Narrow" w:hAnsi="Arial Narrow" w:cs="Times New Roman"/>
          <w:sz w:val="22"/>
          <w:szCs w:val="22"/>
        </w:rPr>
        <w:t xml:space="preserve"> with </w:t>
      </w:r>
      <w:r w:rsidRPr="005F746D">
        <w:rPr>
          <w:rFonts w:ascii="Arial Narrow" w:hAnsi="Arial Narrow" w:cs="Times New Roman"/>
          <w:sz w:val="22"/>
          <w:szCs w:val="22"/>
        </w:rPr>
        <w:t>David L. Andrews</w:t>
      </w:r>
      <w:r>
        <w:rPr>
          <w:rFonts w:ascii="Arial Narrow" w:hAnsi="Arial Narrow" w:cs="Times New Roman"/>
          <w:sz w:val="22"/>
          <w:szCs w:val="22"/>
        </w:rPr>
        <w:t>, University of Maryland</w:t>
      </w:r>
    </w:p>
    <w:p w14:paraId="2AD261E8" w14:textId="77777777" w:rsidR="00BF717B" w:rsidRDefault="00BF717B" w:rsidP="00BF717B">
      <w:pPr>
        <w:widowControl w:val="0"/>
        <w:autoSpaceDE w:val="0"/>
        <w:autoSpaceDN w:val="0"/>
        <w:adjustRightInd w:val="0"/>
        <w:rPr>
          <w:rFonts w:ascii="Arial Narrow" w:hAnsi="Arial Narrow" w:cs="Times New Roman"/>
          <w:sz w:val="22"/>
          <w:szCs w:val="22"/>
        </w:rPr>
      </w:pPr>
    </w:p>
    <w:p w14:paraId="512C2DE4" w14:textId="77777777" w:rsidR="00BF717B" w:rsidRPr="00694E89" w:rsidRDefault="00BF717B" w:rsidP="00BF717B">
      <w:pPr>
        <w:widowControl w:val="0"/>
        <w:autoSpaceDE w:val="0"/>
        <w:autoSpaceDN w:val="0"/>
        <w:adjustRightInd w:val="0"/>
        <w:rPr>
          <w:rFonts w:ascii="Arial Narrow" w:hAnsi="Arial Narrow" w:cs="Calibri"/>
          <w:sz w:val="22"/>
          <w:szCs w:val="22"/>
        </w:rPr>
      </w:pPr>
      <w:r w:rsidRPr="00694E89">
        <w:rPr>
          <w:rFonts w:ascii="Arial Narrow" w:hAnsi="Arial Narrow" w:cs="Gill Sans"/>
          <w:sz w:val="22"/>
          <w:szCs w:val="22"/>
        </w:rPr>
        <w:t>“Tightening belts and B.E.E.F.-</w:t>
      </w:r>
      <w:proofErr w:type="spellStart"/>
      <w:r w:rsidRPr="00694E89">
        <w:rPr>
          <w:rFonts w:ascii="Arial Narrow" w:hAnsi="Arial Narrow" w:cs="Gill Sans"/>
          <w:sz w:val="22"/>
          <w:szCs w:val="22"/>
        </w:rPr>
        <w:t>ing</w:t>
      </w:r>
      <w:proofErr w:type="spellEnd"/>
      <w:r w:rsidRPr="00694E89">
        <w:rPr>
          <w:rFonts w:ascii="Arial Narrow" w:hAnsi="Arial Narrow" w:cs="Gill Sans"/>
          <w:sz w:val="22"/>
          <w:szCs w:val="22"/>
        </w:rPr>
        <w:t xml:space="preserve"> up”: Public Recreation and Neoliberal Urban Governance </w:t>
      </w:r>
    </w:p>
    <w:p w14:paraId="279FAC10" w14:textId="77777777" w:rsidR="00BF717B" w:rsidRPr="005F746D" w:rsidRDefault="00BF717B" w:rsidP="00BF717B">
      <w:pPr>
        <w:rPr>
          <w:rFonts w:ascii="Arial Narrow" w:hAnsi="Arial Narrow"/>
          <w:sz w:val="22"/>
          <w:szCs w:val="22"/>
        </w:rPr>
      </w:pPr>
    </w:p>
    <w:p w14:paraId="3398A8C5" w14:textId="77777777" w:rsidR="00BF717B" w:rsidRPr="005F746D" w:rsidRDefault="00BF717B" w:rsidP="00BF717B">
      <w:pPr>
        <w:widowControl w:val="0"/>
        <w:autoSpaceDE w:val="0"/>
        <w:autoSpaceDN w:val="0"/>
        <w:adjustRightInd w:val="0"/>
        <w:rPr>
          <w:rFonts w:ascii="Arial Narrow" w:hAnsi="Arial Narrow" w:cs="Gill Sans"/>
          <w:sz w:val="22"/>
          <w:szCs w:val="22"/>
        </w:rPr>
      </w:pPr>
    </w:p>
    <w:p w14:paraId="028F67EF" w14:textId="77777777" w:rsidR="00BF717B" w:rsidRPr="005F746D" w:rsidRDefault="00BF717B" w:rsidP="00BF717B">
      <w:pPr>
        <w:widowControl w:val="0"/>
        <w:autoSpaceDE w:val="0"/>
        <w:autoSpaceDN w:val="0"/>
        <w:adjustRightInd w:val="0"/>
        <w:rPr>
          <w:rFonts w:ascii="Arial Narrow" w:hAnsi="Arial Narrow" w:cs="Gill Sans"/>
          <w:sz w:val="22"/>
          <w:szCs w:val="22"/>
        </w:rPr>
      </w:pPr>
      <w:r w:rsidRPr="005F746D">
        <w:rPr>
          <w:rFonts w:ascii="Arial Narrow" w:hAnsi="Arial Narrow" w:cs="Gill Sans"/>
          <w:sz w:val="22"/>
          <w:szCs w:val="22"/>
        </w:rPr>
        <w:t xml:space="preserve">This study focuses on discursive outpourings related to Baltimore’s recreation centers from approximately 1980-2011. These discourses emanate from local government policy and decision makers: specifically those expressed in the form of policy statements pertaining to the function, structure, and development of recreation centers, and those linked to the official statements explaining, and at times justifying, budgetary decisions related to recreation centers – as well as the media coverage of these policies. In particular, this project engages the changing nature of recreation policy discourse as caught up within larger shifts in urban policy in this period - what Harvey terms "a reorientation in attitudes to urban governance" (1989). While this includes a focus on the shift from the "urban </w:t>
      </w:r>
      <w:proofErr w:type="spellStart"/>
      <w:r w:rsidRPr="005F746D">
        <w:rPr>
          <w:rFonts w:ascii="Arial Narrow" w:hAnsi="Arial Narrow" w:cs="Gill Sans"/>
          <w:sz w:val="22"/>
          <w:szCs w:val="22"/>
        </w:rPr>
        <w:t>managerialism</w:t>
      </w:r>
      <w:proofErr w:type="spellEnd"/>
      <w:r w:rsidRPr="005F746D">
        <w:rPr>
          <w:rFonts w:ascii="Arial Narrow" w:hAnsi="Arial Narrow" w:cs="Gill Sans"/>
          <w:sz w:val="22"/>
          <w:szCs w:val="22"/>
        </w:rPr>
        <w:t xml:space="preserve">" of the post-war Keynesian urban sphere to the "urban entrepreneurialism" of the 1980s and 1990s, the aim of this project is also to extend this analysis to the contemporary moment by engaging particular forms of urban governance connected to processes of urbanization and </w:t>
      </w:r>
      <w:proofErr w:type="spellStart"/>
      <w:r w:rsidRPr="005F746D">
        <w:rPr>
          <w:rFonts w:ascii="Arial Narrow" w:hAnsi="Arial Narrow" w:cs="Gill Sans"/>
          <w:sz w:val="22"/>
          <w:szCs w:val="22"/>
        </w:rPr>
        <w:t>neoliberalization</w:t>
      </w:r>
      <w:proofErr w:type="spellEnd"/>
      <w:r w:rsidRPr="005F746D">
        <w:rPr>
          <w:rFonts w:ascii="Arial Narrow" w:hAnsi="Arial Narrow" w:cs="Gill Sans"/>
          <w:sz w:val="22"/>
          <w:szCs w:val="22"/>
        </w:rPr>
        <w:t>. Such an analysis thus seeks to examine the articulations of "actually existing" neoliberalism, with emphasis on the complex and often contradictory nature of these "embedded" forms of the governing of bodies in the urban sphere (Brenner and Theodore, 2002).</w:t>
      </w:r>
    </w:p>
    <w:p w14:paraId="5292F18C" w14:textId="77777777" w:rsidR="00BF717B" w:rsidRDefault="00BF717B" w:rsidP="00BF717B">
      <w:pPr>
        <w:widowControl w:val="0"/>
        <w:autoSpaceDE w:val="0"/>
        <w:autoSpaceDN w:val="0"/>
        <w:adjustRightInd w:val="0"/>
        <w:rPr>
          <w:rFonts w:ascii="Arial Narrow" w:hAnsi="Arial Narrow" w:cs="Times New Roman"/>
          <w:sz w:val="22"/>
          <w:szCs w:val="22"/>
        </w:rPr>
      </w:pPr>
    </w:p>
    <w:p w14:paraId="356E0E13"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
          <w:bCs/>
          <w:sz w:val="22"/>
          <w:szCs w:val="22"/>
        </w:rPr>
        <w:t>Butler</w:t>
      </w:r>
      <w:r>
        <w:rPr>
          <w:rFonts w:ascii="Arial Narrow" w:hAnsi="Arial Narrow" w:cs="Arial"/>
          <w:b/>
          <w:bCs/>
          <w:sz w:val="22"/>
          <w:szCs w:val="22"/>
        </w:rPr>
        <w:t xml:space="preserve">, Deborah </w:t>
      </w:r>
      <w:r w:rsidRPr="00A76117">
        <w:rPr>
          <w:rFonts w:ascii="Arial Narrow" w:hAnsi="Arial Narrow" w:cs="Arial"/>
          <w:bCs/>
          <w:sz w:val="22"/>
          <w:szCs w:val="22"/>
        </w:rPr>
        <w:t>Univers</w:t>
      </w:r>
      <w:r>
        <w:rPr>
          <w:rFonts w:ascii="Arial Narrow" w:hAnsi="Arial Narrow" w:cs="Arial"/>
          <w:bCs/>
          <w:sz w:val="22"/>
          <w:szCs w:val="22"/>
        </w:rPr>
        <w:t>ity of Warwick</w:t>
      </w:r>
      <w:r>
        <w:rPr>
          <w:rFonts w:ascii="Arial Narrow" w:hAnsi="Arial Narrow" w:cs="Arial"/>
          <w:sz w:val="22"/>
          <w:szCs w:val="22"/>
        </w:rPr>
        <w:t xml:space="preserve">, </w:t>
      </w:r>
      <w:hyperlink r:id="rId32" w:history="1">
        <w:r w:rsidRPr="00A76117">
          <w:rPr>
            <w:rFonts w:ascii="Arial Narrow" w:hAnsi="Arial Narrow" w:cs="Arial"/>
            <w:bCs/>
            <w:color w:val="0000CA"/>
            <w:sz w:val="22"/>
            <w:szCs w:val="22"/>
            <w:u w:val="single" w:color="0000CA"/>
          </w:rPr>
          <w:t>d.butler@warwick.ac.uk</w:t>
        </w:r>
      </w:hyperlink>
    </w:p>
    <w:p w14:paraId="5A1ECAB0" w14:textId="77777777" w:rsidR="008379AB" w:rsidRDefault="008379AB" w:rsidP="008379AB">
      <w:pPr>
        <w:widowControl w:val="0"/>
        <w:autoSpaceDE w:val="0"/>
        <w:autoSpaceDN w:val="0"/>
        <w:adjustRightInd w:val="0"/>
        <w:rPr>
          <w:rFonts w:ascii="Arial Narrow" w:hAnsi="Arial Narrow" w:cs="Arial"/>
          <w:bCs/>
          <w:sz w:val="22"/>
          <w:szCs w:val="22"/>
        </w:rPr>
      </w:pPr>
    </w:p>
    <w:p w14:paraId="6A52AF55"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Not a job for ‘girly-girls’:  horseracing, gender and work identities.</w:t>
      </w:r>
    </w:p>
    <w:p w14:paraId="011D3137"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57F5BC95"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xml:space="preserve">Due in part to staff shortages women began to be employed in the British horseracing industry as stable ‘lads’ in the late 1960s, early 1970s.  They were taking over what had previously been male-only positions so had to perform as well as, if not better than, the ‘lads’ to be accepted.  They were upsetting both the occupational hierarchy and the gender order so had to be seen to be as strong, tough and able as the ‘lads’.  Drawing upon an ethnographic study of work relations in British horseracing, which included semi structured interviews with female stable ‘lads’, </w:t>
      </w:r>
      <w:proofErr w:type="gramStart"/>
      <w:r w:rsidRPr="00A76117">
        <w:rPr>
          <w:rFonts w:ascii="Arial Narrow" w:hAnsi="Arial Narrow" w:cs="Arial"/>
          <w:sz w:val="22"/>
          <w:szCs w:val="22"/>
        </w:rPr>
        <w:t>this paper analyses</w:t>
      </w:r>
      <w:proofErr w:type="gramEnd"/>
      <w:r w:rsidRPr="00A76117">
        <w:rPr>
          <w:rFonts w:ascii="Arial Narrow" w:hAnsi="Arial Narrow" w:cs="Arial"/>
          <w:sz w:val="22"/>
          <w:szCs w:val="22"/>
        </w:rPr>
        <w:t xml:space="preserve"> the way in which these women negotiate masculinity.  The work of Bourdieu provides the theoretical framework, his concepts of habitus, capital and field provide the tools to help explore the extent that female embodiment is seen as an obstacle to women’s participation in race riding, what sort of masculinities are embodied by those working in the racing industry, and whether women working in the racing industry, as stable staff or as jockeys, can in any sense be regarded as embodying masculinity in a ‘field’ of power that can be </w:t>
      </w:r>
      <w:proofErr w:type="spellStart"/>
      <w:r w:rsidRPr="00A76117">
        <w:rPr>
          <w:rFonts w:ascii="Arial Narrow" w:hAnsi="Arial Narrow" w:cs="Arial"/>
          <w:sz w:val="22"/>
          <w:szCs w:val="22"/>
        </w:rPr>
        <w:t>characterised</w:t>
      </w:r>
      <w:proofErr w:type="spellEnd"/>
      <w:r w:rsidRPr="00A76117">
        <w:rPr>
          <w:rFonts w:ascii="Arial Narrow" w:hAnsi="Arial Narrow" w:cs="Arial"/>
          <w:sz w:val="22"/>
          <w:szCs w:val="22"/>
        </w:rPr>
        <w:t xml:space="preserve"> as patriarchal and </w:t>
      </w:r>
      <w:proofErr w:type="spellStart"/>
      <w:r w:rsidRPr="00A76117">
        <w:rPr>
          <w:rFonts w:ascii="Arial Narrow" w:hAnsi="Arial Narrow" w:cs="Arial"/>
          <w:sz w:val="22"/>
          <w:szCs w:val="22"/>
        </w:rPr>
        <w:t>masculinised</w:t>
      </w:r>
      <w:proofErr w:type="spellEnd"/>
      <w:r w:rsidRPr="00A76117">
        <w:rPr>
          <w:rFonts w:ascii="Arial Narrow" w:hAnsi="Arial Narrow" w:cs="Arial"/>
          <w:sz w:val="22"/>
          <w:szCs w:val="22"/>
        </w:rPr>
        <w:t>.</w:t>
      </w:r>
    </w:p>
    <w:p w14:paraId="6DCEE682" w14:textId="77777777" w:rsidR="008379AB" w:rsidRDefault="008379AB" w:rsidP="00BF717B">
      <w:pPr>
        <w:widowControl w:val="0"/>
        <w:autoSpaceDE w:val="0"/>
        <w:autoSpaceDN w:val="0"/>
        <w:adjustRightInd w:val="0"/>
        <w:rPr>
          <w:rFonts w:ascii="Arial Narrow" w:hAnsi="Arial Narrow" w:cs="Times New Roman"/>
          <w:sz w:val="22"/>
          <w:szCs w:val="22"/>
        </w:rPr>
      </w:pPr>
    </w:p>
    <w:p w14:paraId="14D289F6" w14:textId="4873A285" w:rsidR="009474AA" w:rsidRPr="00CE4307" w:rsidRDefault="009474AA" w:rsidP="009474AA">
      <w:pPr>
        <w:widowControl w:val="0"/>
        <w:autoSpaceDE w:val="0"/>
        <w:autoSpaceDN w:val="0"/>
        <w:adjustRightInd w:val="0"/>
        <w:rPr>
          <w:rFonts w:ascii="Arial Narrow" w:hAnsi="Arial Narrow" w:cs="Times New Roman"/>
          <w:sz w:val="22"/>
          <w:szCs w:val="22"/>
        </w:rPr>
      </w:pPr>
      <w:r w:rsidRPr="009474AA">
        <w:rPr>
          <w:rFonts w:ascii="Arial Narrow" w:hAnsi="Arial Narrow" w:cs="Times New Roman"/>
          <w:b/>
          <w:sz w:val="22"/>
          <w:szCs w:val="22"/>
        </w:rPr>
        <w:t>Calhoun, Austin Stair,</w:t>
      </w:r>
      <w:r w:rsidRPr="0017681A">
        <w:rPr>
          <w:rFonts w:ascii="Arial Narrow" w:hAnsi="Arial Narrow" w:cs="Times New Roman"/>
          <w:sz w:val="22"/>
          <w:szCs w:val="22"/>
        </w:rPr>
        <w:t xml:space="preserve"> University of Minnesota-Twin Cities</w:t>
      </w:r>
      <w:r>
        <w:rPr>
          <w:rFonts w:ascii="Arial Narrow" w:hAnsi="Arial Narrow" w:cs="Arial"/>
          <w:sz w:val="22"/>
          <w:szCs w:val="22"/>
        </w:rPr>
        <w:t xml:space="preserve">, </w:t>
      </w:r>
      <w:hyperlink r:id="rId33" w:history="1">
        <w:r w:rsidRPr="0017681A">
          <w:rPr>
            <w:rFonts w:ascii="Arial Narrow" w:hAnsi="Arial Narrow" w:cs="Times New Roman"/>
            <w:color w:val="0000CA"/>
            <w:sz w:val="22"/>
            <w:szCs w:val="22"/>
            <w:u w:val="single" w:color="0000CA"/>
          </w:rPr>
          <w:t>stair@umn.edu</w:t>
        </w:r>
      </w:hyperlink>
    </w:p>
    <w:p w14:paraId="6C035C22" w14:textId="77777777" w:rsidR="009474AA" w:rsidRPr="0017681A" w:rsidRDefault="009474AA" w:rsidP="009474AA">
      <w:pPr>
        <w:widowControl w:val="0"/>
        <w:autoSpaceDE w:val="0"/>
        <w:autoSpaceDN w:val="0"/>
        <w:adjustRightInd w:val="0"/>
        <w:rPr>
          <w:rFonts w:ascii="Arial Narrow" w:hAnsi="Arial Narrow" w:cs="Arial"/>
          <w:color w:val="434343"/>
          <w:sz w:val="22"/>
          <w:szCs w:val="22"/>
        </w:rPr>
      </w:pPr>
    </w:p>
    <w:p w14:paraId="57F28647" w14:textId="77777777" w:rsidR="009474AA" w:rsidRPr="0017681A" w:rsidRDefault="009474AA" w:rsidP="009474AA">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 xml:space="preserve">Making sense of the magic: </w:t>
      </w:r>
      <w:proofErr w:type="spellStart"/>
      <w:r w:rsidRPr="0017681A">
        <w:rPr>
          <w:rFonts w:ascii="Arial Narrow" w:hAnsi="Arial Narrow" w:cs="Times New Roman"/>
          <w:sz w:val="22"/>
          <w:szCs w:val="22"/>
        </w:rPr>
        <w:t>iPad</w:t>
      </w:r>
      <w:proofErr w:type="spellEnd"/>
      <w:r w:rsidRPr="0017681A">
        <w:rPr>
          <w:rFonts w:ascii="Arial Narrow" w:hAnsi="Arial Narrow" w:cs="Times New Roman"/>
          <w:sz w:val="22"/>
          <w:szCs w:val="22"/>
        </w:rPr>
        <w:t xml:space="preserve"> apps for teaching, learning &amp; researching</w:t>
      </w:r>
    </w:p>
    <w:p w14:paraId="0E162A70" w14:textId="77777777" w:rsidR="009474AA" w:rsidRPr="0017681A" w:rsidRDefault="009474AA" w:rsidP="009474AA">
      <w:pPr>
        <w:widowControl w:val="0"/>
        <w:autoSpaceDE w:val="0"/>
        <w:autoSpaceDN w:val="0"/>
        <w:adjustRightInd w:val="0"/>
        <w:rPr>
          <w:rFonts w:ascii="Arial Narrow" w:hAnsi="Arial Narrow" w:cs="Arial"/>
          <w:sz w:val="22"/>
          <w:szCs w:val="22"/>
        </w:rPr>
      </w:pPr>
    </w:p>
    <w:p w14:paraId="0366B999" w14:textId="77777777" w:rsidR="009474AA" w:rsidRDefault="009474AA" w:rsidP="009474AA">
      <w:pPr>
        <w:widowControl w:val="0"/>
        <w:autoSpaceDE w:val="0"/>
        <w:autoSpaceDN w:val="0"/>
        <w:adjustRightInd w:val="0"/>
        <w:rPr>
          <w:rFonts w:ascii="Arial Narrow" w:hAnsi="Arial Narrow" w:cs="Times New Roman"/>
          <w:sz w:val="22"/>
          <w:szCs w:val="22"/>
        </w:rPr>
      </w:pPr>
      <w:r w:rsidRPr="0017681A">
        <w:rPr>
          <w:rFonts w:ascii="Arial Narrow" w:hAnsi="Arial Narrow" w:cs="Times New Roman"/>
          <w:sz w:val="22"/>
          <w:szCs w:val="22"/>
        </w:rPr>
        <w:t xml:space="preserve">The 2011 Horizon Report -- an annual report on emerging technologies in teaching, learning, and creative inquiry -- listed mobile devices, along with electronics books, as the most-up-and-coming technology. One of these mobile devices—Apple’s </w:t>
      </w:r>
      <w:proofErr w:type="spellStart"/>
      <w:r w:rsidRPr="0017681A">
        <w:rPr>
          <w:rFonts w:ascii="Arial Narrow" w:hAnsi="Arial Narrow" w:cs="Times New Roman"/>
          <w:sz w:val="22"/>
          <w:szCs w:val="22"/>
        </w:rPr>
        <w:t>iPad</w:t>
      </w:r>
      <w:proofErr w:type="spellEnd"/>
      <w:r w:rsidRPr="0017681A">
        <w:rPr>
          <w:rFonts w:ascii="Arial Narrow" w:hAnsi="Arial Narrow" w:cs="Times New Roman"/>
          <w:sz w:val="22"/>
          <w:szCs w:val="22"/>
        </w:rPr>
        <w:t xml:space="preserve">—has taken this market by storm, selling 9.25 million units in the last year alone.  In the summer of 2011, Apple espoused that there were over 90,000 </w:t>
      </w:r>
      <w:proofErr w:type="spellStart"/>
      <w:r w:rsidRPr="0017681A">
        <w:rPr>
          <w:rFonts w:ascii="Arial Narrow" w:hAnsi="Arial Narrow" w:cs="Times New Roman"/>
          <w:sz w:val="22"/>
          <w:szCs w:val="22"/>
        </w:rPr>
        <w:t>iPad</w:t>
      </w:r>
      <w:proofErr w:type="spellEnd"/>
      <w:r w:rsidRPr="0017681A">
        <w:rPr>
          <w:rFonts w:ascii="Arial Narrow" w:hAnsi="Arial Narrow" w:cs="Times New Roman"/>
          <w:sz w:val="22"/>
          <w:szCs w:val="22"/>
        </w:rPr>
        <w:t xml:space="preserve">-specific apps available for their groundbreaking mobile device. Determining which app--out of thousands--and for what purpose can be both exciting and flummoxing. Using a constructivist agenda and pedagogy, I draw on my background as the Instructional Technology Fellow for the University of Minnesota College of Education and Human Development's </w:t>
      </w:r>
      <w:proofErr w:type="spellStart"/>
      <w:r w:rsidRPr="0017681A">
        <w:rPr>
          <w:rFonts w:ascii="Arial Narrow" w:hAnsi="Arial Narrow" w:cs="Times New Roman"/>
          <w:sz w:val="22"/>
          <w:szCs w:val="22"/>
        </w:rPr>
        <w:t>iPad</w:t>
      </w:r>
      <w:proofErr w:type="spellEnd"/>
      <w:r w:rsidRPr="0017681A">
        <w:rPr>
          <w:rFonts w:ascii="Arial Narrow" w:hAnsi="Arial Narrow" w:cs="Times New Roman"/>
          <w:sz w:val="22"/>
          <w:szCs w:val="22"/>
        </w:rPr>
        <w:t xml:space="preserve"> Initiative to present a case for using </w:t>
      </w:r>
      <w:proofErr w:type="spellStart"/>
      <w:r w:rsidRPr="0017681A">
        <w:rPr>
          <w:rFonts w:ascii="Arial Narrow" w:hAnsi="Arial Narrow" w:cs="Times New Roman"/>
          <w:sz w:val="22"/>
          <w:szCs w:val="22"/>
        </w:rPr>
        <w:t>iPads</w:t>
      </w:r>
      <w:proofErr w:type="spellEnd"/>
      <w:r w:rsidRPr="0017681A">
        <w:rPr>
          <w:rFonts w:ascii="Arial Narrow" w:hAnsi="Arial Narrow" w:cs="Times New Roman"/>
          <w:sz w:val="22"/>
          <w:szCs w:val="22"/>
        </w:rPr>
        <w:t xml:space="preserve"> in </w:t>
      </w:r>
      <w:proofErr w:type="gramStart"/>
      <w:r w:rsidRPr="0017681A">
        <w:rPr>
          <w:rFonts w:ascii="Arial Narrow" w:hAnsi="Arial Narrow" w:cs="Times New Roman"/>
          <w:sz w:val="22"/>
          <w:szCs w:val="22"/>
        </w:rPr>
        <w:t>a  sport</w:t>
      </w:r>
      <w:proofErr w:type="gramEnd"/>
      <w:r w:rsidRPr="0017681A">
        <w:rPr>
          <w:rFonts w:ascii="Arial Narrow" w:hAnsi="Arial Narrow" w:cs="Times New Roman"/>
          <w:sz w:val="22"/>
          <w:szCs w:val="22"/>
        </w:rPr>
        <w:t xml:space="preserve"> sociology curricula and to inspire instructors, researchers, and students to create and consume content, to collaborate, and to connect to other scholars, both locally and globally.</w:t>
      </w:r>
    </w:p>
    <w:p w14:paraId="038E64CE" w14:textId="77777777" w:rsidR="00FA5747" w:rsidRDefault="00FA5747" w:rsidP="009474AA">
      <w:pPr>
        <w:widowControl w:val="0"/>
        <w:autoSpaceDE w:val="0"/>
        <w:autoSpaceDN w:val="0"/>
        <w:adjustRightInd w:val="0"/>
        <w:rPr>
          <w:rFonts w:ascii="Arial Narrow" w:hAnsi="Arial Narrow" w:cs="Times New Roman"/>
          <w:sz w:val="22"/>
          <w:szCs w:val="22"/>
        </w:rPr>
      </w:pPr>
    </w:p>
    <w:p w14:paraId="7592FB41" w14:textId="0843B0DA" w:rsidR="00FA5747" w:rsidRPr="00114ECB" w:rsidRDefault="00FA5747" w:rsidP="00FA5747">
      <w:pPr>
        <w:widowControl w:val="0"/>
        <w:autoSpaceDE w:val="0"/>
        <w:autoSpaceDN w:val="0"/>
        <w:adjustRightInd w:val="0"/>
        <w:contextualSpacing/>
        <w:rPr>
          <w:rFonts w:ascii="Arial Narrow" w:hAnsi="Arial Narrow" w:cs="Helvetica"/>
          <w:color w:val="3F0000"/>
          <w:sz w:val="22"/>
          <w:szCs w:val="22"/>
        </w:rPr>
      </w:pPr>
    </w:p>
    <w:p w14:paraId="22BDD37E" w14:textId="4FAF8AD4" w:rsidR="00FA5747" w:rsidRPr="00114ECB" w:rsidRDefault="00FA5747" w:rsidP="00FA5747">
      <w:pPr>
        <w:widowControl w:val="0"/>
        <w:autoSpaceDE w:val="0"/>
        <w:autoSpaceDN w:val="0"/>
        <w:adjustRightInd w:val="0"/>
        <w:contextualSpacing/>
        <w:rPr>
          <w:rFonts w:ascii="Arial Narrow" w:hAnsi="Arial Narrow" w:cs="Helvetica"/>
          <w:color w:val="3F0000"/>
          <w:sz w:val="22"/>
          <w:szCs w:val="22"/>
        </w:rPr>
      </w:pPr>
      <w:proofErr w:type="spellStart"/>
      <w:r w:rsidRPr="00FA5747">
        <w:rPr>
          <w:rFonts w:ascii="Arial Narrow" w:hAnsi="Arial Narrow" w:cs="Helvetica"/>
          <w:b/>
          <w:color w:val="3F0000"/>
          <w:sz w:val="22"/>
          <w:szCs w:val="22"/>
        </w:rPr>
        <w:t>Canedo</w:t>
      </w:r>
      <w:proofErr w:type="spellEnd"/>
      <w:r w:rsidRPr="00FA5747">
        <w:rPr>
          <w:rFonts w:ascii="Arial Narrow" w:hAnsi="Arial Narrow" w:cs="Helvetica"/>
          <w:b/>
          <w:color w:val="3F0000"/>
          <w:sz w:val="22"/>
          <w:szCs w:val="22"/>
        </w:rPr>
        <w:t>, Nick,</w:t>
      </w:r>
      <w:r>
        <w:rPr>
          <w:rFonts w:ascii="Arial Narrow" w:hAnsi="Arial Narrow" w:cs="Helvetica"/>
          <w:color w:val="3F0000"/>
          <w:sz w:val="22"/>
          <w:szCs w:val="22"/>
        </w:rPr>
        <w:t xml:space="preserve"> St. Mary's University, </w:t>
      </w:r>
      <w:hyperlink r:id="rId34" w:history="1">
        <w:r w:rsidRPr="008D2349">
          <w:rPr>
            <w:rStyle w:val="Hyperlink"/>
            <w:rFonts w:ascii="Arial Narrow" w:hAnsi="Arial Narrow" w:cs="Helvetica"/>
            <w:sz w:val="22"/>
            <w:szCs w:val="22"/>
          </w:rPr>
          <w:t>ncanedo@mail.stmarytx.edu</w:t>
        </w:r>
      </w:hyperlink>
      <w:r>
        <w:rPr>
          <w:rFonts w:ascii="Arial Narrow" w:hAnsi="Arial Narrow" w:cs="Helvetica"/>
          <w:color w:val="3F0000"/>
          <w:sz w:val="22"/>
          <w:szCs w:val="22"/>
        </w:rPr>
        <w:t xml:space="preserve"> with Armando J. Abney</w:t>
      </w:r>
    </w:p>
    <w:p w14:paraId="1C6DCA00" w14:textId="77777777" w:rsidR="00FA5747" w:rsidRDefault="00FA5747" w:rsidP="00FA5747">
      <w:pPr>
        <w:contextualSpacing/>
        <w:rPr>
          <w:rFonts w:ascii="Arial Narrow" w:hAnsi="Arial Narrow" w:cs="Helvetica"/>
          <w:color w:val="3F0000"/>
          <w:sz w:val="22"/>
          <w:szCs w:val="22"/>
        </w:rPr>
      </w:pPr>
    </w:p>
    <w:p w14:paraId="3AEB1374" w14:textId="27E45D35" w:rsidR="00FA5747" w:rsidRDefault="00FA5747" w:rsidP="00FA5747">
      <w:pPr>
        <w:contextualSpacing/>
        <w:rPr>
          <w:rFonts w:ascii="Arial Narrow" w:hAnsi="Arial Narrow" w:cs="Helvetica"/>
          <w:color w:val="3F0000"/>
          <w:sz w:val="22"/>
          <w:szCs w:val="22"/>
        </w:rPr>
      </w:pPr>
      <w:r w:rsidRPr="00114ECB">
        <w:rPr>
          <w:rFonts w:ascii="Arial Narrow" w:hAnsi="Arial Narrow" w:cs="Helvetica"/>
          <w:color w:val="3F0000"/>
          <w:sz w:val="22"/>
          <w:szCs w:val="22"/>
        </w:rPr>
        <w:t>An Analysis of the Professional Careers of Heisman Trophy Winners</w:t>
      </w:r>
    </w:p>
    <w:p w14:paraId="55DB8CB5" w14:textId="77777777" w:rsidR="00FA5747" w:rsidRDefault="00FA5747" w:rsidP="00FA5747">
      <w:pPr>
        <w:contextualSpacing/>
        <w:rPr>
          <w:rFonts w:ascii="Arial Narrow" w:hAnsi="Arial Narrow" w:cs="Helvetica"/>
          <w:color w:val="3F0000"/>
          <w:sz w:val="22"/>
          <w:szCs w:val="22"/>
        </w:rPr>
      </w:pPr>
    </w:p>
    <w:p w14:paraId="453AB1CF" w14:textId="77777777" w:rsidR="00FA5747" w:rsidRPr="00114ECB" w:rsidRDefault="00FA5747" w:rsidP="00FA5747">
      <w:pPr>
        <w:contextualSpacing/>
        <w:rPr>
          <w:rFonts w:ascii="Arial Narrow" w:hAnsi="Arial Narrow" w:cs="Helvetica"/>
          <w:color w:val="3F0000"/>
          <w:sz w:val="22"/>
          <w:szCs w:val="22"/>
        </w:rPr>
      </w:pPr>
      <w:r w:rsidRPr="00114ECB">
        <w:rPr>
          <w:rFonts w:ascii="Arial Narrow" w:hAnsi="Arial Narrow" w:cs="Helvetica"/>
          <w:color w:val="3F0000"/>
          <w:sz w:val="22"/>
          <w:szCs w:val="22"/>
        </w:rPr>
        <w:t xml:space="preserve">Every year since 1935, the Heisman </w:t>
      </w:r>
      <w:proofErr w:type="gramStart"/>
      <w:r w:rsidRPr="00114ECB">
        <w:rPr>
          <w:rFonts w:ascii="Arial Narrow" w:hAnsi="Arial Narrow" w:cs="Helvetica"/>
          <w:color w:val="3F0000"/>
          <w:sz w:val="22"/>
          <w:szCs w:val="22"/>
        </w:rPr>
        <w:t>Trophy has been awarded by the Heisman Trust of New York City</w:t>
      </w:r>
      <w:proofErr w:type="gramEnd"/>
      <w:r w:rsidRPr="00114ECB">
        <w:rPr>
          <w:rFonts w:ascii="Arial Narrow" w:hAnsi="Arial Narrow" w:cs="Helvetica"/>
          <w:color w:val="3F0000"/>
          <w:sz w:val="22"/>
          <w:szCs w:val="22"/>
        </w:rPr>
        <w:t xml:space="preserve"> to “an individual who deserves designation as the most outstanding college football player in the United States.” The award has become the symbol of achievement in college football and is the single most recognizable award in collegiate athletics. This award is also, arguably, the most prestigious individual award in any American sport.  Though expectations are set high, not all Heisman Trophy winners have professional careers that parallel their collegiate ones. The purpose of this research was to select </w:t>
      </w:r>
      <w:proofErr w:type="gramStart"/>
      <w:r w:rsidRPr="00114ECB">
        <w:rPr>
          <w:rFonts w:ascii="Arial Narrow" w:hAnsi="Arial Narrow" w:cs="Helvetica"/>
          <w:color w:val="3F0000"/>
          <w:sz w:val="22"/>
          <w:szCs w:val="22"/>
        </w:rPr>
        <w:t>every Heisman trophy winner from 1946 to 2004 and evaluate the success of their</w:t>
      </w:r>
      <w:proofErr w:type="gramEnd"/>
      <w:r w:rsidRPr="00114ECB">
        <w:rPr>
          <w:rFonts w:ascii="Arial Narrow" w:hAnsi="Arial Narrow" w:cs="Helvetica"/>
          <w:color w:val="3F0000"/>
          <w:sz w:val="22"/>
          <w:szCs w:val="22"/>
        </w:rPr>
        <w:t xml:space="preserve"> professional careers. Each Heisman Trophy winner was placed in one of four categories based on objective data from their professional career. These categories are labeled as Outstanding, Commendable, Disappointing, and Non-Existent. Once each player’s career was analyzed and categorized, we attempted to answer the question: Does collegiate success translate into success at the professional level? Based on the analysis of data, from the last fifty-eight Heisman Trophy winners, twenty-five of these (43%) had NFL careers that were deemed “disappointing.” Ten of the last fifty-eight Heisman Trophy winners (17%) had “outstanding” professional careers.</w:t>
      </w:r>
    </w:p>
    <w:p w14:paraId="08BDD4A2" w14:textId="77777777" w:rsidR="00FA5747" w:rsidRPr="0017681A" w:rsidRDefault="00FA5747" w:rsidP="009474AA">
      <w:pPr>
        <w:widowControl w:val="0"/>
        <w:autoSpaceDE w:val="0"/>
        <w:autoSpaceDN w:val="0"/>
        <w:adjustRightInd w:val="0"/>
        <w:rPr>
          <w:rFonts w:ascii="Arial Narrow" w:hAnsi="Arial Narrow" w:cs="Arial"/>
          <w:sz w:val="22"/>
          <w:szCs w:val="22"/>
        </w:rPr>
      </w:pPr>
    </w:p>
    <w:p w14:paraId="3B6444A1" w14:textId="77777777" w:rsidR="001536B5" w:rsidRDefault="001536B5" w:rsidP="001536B5">
      <w:pPr>
        <w:pStyle w:val="NoSpacing"/>
        <w:rPr>
          <w:rFonts w:ascii="Times New Roman" w:hAnsi="Times New Roman"/>
        </w:rPr>
      </w:pPr>
    </w:p>
    <w:p w14:paraId="10A9B513" w14:textId="77777777" w:rsidR="001536B5" w:rsidRDefault="001536B5" w:rsidP="001536B5">
      <w:pPr>
        <w:pStyle w:val="NoSpacing"/>
        <w:rPr>
          <w:rFonts w:ascii="Times New Roman" w:hAnsi="Times New Roman"/>
        </w:rPr>
      </w:pPr>
    </w:p>
    <w:p w14:paraId="5994528C" w14:textId="199CA9AD" w:rsidR="001536B5" w:rsidRPr="001536B5" w:rsidRDefault="001536B5" w:rsidP="001536B5">
      <w:pPr>
        <w:pStyle w:val="NoSpacing"/>
        <w:rPr>
          <w:rStyle w:val="Hyperlink"/>
          <w:rFonts w:ascii="Arial Narrow" w:hAnsi="Arial Narrow"/>
          <w:szCs w:val="24"/>
        </w:rPr>
      </w:pPr>
      <w:proofErr w:type="spellStart"/>
      <w:r w:rsidRPr="001536B5">
        <w:rPr>
          <w:rFonts w:ascii="Arial Narrow" w:hAnsi="Arial Narrow"/>
          <w:b/>
        </w:rPr>
        <w:t>Capstick</w:t>
      </w:r>
      <w:proofErr w:type="spellEnd"/>
      <w:r w:rsidRPr="001536B5">
        <w:rPr>
          <w:rFonts w:ascii="Arial Narrow" w:hAnsi="Arial Narrow"/>
          <w:b/>
        </w:rPr>
        <w:t>, Lauren</w:t>
      </w:r>
      <w:r w:rsidRPr="001536B5">
        <w:rPr>
          <w:rFonts w:ascii="Arial Narrow" w:hAnsi="Arial Narrow"/>
        </w:rPr>
        <w:t>, University of Ottawa</w:t>
      </w:r>
      <w:proofErr w:type="gramStart"/>
      <w:r w:rsidRPr="001536B5">
        <w:rPr>
          <w:rFonts w:ascii="Arial Narrow" w:hAnsi="Arial Narrow"/>
        </w:rPr>
        <w:t xml:space="preserve">,  </w:t>
      </w:r>
      <w:proofErr w:type="gramEnd"/>
      <w:r w:rsidR="005C3B7D">
        <w:fldChar w:fldCharType="begin"/>
      </w:r>
      <w:r w:rsidR="005C3B7D">
        <w:instrText xml:space="preserve"> HYPERLINK "mailto:acaps073@uottawa.ca" </w:instrText>
      </w:r>
      <w:r w:rsidR="005C3B7D">
        <w:fldChar w:fldCharType="separate"/>
      </w:r>
      <w:r w:rsidRPr="001536B5">
        <w:rPr>
          <w:rStyle w:val="Hyperlink"/>
          <w:rFonts w:ascii="Arial Narrow" w:hAnsi="Arial Narrow"/>
          <w:szCs w:val="24"/>
        </w:rPr>
        <w:t>acaps073@uottawa.ca</w:t>
      </w:r>
      <w:r w:rsidR="005C3B7D">
        <w:rPr>
          <w:rStyle w:val="Hyperlink"/>
          <w:rFonts w:ascii="Arial Narrow" w:hAnsi="Arial Narrow"/>
          <w:szCs w:val="24"/>
        </w:rPr>
        <w:fldChar w:fldCharType="end"/>
      </w:r>
    </w:p>
    <w:p w14:paraId="01BF757E" w14:textId="77777777" w:rsidR="001536B5" w:rsidRPr="001536B5" w:rsidRDefault="001536B5" w:rsidP="001536B5">
      <w:pPr>
        <w:pStyle w:val="NoSpacing"/>
        <w:rPr>
          <w:rFonts w:ascii="Arial Narrow" w:hAnsi="Arial Narrow"/>
        </w:rPr>
      </w:pPr>
    </w:p>
    <w:p w14:paraId="0048D2B2" w14:textId="10E3449A" w:rsidR="001536B5" w:rsidRPr="001536B5" w:rsidRDefault="001536B5" w:rsidP="001536B5">
      <w:pPr>
        <w:pStyle w:val="NoSpacing"/>
        <w:rPr>
          <w:rFonts w:ascii="Arial Narrow" w:hAnsi="Arial Narrow"/>
        </w:rPr>
      </w:pPr>
      <w:r w:rsidRPr="001536B5">
        <w:rPr>
          <w:rFonts w:ascii="Arial Narrow" w:hAnsi="Arial Narrow"/>
        </w:rPr>
        <w:t>Comparing Bourdieu and Jarvis. An argument for a socio-cultural examination of coach learning</w:t>
      </w:r>
      <w:r w:rsidRPr="001536B5">
        <w:rPr>
          <w:rFonts w:ascii="Arial Narrow" w:hAnsi="Arial Narrow"/>
        </w:rPr>
        <w:br/>
      </w:r>
      <w:r w:rsidRPr="001536B5">
        <w:rPr>
          <w:rFonts w:ascii="Arial Narrow" w:hAnsi="Arial Narrow"/>
        </w:rPr>
        <w:br/>
        <w:t>While the work of Pierre Bourdieu is well known, and his contributions to sociological interpretations are vast, the work of Peter Jarvis is likely less familiar. From the discipline of adult education, Jarvis extends perspectives about lifelong learning while aiming to be comprehensive and holistic in his approach. Upon reading both authors, noticeable similarities become clear. A comparison between Bourdieu and Jarvis’ understanding of habitus/biography, disjuncture, learning, and of fields/life-worlds, capital, and agency will be discussed. In a context where coaches face many barriers within their learning, the worth of adopting a socio-cultural perspective to view coach learning, such as the perspectives offered by Bourdieu and Jarvis, will be explored. Lastly, questions to help advance a socio-cultural view of coach learning are</w:t>
      </w:r>
      <w:r w:rsidRPr="001536B5">
        <w:rPr>
          <w:rFonts w:ascii="Arial Narrow" w:hAnsi="Arial Narrow"/>
        </w:rPr>
        <w:br/>
        <w:t>offered.</w:t>
      </w:r>
    </w:p>
    <w:p w14:paraId="04C7B742" w14:textId="77777777" w:rsidR="001536B5" w:rsidRDefault="001536B5" w:rsidP="001536B5">
      <w:pPr>
        <w:pStyle w:val="NoSpacing"/>
        <w:rPr>
          <w:rFonts w:ascii="Times New Roman" w:hAnsi="Times New Roman"/>
        </w:rPr>
      </w:pPr>
    </w:p>
    <w:p w14:paraId="3A3816E1" w14:textId="77777777" w:rsidR="009474AA" w:rsidRPr="005F746D" w:rsidRDefault="009474AA" w:rsidP="00BF717B">
      <w:pPr>
        <w:widowControl w:val="0"/>
        <w:autoSpaceDE w:val="0"/>
        <w:autoSpaceDN w:val="0"/>
        <w:adjustRightInd w:val="0"/>
        <w:rPr>
          <w:rFonts w:ascii="Arial Narrow" w:hAnsi="Arial Narrow" w:cs="Times New Roman"/>
          <w:sz w:val="22"/>
          <w:szCs w:val="22"/>
        </w:rPr>
      </w:pPr>
    </w:p>
    <w:p w14:paraId="18990FEB" w14:textId="1BE144DE" w:rsidR="002B634B" w:rsidRPr="005F746D" w:rsidRDefault="002B634B" w:rsidP="002B634B">
      <w:pPr>
        <w:widowControl w:val="0"/>
        <w:autoSpaceDE w:val="0"/>
        <w:autoSpaceDN w:val="0"/>
        <w:adjustRightInd w:val="0"/>
        <w:rPr>
          <w:rFonts w:ascii="Arial Narrow" w:hAnsi="Arial Narrow" w:cs="Times New Roman"/>
          <w:sz w:val="22"/>
          <w:szCs w:val="22"/>
        </w:rPr>
      </w:pPr>
      <w:r w:rsidRPr="002B634B">
        <w:rPr>
          <w:rFonts w:ascii="Arial Narrow" w:hAnsi="Arial Narrow" w:cs="Times New Roman"/>
          <w:b/>
          <w:sz w:val="22"/>
          <w:szCs w:val="22"/>
        </w:rPr>
        <w:t>Carey, Robert Scott</w:t>
      </w:r>
      <w:r>
        <w:rPr>
          <w:rFonts w:ascii="Arial Narrow" w:hAnsi="Arial Narrow" w:cs="Times New Roman"/>
          <w:sz w:val="22"/>
          <w:szCs w:val="22"/>
        </w:rPr>
        <w:t xml:space="preserve">, </w:t>
      </w:r>
      <w:r w:rsidRPr="005F746D">
        <w:rPr>
          <w:rFonts w:ascii="Arial Narrow" w:hAnsi="Arial Narrow" w:cs="Times New Roman"/>
          <w:sz w:val="22"/>
          <w:szCs w:val="22"/>
        </w:rPr>
        <w:t>Queen's University</w:t>
      </w:r>
      <w:r>
        <w:rPr>
          <w:rFonts w:ascii="Arial Narrow" w:hAnsi="Arial Narrow" w:cs="Times New Roman"/>
          <w:sz w:val="22"/>
          <w:szCs w:val="22"/>
        </w:rPr>
        <w:t xml:space="preserve">, </w:t>
      </w:r>
      <w:hyperlink r:id="rId35" w:history="1">
        <w:r w:rsidRPr="005F746D">
          <w:rPr>
            <w:rFonts w:ascii="Arial Narrow" w:hAnsi="Arial Narrow" w:cs="Times New Roman"/>
            <w:color w:val="0000EF"/>
            <w:sz w:val="22"/>
            <w:szCs w:val="22"/>
            <w:u w:val="single" w:color="0000EF"/>
          </w:rPr>
          <w:t>0rsc2@queensu.ca</w:t>
        </w:r>
      </w:hyperlink>
    </w:p>
    <w:p w14:paraId="6A496AC4" w14:textId="77777777" w:rsidR="00BF717B" w:rsidRPr="005F746D" w:rsidRDefault="00BF717B" w:rsidP="00BF717B">
      <w:pPr>
        <w:rPr>
          <w:rFonts w:ascii="Arial Narrow" w:hAnsi="Arial Narrow"/>
          <w:b/>
          <w:sz w:val="22"/>
          <w:szCs w:val="22"/>
        </w:rPr>
      </w:pPr>
    </w:p>
    <w:p w14:paraId="0BB64710" w14:textId="3115A375" w:rsidR="002B634B" w:rsidRPr="003C7F47" w:rsidRDefault="002B634B" w:rsidP="002B634B">
      <w:pPr>
        <w:widowControl w:val="0"/>
        <w:autoSpaceDE w:val="0"/>
        <w:autoSpaceDN w:val="0"/>
        <w:adjustRightInd w:val="0"/>
        <w:rPr>
          <w:rFonts w:ascii="Arial Narrow" w:hAnsi="Arial Narrow" w:cs="Times New Roman"/>
          <w:sz w:val="22"/>
          <w:szCs w:val="22"/>
        </w:rPr>
      </w:pPr>
      <w:r w:rsidRPr="003C7F47">
        <w:rPr>
          <w:rFonts w:ascii="Arial Narrow" w:hAnsi="Arial Narrow" w:cs="Times New Roman"/>
          <w:sz w:val="22"/>
          <w:szCs w:val="22"/>
        </w:rPr>
        <w:t xml:space="preserve">“It’s </w:t>
      </w:r>
      <w:proofErr w:type="gramStart"/>
      <w:r w:rsidRPr="003C7F47">
        <w:rPr>
          <w:rFonts w:ascii="Arial Narrow" w:hAnsi="Arial Narrow" w:cs="Times New Roman"/>
          <w:sz w:val="22"/>
          <w:szCs w:val="22"/>
        </w:rPr>
        <w:t>Supposed</w:t>
      </w:r>
      <w:proofErr w:type="gramEnd"/>
      <w:r w:rsidRPr="003C7F47">
        <w:rPr>
          <w:rFonts w:ascii="Arial Narrow" w:hAnsi="Arial Narrow" w:cs="Times New Roman"/>
          <w:sz w:val="22"/>
          <w:szCs w:val="22"/>
        </w:rPr>
        <w:t xml:space="preserve"> to be Pure”: Basketball, Whiteness, and the Hoosier Identity</w:t>
      </w:r>
    </w:p>
    <w:p w14:paraId="69EFA6C5" w14:textId="77777777" w:rsidR="002B634B" w:rsidRPr="005F746D" w:rsidRDefault="002B634B" w:rsidP="002B634B">
      <w:pPr>
        <w:widowControl w:val="0"/>
        <w:autoSpaceDE w:val="0"/>
        <w:autoSpaceDN w:val="0"/>
        <w:adjustRightInd w:val="0"/>
        <w:rPr>
          <w:rFonts w:ascii="Arial Narrow" w:hAnsi="Arial Narrow" w:cs="Times New Roman"/>
          <w:sz w:val="22"/>
          <w:szCs w:val="22"/>
        </w:rPr>
      </w:pPr>
    </w:p>
    <w:p w14:paraId="0DC13E1D" w14:textId="77777777" w:rsidR="008B3385" w:rsidRDefault="002B634B" w:rsidP="008B3385">
      <w:pPr>
        <w:widowControl w:val="0"/>
        <w:autoSpaceDE w:val="0"/>
        <w:autoSpaceDN w:val="0"/>
        <w:adjustRightInd w:val="0"/>
        <w:rPr>
          <w:rFonts w:ascii="Arial Narrow" w:hAnsi="Arial Narrow" w:cs="Times New Roman"/>
          <w:sz w:val="22"/>
          <w:szCs w:val="22"/>
        </w:rPr>
      </w:pPr>
      <w:r w:rsidRPr="005F746D">
        <w:rPr>
          <w:rFonts w:ascii="Arial Narrow" w:hAnsi="Arial Narrow" w:cs="Times New Roman"/>
          <w:sz w:val="22"/>
          <w:szCs w:val="22"/>
        </w:rPr>
        <w:t xml:space="preserve">The purpose of this research was to examine the conflation of Indiana’s </w:t>
      </w:r>
      <w:proofErr w:type="spellStart"/>
      <w:proofErr w:type="gramStart"/>
      <w:r w:rsidRPr="005F746D">
        <w:rPr>
          <w:rFonts w:ascii="Arial Narrow" w:hAnsi="Arial Narrow" w:cs="Times New Roman"/>
          <w:sz w:val="22"/>
          <w:szCs w:val="22"/>
        </w:rPr>
        <w:t>hoosier</w:t>
      </w:r>
      <w:proofErr w:type="spellEnd"/>
      <w:proofErr w:type="gramEnd"/>
      <w:r w:rsidRPr="005F746D">
        <w:rPr>
          <w:rFonts w:ascii="Arial Narrow" w:hAnsi="Arial Narrow" w:cs="Times New Roman"/>
          <w:sz w:val="22"/>
          <w:szCs w:val="22"/>
        </w:rPr>
        <w:t xml:space="preserve"> identity and the cultural politics associated with basketball. Strikingly, when asked to make sense of “</w:t>
      </w:r>
      <w:proofErr w:type="spellStart"/>
      <w:r w:rsidRPr="005F746D">
        <w:rPr>
          <w:rFonts w:ascii="Arial Narrow" w:hAnsi="Arial Narrow" w:cs="Times New Roman"/>
          <w:sz w:val="22"/>
          <w:szCs w:val="22"/>
        </w:rPr>
        <w:t>hoosierness</w:t>
      </w:r>
      <w:proofErr w:type="spellEnd"/>
      <w:r w:rsidRPr="005F746D">
        <w:rPr>
          <w:rFonts w:ascii="Arial Narrow" w:hAnsi="Arial Narrow" w:cs="Times New Roman"/>
          <w:sz w:val="22"/>
          <w:szCs w:val="22"/>
        </w:rPr>
        <w:t xml:space="preserve">”, many interviewees relied upon basketball and the histories, meanings, and celebrity-symbols located therein to formulate a response. Thus, this paper interrogates Indiana’s romanticized sporting culture for its pedagogical role in the creation of twenty-first century </w:t>
      </w:r>
      <w:proofErr w:type="spellStart"/>
      <w:proofErr w:type="gramStart"/>
      <w:r w:rsidRPr="005F746D">
        <w:rPr>
          <w:rFonts w:ascii="Arial Narrow" w:hAnsi="Arial Narrow" w:cs="Times New Roman"/>
          <w:sz w:val="22"/>
          <w:szCs w:val="22"/>
        </w:rPr>
        <w:t>hoosier</w:t>
      </w:r>
      <w:proofErr w:type="spellEnd"/>
      <w:proofErr w:type="gramEnd"/>
      <w:r w:rsidRPr="005F746D">
        <w:rPr>
          <w:rFonts w:ascii="Arial Narrow" w:hAnsi="Arial Narrow" w:cs="Times New Roman"/>
          <w:sz w:val="22"/>
          <w:szCs w:val="22"/>
        </w:rPr>
        <w:t xml:space="preserve"> (and non-</w:t>
      </w:r>
      <w:proofErr w:type="spellStart"/>
      <w:r w:rsidRPr="005F746D">
        <w:rPr>
          <w:rFonts w:ascii="Arial Narrow" w:hAnsi="Arial Narrow" w:cs="Times New Roman"/>
          <w:sz w:val="22"/>
          <w:szCs w:val="22"/>
        </w:rPr>
        <w:t>hoosier</w:t>
      </w:r>
      <w:proofErr w:type="spellEnd"/>
      <w:r w:rsidRPr="005F746D">
        <w:rPr>
          <w:rFonts w:ascii="Arial Narrow" w:hAnsi="Arial Narrow" w:cs="Times New Roman"/>
          <w:sz w:val="22"/>
          <w:szCs w:val="22"/>
        </w:rPr>
        <w:t xml:space="preserve">) bodies. Adopting a theoretical orientation rooted in critical race theory and critical white studies, I argue that Indiana’s basketball culture represents a normalized / normalizing structure underneath which Otherness is reified to produce </w:t>
      </w:r>
      <w:proofErr w:type="spellStart"/>
      <w:r w:rsidRPr="005F746D">
        <w:rPr>
          <w:rFonts w:ascii="Arial Narrow" w:hAnsi="Arial Narrow" w:cs="Times New Roman"/>
          <w:sz w:val="22"/>
          <w:szCs w:val="22"/>
        </w:rPr>
        <w:t>hypervisible</w:t>
      </w:r>
      <w:proofErr w:type="spellEnd"/>
      <w:r w:rsidRPr="005F746D">
        <w:rPr>
          <w:rFonts w:ascii="Arial Narrow" w:hAnsi="Arial Narrow" w:cs="Times New Roman"/>
          <w:sz w:val="22"/>
          <w:szCs w:val="22"/>
        </w:rPr>
        <w:t xml:space="preserve"> “different” outsiders (non-</w:t>
      </w:r>
      <w:proofErr w:type="spellStart"/>
      <w:r w:rsidRPr="005F746D">
        <w:rPr>
          <w:rFonts w:ascii="Arial Narrow" w:hAnsi="Arial Narrow" w:cs="Times New Roman"/>
          <w:sz w:val="22"/>
          <w:szCs w:val="22"/>
        </w:rPr>
        <w:t>hoosiers</w:t>
      </w:r>
      <w:proofErr w:type="spellEnd"/>
      <w:r w:rsidRPr="005F746D">
        <w:rPr>
          <w:rFonts w:ascii="Arial Narrow" w:hAnsi="Arial Narrow" w:cs="Times New Roman"/>
          <w:sz w:val="22"/>
          <w:szCs w:val="22"/>
        </w:rPr>
        <w:t xml:space="preserve">), and invisible “disciplined” insiders (i.e. </w:t>
      </w:r>
      <w:proofErr w:type="spellStart"/>
      <w:r w:rsidRPr="005F746D">
        <w:rPr>
          <w:rFonts w:ascii="Arial Narrow" w:hAnsi="Arial Narrow" w:cs="Times New Roman"/>
          <w:sz w:val="22"/>
          <w:szCs w:val="22"/>
        </w:rPr>
        <w:t>hoosiers</w:t>
      </w:r>
      <w:proofErr w:type="spellEnd"/>
      <w:r w:rsidRPr="005F746D">
        <w:rPr>
          <w:rFonts w:ascii="Arial Narrow" w:hAnsi="Arial Narrow" w:cs="Times New Roman"/>
          <w:sz w:val="22"/>
          <w:szCs w:val="22"/>
        </w:rPr>
        <w:t>). Utilizing data gleaned over a two-month period spent conducting fieldwork in the “</w:t>
      </w:r>
      <w:proofErr w:type="spellStart"/>
      <w:r w:rsidRPr="005F746D">
        <w:rPr>
          <w:rFonts w:ascii="Arial Narrow" w:hAnsi="Arial Narrow" w:cs="Times New Roman"/>
          <w:sz w:val="22"/>
          <w:szCs w:val="22"/>
        </w:rPr>
        <w:t>hoosier</w:t>
      </w:r>
      <w:proofErr w:type="spellEnd"/>
      <w:r w:rsidRPr="005F746D">
        <w:rPr>
          <w:rFonts w:ascii="Arial Narrow" w:hAnsi="Arial Narrow" w:cs="Times New Roman"/>
          <w:sz w:val="22"/>
          <w:szCs w:val="22"/>
        </w:rPr>
        <w:t xml:space="preserve"> state” (document analysis, unstructured interviewing, and participant observation), I specifically tailor my analysis to uncover people’s negotiations with – and understandings of – their own relative </w:t>
      </w:r>
      <w:proofErr w:type="spellStart"/>
      <w:r w:rsidRPr="005F746D">
        <w:rPr>
          <w:rFonts w:ascii="Arial Narrow" w:hAnsi="Arial Narrow" w:cs="Times New Roman"/>
          <w:sz w:val="22"/>
          <w:szCs w:val="22"/>
        </w:rPr>
        <w:t>hoosier</w:t>
      </w:r>
      <w:proofErr w:type="spellEnd"/>
      <w:r w:rsidRPr="005F746D">
        <w:rPr>
          <w:rFonts w:ascii="Arial Narrow" w:hAnsi="Arial Narrow" w:cs="Times New Roman"/>
          <w:sz w:val="22"/>
          <w:szCs w:val="22"/>
        </w:rPr>
        <w:t xml:space="preserve"> or non-</w:t>
      </w:r>
      <w:proofErr w:type="spellStart"/>
      <w:r w:rsidRPr="005F746D">
        <w:rPr>
          <w:rFonts w:ascii="Arial Narrow" w:hAnsi="Arial Narrow" w:cs="Times New Roman"/>
          <w:sz w:val="22"/>
          <w:szCs w:val="22"/>
        </w:rPr>
        <w:t>hoosier</w:t>
      </w:r>
      <w:proofErr w:type="spellEnd"/>
      <w:r w:rsidRPr="005F746D">
        <w:rPr>
          <w:rFonts w:ascii="Arial Narrow" w:hAnsi="Arial Narrow" w:cs="Times New Roman"/>
          <w:sz w:val="22"/>
          <w:szCs w:val="22"/>
        </w:rPr>
        <w:t xml:space="preserve"> body. Informed by an idealized and culturally revised basketball culture, the “authentic” or “pure” </w:t>
      </w:r>
      <w:proofErr w:type="spellStart"/>
      <w:r w:rsidRPr="005F746D">
        <w:rPr>
          <w:rFonts w:ascii="Arial Narrow" w:hAnsi="Arial Narrow" w:cs="Times New Roman"/>
          <w:sz w:val="22"/>
          <w:szCs w:val="22"/>
        </w:rPr>
        <w:t>hoosier</w:t>
      </w:r>
      <w:proofErr w:type="spellEnd"/>
      <w:r w:rsidRPr="005F746D">
        <w:rPr>
          <w:rFonts w:ascii="Arial Narrow" w:hAnsi="Arial Narrow" w:cs="Times New Roman"/>
          <w:sz w:val="22"/>
          <w:szCs w:val="22"/>
        </w:rPr>
        <w:t xml:space="preserve"> body is shown to be one that is intrinsically white, masculine, rural, and working class – leaving those marked as Other to experience themselves as such underneath this neoconservative polity.</w:t>
      </w:r>
    </w:p>
    <w:p w14:paraId="340FF189" w14:textId="77777777" w:rsidR="008B3385" w:rsidRDefault="008B3385" w:rsidP="008B3385">
      <w:pPr>
        <w:widowControl w:val="0"/>
        <w:autoSpaceDE w:val="0"/>
        <w:autoSpaceDN w:val="0"/>
        <w:adjustRightInd w:val="0"/>
        <w:rPr>
          <w:rFonts w:ascii="Arial Narrow" w:hAnsi="Arial Narrow" w:cs="Times New Roman"/>
          <w:sz w:val="22"/>
          <w:szCs w:val="22"/>
        </w:rPr>
      </w:pPr>
    </w:p>
    <w:p w14:paraId="00239609" w14:textId="4978A2F2" w:rsidR="008B3385" w:rsidRDefault="008B3385" w:rsidP="008B3385">
      <w:pPr>
        <w:widowControl w:val="0"/>
        <w:autoSpaceDE w:val="0"/>
        <w:autoSpaceDN w:val="0"/>
        <w:adjustRightInd w:val="0"/>
        <w:rPr>
          <w:rFonts w:ascii="Arial Narrow" w:hAnsi="Arial Narrow"/>
          <w:b/>
          <w:szCs w:val="20"/>
        </w:rPr>
      </w:pPr>
      <w:r>
        <w:rPr>
          <w:rFonts w:ascii="Arial Narrow" w:hAnsi="Arial Narrow"/>
          <w:b/>
          <w:sz w:val="22"/>
          <w:szCs w:val="22"/>
        </w:rPr>
        <w:t xml:space="preserve">Carrington, Ben, </w:t>
      </w:r>
      <w:r>
        <w:rPr>
          <w:rFonts w:ascii="Arial Narrow" w:hAnsi="Arial Narrow"/>
          <w:b/>
          <w:szCs w:val="20"/>
        </w:rPr>
        <w:t>University of Texas, Austin (</w:t>
      </w:r>
      <w:hyperlink r:id="rId36" w:history="1">
        <w:r w:rsidRPr="0070681F">
          <w:rPr>
            <w:rStyle w:val="Hyperlink"/>
            <w:rFonts w:ascii="Arial Narrow" w:hAnsi="Arial Narrow"/>
            <w:b/>
            <w:szCs w:val="20"/>
          </w:rPr>
          <w:t>bcarrington@autin.utexas.edu</w:t>
        </w:r>
      </w:hyperlink>
      <w:r>
        <w:rPr>
          <w:rFonts w:ascii="Arial Narrow" w:hAnsi="Arial Narrow"/>
          <w:b/>
          <w:szCs w:val="20"/>
        </w:rPr>
        <w:t>)</w:t>
      </w:r>
    </w:p>
    <w:p w14:paraId="5D723B7C" w14:textId="77777777" w:rsidR="008B3385" w:rsidRDefault="008B3385" w:rsidP="008B3385">
      <w:pPr>
        <w:widowControl w:val="0"/>
        <w:autoSpaceDE w:val="0"/>
        <w:autoSpaceDN w:val="0"/>
        <w:adjustRightInd w:val="0"/>
        <w:rPr>
          <w:rFonts w:ascii="Arial Narrow" w:hAnsi="Arial Narrow"/>
          <w:b/>
          <w:szCs w:val="20"/>
        </w:rPr>
      </w:pPr>
    </w:p>
    <w:p w14:paraId="0260D98B" w14:textId="5850C8B4" w:rsidR="008B3385" w:rsidRDefault="008B3385" w:rsidP="008B3385">
      <w:pPr>
        <w:widowControl w:val="0"/>
        <w:autoSpaceDE w:val="0"/>
        <w:autoSpaceDN w:val="0"/>
        <w:adjustRightInd w:val="0"/>
        <w:rPr>
          <w:rFonts w:ascii="Arial Narrow" w:hAnsi="Arial Narrow"/>
          <w:szCs w:val="20"/>
        </w:rPr>
      </w:pPr>
      <w:r>
        <w:rPr>
          <w:rFonts w:ascii="Arial Narrow" w:hAnsi="Arial Narrow"/>
          <w:szCs w:val="20"/>
        </w:rPr>
        <w:t>Fear of a Black Athlete in the Age of Obama:  Sporting Mythologies, White Ignorance and the Politics of Sport- Allan Ingham Memorial Lecture</w:t>
      </w:r>
    </w:p>
    <w:p w14:paraId="588666A3" w14:textId="77777777" w:rsidR="008B3385" w:rsidRDefault="008B3385" w:rsidP="008B3385">
      <w:pPr>
        <w:widowControl w:val="0"/>
        <w:autoSpaceDE w:val="0"/>
        <w:autoSpaceDN w:val="0"/>
        <w:adjustRightInd w:val="0"/>
        <w:rPr>
          <w:rFonts w:ascii="Arial Narrow" w:hAnsi="Arial Narrow"/>
          <w:szCs w:val="20"/>
        </w:rPr>
      </w:pPr>
    </w:p>
    <w:p w14:paraId="75879B62" w14:textId="77777777" w:rsidR="00B42FCD" w:rsidRPr="00B42FCD" w:rsidRDefault="00B42FCD" w:rsidP="00B42FCD">
      <w:pPr>
        <w:rPr>
          <w:rFonts w:ascii="Arial Narrow" w:hAnsi="Arial Narrow"/>
        </w:rPr>
      </w:pPr>
      <w:r w:rsidRPr="00B42FCD">
        <w:rPr>
          <w:rFonts w:ascii="Arial Narrow" w:hAnsi="Arial Narrow"/>
        </w:rPr>
        <w:t xml:space="preserve">In this talk I examine the historical circumstances that led to the invention of “the black athlete” at the beginning of the twentieth century and how that particular trope become a </w:t>
      </w:r>
      <w:proofErr w:type="spellStart"/>
      <w:r w:rsidRPr="00B42FCD">
        <w:rPr>
          <w:rFonts w:ascii="Arial Narrow" w:hAnsi="Arial Narrow"/>
        </w:rPr>
        <w:t>fantasmatic</w:t>
      </w:r>
      <w:proofErr w:type="spellEnd"/>
      <w:r w:rsidRPr="00B42FCD">
        <w:rPr>
          <w:rFonts w:ascii="Arial Narrow" w:hAnsi="Arial Narrow"/>
        </w:rPr>
        <w:t xml:space="preserve"> figure within the white western imagination.  I argue that colonial fears and fantasies about the excesses of black sexuality continue to exercise a hegemonic role in the </w:t>
      </w:r>
      <w:proofErr w:type="spellStart"/>
      <w:r w:rsidRPr="00B42FCD">
        <w:rPr>
          <w:rFonts w:ascii="Arial Narrow" w:hAnsi="Arial Narrow"/>
        </w:rPr>
        <w:t>commodified</w:t>
      </w:r>
      <w:proofErr w:type="spellEnd"/>
      <w:r w:rsidRPr="00B42FCD">
        <w:rPr>
          <w:rFonts w:ascii="Arial Narrow" w:hAnsi="Arial Narrow"/>
        </w:rPr>
        <w:t xml:space="preserve"> representation of blackness; the black body occupying a central metonymic site through which </w:t>
      </w:r>
      <w:proofErr w:type="spellStart"/>
      <w:r w:rsidRPr="00B42FCD">
        <w:rPr>
          <w:rFonts w:ascii="Arial Narrow" w:hAnsi="Arial Narrow"/>
        </w:rPr>
        <w:t>racialized</w:t>
      </w:r>
      <w:proofErr w:type="spellEnd"/>
      <w:r w:rsidRPr="00B42FCD">
        <w:rPr>
          <w:rFonts w:ascii="Arial Narrow" w:hAnsi="Arial Narrow"/>
        </w:rPr>
        <w:t xml:space="preserve"> “sporting mythologies” of inherent athleticism and animalism operate. These highly sexualized tropes of blackness provide the discursive boundaries through which the black subject is still framed within the global popular media. With the election of Barack Obama to the US Presidency in 2008 many commentators suggested that the high profile of black sports stars had somehow paved the way for white acceptance of black success and authority.  Sport, so the argument went, made possible Obama’s victory with the election itself heralding a new post-racial moment in America’s troubled racial history and thus the end of anti-black white racism.  Using examples such as Michael Vick, Tiger Woods and Serena Williams, the talk examines the political meanings of race that are produced within and through the white sports/media complex - and the strange, continuing after-life of racism after its putative ending - in the context of the current political backlash to Obama’s modest program of social reform.  It is thus argued that the history of western mythologies concerning black sexuality and violence, that are sustained by forms of white ignorance, remain central in helping us to understand the contemporary post/colonial conjuncture and the continuing intra-relationship of </w:t>
      </w:r>
      <w:proofErr w:type="spellStart"/>
      <w:r w:rsidRPr="00B42FCD">
        <w:rPr>
          <w:rFonts w:ascii="Arial Narrow" w:hAnsi="Arial Narrow"/>
        </w:rPr>
        <w:t>racialized</w:t>
      </w:r>
      <w:proofErr w:type="spellEnd"/>
      <w:r w:rsidRPr="00B42FCD">
        <w:rPr>
          <w:rFonts w:ascii="Arial Narrow" w:hAnsi="Arial Narrow"/>
        </w:rPr>
        <w:t xml:space="preserve"> ways of seeing, the political, and the field of sport.</w:t>
      </w:r>
    </w:p>
    <w:p w14:paraId="039176EC" w14:textId="77777777" w:rsidR="008B3385" w:rsidRDefault="008B3385" w:rsidP="00DE1FB1">
      <w:pPr>
        <w:rPr>
          <w:rFonts w:ascii="Arial Narrow" w:hAnsi="Arial Narrow"/>
          <w:b/>
          <w:sz w:val="28"/>
          <w:szCs w:val="28"/>
        </w:rPr>
      </w:pPr>
    </w:p>
    <w:p w14:paraId="7E8BE803" w14:textId="77777777" w:rsidR="008B3385" w:rsidRDefault="008B3385" w:rsidP="00DE1FB1">
      <w:pPr>
        <w:rPr>
          <w:rFonts w:ascii="Arial Narrow" w:hAnsi="Arial Narrow"/>
          <w:b/>
          <w:sz w:val="28"/>
          <w:szCs w:val="28"/>
        </w:rPr>
      </w:pPr>
    </w:p>
    <w:p w14:paraId="5CAEC5EB" w14:textId="311A3AAD" w:rsidR="00DE1FB1" w:rsidRPr="0017681A" w:rsidRDefault="00DE1FB1" w:rsidP="00DE1FB1">
      <w:pPr>
        <w:rPr>
          <w:rFonts w:ascii="Arial Narrow" w:hAnsi="Arial Narrow"/>
          <w:sz w:val="22"/>
          <w:szCs w:val="22"/>
        </w:rPr>
      </w:pPr>
      <w:r w:rsidRPr="00DE1FB1">
        <w:rPr>
          <w:rFonts w:ascii="Arial Narrow" w:hAnsi="Arial Narrow"/>
          <w:b/>
          <w:sz w:val="22"/>
          <w:szCs w:val="22"/>
        </w:rPr>
        <w:t>Carter, Thomas F.,</w:t>
      </w:r>
      <w:r>
        <w:rPr>
          <w:rFonts w:ascii="Arial Narrow" w:hAnsi="Arial Narrow"/>
          <w:sz w:val="22"/>
          <w:szCs w:val="22"/>
        </w:rPr>
        <w:t xml:space="preserve"> </w:t>
      </w:r>
      <w:r w:rsidRPr="0017681A">
        <w:rPr>
          <w:rFonts w:ascii="Arial Narrow" w:hAnsi="Arial Narrow"/>
          <w:sz w:val="22"/>
          <w:szCs w:val="22"/>
        </w:rPr>
        <w:t>Chelsea School, University of Brighton</w:t>
      </w:r>
      <w:r>
        <w:rPr>
          <w:rFonts w:ascii="Arial Narrow" w:hAnsi="Arial Narrow"/>
          <w:sz w:val="22"/>
          <w:szCs w:val="22"/>
        </w:rPr>
        <w:t xml:space="preserve">, </w:t>
      </w:r>
      <w:r w:rsidRPr="0017681A">
        <w:rPr>
          <w:rFonts w:ascii="Arial Narrow" w:hAnsi="Arial Narrow"/>
          <w:sz w:val="22"/>
          <w:szCs w:val="22"/>
        </w:rPr>
        <w:t>ethnocuba@yahoo.com</w:t>
      </w:r>
    </w:p>
    <w:p w14:paraId="37EBAF79" w14:textId="77777777" w:rsidR="00DE1FB1" w:rsidRPr="0017681A" w:rsidRDefault="00DE1FB1" w:rsidP="00DE1FB1">
      <w:pPr>
        <w:widowControl w:val="0"/>
        <w:autoSpaceDE w:val="0"/>
        <w:autoSpaceDN w:val="0"/>
        <w:adjustRightInd w:val="0"/>
        <w:rPr>
          <w:rFonts w:ascii="Arial Narrow" w:hAnsi="Arial Narrow" w:cs="Arial"/>
          <w:sz w:val="22"/>
          <w:szCs w:val="22"/>
        </w:rPr>
      </w:pPr>
    </w:p>
    <w:p w14:paraId="67B78C65" w14:textId="77777777" w:rsidR="00DE1FB1" w:rsidRPr="0017681A" w:rsidRDefault="00DE1FB1" w:rsidP="00DE1FB1">
      <w:pPr>
        <w:rPr>
          <w:rFonts w:ascii="Arial Narrow" w:hAnsi="Arial Narrow"/>
          <w:sz w:val="22"/>
          <w:szCs w:val="22"/>
        </w:rPr>
      </w:pPr>
      <w:r w:rsidRPr="0017681A">
        <w:rPr>
          <w:rFonts w:ascii="Arial Narrow" w:hAnsi="Arial Narrow"/>
          <w:sz w:val="22"/>
          <w:szCs w:val="22"/>
        </w:rPr>
        <w:t>The Production of Immobile Sportspersons</w:t>
      </w:r>
    </w:p>
    <w:p w14:paraId="0791FDEC" w14:textId="77777777" w:rsidR="00DE1FB1" w:rsidRPr="0017681A" w:rsidRDefault="00DE1FB1" w:rsidP="00DE1FB1">
      <w:pPr>
        <w:rPr>
          <w:rFonts w:ascii="Arial Narrow" w:hAnsi="Arial Narrow"/>
          <w:sz w:val="22"/>
          <w:szCs w:val="22"/>
        </w:rPr>
      </w:pPr>
    </w:p>
    <w:p w14:paraId="06C70A8C" w14:textId="77777777" w:rsidR="00DE1FB1" w:rsidRPr="0017681A" w:rsidRDefault="00DE1FB1" w:rsidP="00DE1FB1">
      <w:pPr>
        <w:rPr>
          <w:rFonts w:ascii="Arial Narrow" w:hAnsi="Arial Narrow"/>
          <w:sz w:val="22"/>
          <w:szCs w:val="22"/>
        </w:rPr>
      </w:pPr>
      <w:r w:rsidRPr="0017681A">
        <w:rPr>
          <w:rFonts w:ascii="Arial Narrow" w:hAnsi="Arial Narrow"/>
          <w:sz w:val="22"/>
          <w:szCs w:val="22"/>
        </w:rPr>
        <w:t xml:space="preserve">The current dominant intertwining of neoliberal capitalist regimes and imperial modes of globalization via the </w:t>
      </w:r>
      <w:proofErr w:type="spellStart"/>
      <w:r w:rsidRPr="0017681A">
        <w:rPr>
          <w:rFonts w:ascii="Arial Narrow" w:hAnsi="Arial Narrow"/>
          <w:sz w:val="22"/>
          <w:szCs w:val="22"/>
        </w:rPr>
        <w:t>fetishization</w:t>
      </w:r>
      <w:proofErr w:type="spellEnd"/>
      <w:r w:rsidRPr="0017681A">
        <w:rPr>
          <w:rFonts w:ascii="Arial Narrow" w:hAnsi="Arial Narrow"/>
          <w:sz w:val="22"/>
          <w:szCs w:val="22"/>
        </w:rPr>
        <w:t xml:space="preserve"> of global culture has resulted in what I call New Economic Order sport (</w:t>
      </w:r>
      <w:proofErr w:type="spellStart"/>
      <w:r w:rsidRPr="0017681A">
        <w:rPr>
          <w:rFonts w:ascii="Arial Narrow" w:hAnsi="Arial Narrow"/>
          <w:sz w:val="22"/>
          <w:szCs w:val="22"/>
        </w:rPr>
        <w:t>NEOsport</w:t>
      </w:r>
      <w:proofErr w:type="spellEnd"/>
      <w:r w:rsidRPr="0017681A">
        <w:rPr>
          <w:rFonts w:ascii="Arial Narrow" w:hAnsi="Arial Narrow"/>
          <w:sz w:val="22"/>
          <w:szCs w:val="22"/>
        </w:rPr>
        <w:t xml:space="preserve">). This peculiar form of organizing sport necessitates specific forms of capital that sport-related professionals require to engage in international migration. This paper focuses on one of these forms of capital, that of mobility. The production of mobility bears a direct relation on a professional’s ability to continue one’s chosen career in sport, and yet, the systematic production of mobility also necessitates the systematic production of immobility. The condition of immobility in which some professionals find themselves exists as a direct dialectical relation to the mobility of others. This paper develops the concept of immobility, an ancillary concept in my recent ethnography on transnational sport migration, within </w:t>
      </w:r>
      <w:proofErr w:type="spellStart"/>
      <w:r w:rsidRPr="0017681A">
        <w:rPr>
          <w:rFonts w:ascii="Arial Narrow" w:hAnsi="Arial Narrow"/>
          <w:sz w:val="22"/>
          <w:szCs w:val="22"/>
        </w:rPr>
        <w:t>NEOsport</w:t>
      </w:r>
      <w:proofErr w:type="spellEnd"/>
      <w:r w:rsidRPr="0017681A">
        <w:rPr>
          <w:rFonts w:ascii="Arial Narrow" w:hAnsi="Arial Narrow"/>
          <w:sz w:val="22"/>
          <w:szCs w:val="22"/>
        </w:rPr>
        <w:t>. I use one particularly illustrative case study from twelve years of research on transnational migration to demonstrate that professionals’ own production of mobility in order to effect their own transnational migration simultaneously immobilizes other professionals.</w:t>
      </w:r>
    </w:p>
    <w:p w14:paraId="5B335E20" w14:textId="77777777" w:rsidR="00DE1FB1" w:rsidRPr="005F746D" w:rsidRDefault="00DE1FB1" w:rsidP="002B634B">
      <w:pPr>
        <w:widowControl w:val="0"/>
        <w:autoSpaceDE w:val="0"/>
        <w:autoSpaceDN w:val="0"/>
        <w:adjustRightInd w:val="0"/>
        <w:rPr>
          <w:rFonts w:ascii="Arial Narrow" w:hAnsi="Arial Narrow" w:cs="Times New Roman"/>
          <w:sz w:val="22"/>
          <w:szCs w:val="22"/>
        </w:rPr>
      </w:pPr>
    </w:p>
    <w:p w14:paraId="619C68DA" w14:textId="77777777" w:rsidR="002B634B" w:rsidRPr="005F746D" w:rsidRDefault="002B634B" w:rsidP="002B634B">
      <w:pPr>
        <w:rPr>
          <w:rFonts w:ascii="Arial Narrow" w:hAnsi="Arial Narrow"/>
          <w:b/>
          <w:sz w:val="22"/>
          <w:szCs w:val="22"/>
        </w:rPr>
      </w:pPr>
    </w:p>
    <w:p w14:paraId="0D9A9168" w14:textId="5649D90F" w:rsidR="00CA1B24" w:rsidRDefault="00CA1B24" w:rsidP="00CA1B24">
      <w:pPr>
        <w:widowControl w:val="0"/>
        <w:autoSpaceDE w:val="0"/>
        <w:autoSpaceDN w:val="0"/>
        <w:adjustRightInd w:val="0"/>
        <w:rPr>
          <w:rFonts w:ascii="Arial Narrow" w:hAnsi="Arial Narrow" w:cs="Arial"/>
          <w:sz w:val="22"/>
          <w:szCs w:val="22"/>
        </w:rPr>
      </w:pPr>
      <w:r w:rsidRPr="00CA1B24">
        <w:rPr>
          <w:rFonts w:ascii="Arial Narrow" w:hAnsi="Arial Narrow" w:cs="Arial"/>
          <w:b/>
          <w:sz w:val="22"/>
          <w:szCs w:val="22"/>
        </w:rPr>
        <w:t>Carter-</w:t>
      </w:r>
      <w:proofErr w:type="spellStart"/>
      <w:r w:rsidRPr="00CA1B24">
        <w:rPr>
          <w:rFonts w:ascii="Arial Narrow" w:hAnsi="Arial Narrow" w:cs="Arial"/>
          <w:b/>
          <w:sz w:val="22"/>
          <w:szCs w:val="22"/>
        </w:rPr>
        <w:t>Francique</w:t>
      </w:r>
      <w:proofErr w:type="spellEnd"/>
      <w:r w:rsidRPr="00CA1B24">
        <w:rPr>
          <w:rFonts w:ascii="Arial Narrow" w:hAnsi="Arial Narrow" w:cs="Arial"/>
          <w:b/>
          <w:sz w:val="22"/>
          <w:szCs w:val="22"/>
        </w:rPr>
        <w:t xml:space="preserve">, </w:t>
      </w:r>
      <w:proofErr w:type="spellStart"/>
      <w:r w:rsidRPr="00CA1B24">
        <w:rPr>
          <w:rFonts w:ascii="Arial Narrow" w:hAnsi="Arial Narrow" w:cs="Arial"/>
          <w:b/>
          <w:sz w:val="22"/>
          <w:szCs w:val="22"/>
        </w:rPr>
        <w:t>Akilah</w:t>
      </w:r>
      <w:proofErr w:type="spellEnd"/>
      <w:r w:rsidRPr="00CA1B24">
        <w:rPr>
          <w:rFonts w:ascii="Arial Narrow" w:hAnsi="Arial Narrow" w:cs="Arial"/>
          <w:b/>
          <w:sz w:val="22"/>
          <w:szCs w:val="22"/>
        </w:rPr>
        <w:t xml:space="preserve"> R</w:t>
      </w:r>
      <w:r>
        <w:rPr>
          <w:rFonts w:ascii="Arial Narrow" w:hAnsi="Arial Narrow" w:cs="Arial"/>
          <w:sz w:val="22"/>
          <w:szCs w:val="22"/>
        </w:rPr>
        <w:t xml:space="preserve">., Texas A&amp;M, </w:t>
      </w:r>
      <w:r w:rsidRPr="000B53A0">
        <w:rPr>
          <w:rFonts w:ascii="Arial Narrow" w:hAnsi="Arial Narrow" w:cs="Arial"/>
          <w:sz w:val="22"/>
          <w:szCs w:val="22"/>
        </w:rPr>
        <w:t>(</w:t>
      </w:r>
      <w:hyperlink r:id="rId37" w:history="1">
        <w:r w:rsidRPr="000B53A0">
          <w:rPr>
            <w:rFonts w:ascii="Arial Narrow" w:hAnsi="Arial Narrow" w:cs="Arial"/>
            <w:color w:val="0F18BB"/>
            <w:sz w:val="22"/>
            <w:szCs w:val="22"/>
            <w:u w:val="single" w:color="0F18BB"/>
          </w:rPr>
          <w:t>arfrancique@hlkn.tamu.edu</w:t>
        </w:r>
      </w:hyperlink>
      <w:r w:rsidRPr="000B53A0">
        <w:rPr>
          <w:rFonts w:ascii="Arial Narrow" w:hAnsi="Arial Narrow" w:cs="Arial"/>
          <w:sz w:val="22"/>
          <w:szCs w:val="22"/>
        </w:rPr>
        <w:t xml:space="preserve">) </w:t>
      </w:r>
      <w:r>
        <w:rPr>
          <w:rFonts w:ascii="Arial Narrow" w:hAnsi="Arial Narrow" w:cs="Arial"/>
          <w:sz w:val="22"/>
          <w:szCs w:val="22"/>
        </w:rPr>
        <w:t>with</w:t>
      </w:r>
      <w:r w:rsidRPr="000B53A0">
        <w:rPr>
          <w:rFonts w:ascii="Arial Narrow" w:hAnsi="Arial Narrow" w:cs="Arial"/>
          <w:sz w:val="22"/>
          <w:szCs w:val="22"/>
        </w:rPr>
        <w:t xml:space="preserve"> </w:t>
      </w:r>
      <w:proofErr w:type="spellStart"/>
      <w:r w:rsidRPr="000B53A0">
        <w:rPr>
          <w:rFonts w:ascii="Arial Narrow" w:hAnsi="Arial Narrow" w:cs="Arial"/>
          <w:sz w:val="22"/>
          <w:szCs w:val="22"/>
        </w:rPr>
        <w:t>Khrystal</w:t>
      </w:r>
      <w:proofErr w:type="spellEnd"/>
      <w:r w:rsidRPr="000B53A0">
        <w:rPr>
          <w:rFonts w:ascii="Arial Narrow" w:hAnsi="Arial Narrow" w:cs="Arial"/>
          <w:sz w:val="22"/>
          <w:szCs w:val="22"/>
        </w:rPr>
        <w:t xml:space="preserve"> Carter</w:t>
      </w:r>
    </w:p>
    <w:p w14:paraId="7DC90278" w14:textId="77777777" w:rsidR="00CA1B24" w:rsidRPr="005F746D" w:rsidRDefault="00CA1B24" w:rsidP="00CA1B24">
      <w:pPr>
        <w:rPr>
          <w:rFonts w:ascii="Arial Narrow" w:hAnsi="Arial Narrow"/>
          <w:sz w:val="22"/>
          <w:szCs w:val="22"/>
          <w:u w:val="single"/>
        </w:rPr>
      </w:pPr>
    </w:p>
    <w:p w14:paraId="6B4A2D7B" w14:textId="77777777" w:rsidR="005547C0" w:rsidRPr="005F746D" w:rsidRDefault="005547C0" w:rsidP="005547C0">
      <w:pPr>
        <w:widowControl w:val="0"/>
        <w:autoSpaceDE w:val="0"/>
        <w:autoSpaceDN w:val="0"/>
        <w:adjustRightInd w:val="0"/>
        <w:rPr>
          <w:rFonts w:ascii="Arial Narrow" w:hAnsi="Arial Narrow" w:cs="Arial"/>
          <w:sz w:val="22"/>
          <w:szCs w:val="22"/>
        </w:rPr>
      </w:pPr>
      <w:r w:rsidRPr="005F746D">
        <w:rPr>
          <w:rFonts w:ascii="Arial Narrow" w:hAnsi="Arial Narrow" w:cs="Arial"/>
          <w:sz w:val="22"/>
          <w:szCs w:val="22"/>
        </w:rPr>
        <w:t>Black Female Collegiate Athletes’ Per</w:t>
      </w:r>
      <w:r>
        <w:rPr>
          <w:rFonts w:ascii="Arial Narrow" w:hAnsi="Arial Narrow" w:cs="Arial"/>
          <w:sz w:val="22"/>
          <w:szCs w:val="22"/>
        </w:rPr>
        <w:t>ceptions of Power and Privilege</w:t>
      </w:r>
    </w:p>
    <w:p w14:paraId="17BFC8A3" w14:textId="77777777" w:rsidR="005547C0" w:rsidRPr="005F746D" w:rsidRDefault="005547C0" w:rsidP="005547C0">
      <w:pPr>
        <w:widowControl w:val="0"/>
        <w:autoSpaceDE w:val="0"/>
        <w:autoSpaceDN w:val="0"/>
        <w:adjustRightInd w:val="0"/>
        <w:rPr>
          <w:rFonts w:ascii="Arial Narrow" w:hAnsi="Arial Narrow" w:cs="Arial"/>
          <w:sz w:val="22"/>
          <w:szCs w:val="22"/>
        </w:rPr>
      </w:pPr>
    </w:p>
    <w:p w14:paraId="3380DFEB" w14:textId="77777777" w:rsidR="005547C0" w:rsidRDefault="005547C0" w:rsidP="005547C0">
      <w:pPr>
        <w:widowControl w:val="0"/>
        <w:autoSpaceDE w:val="0"/>
        <w:autoSpaceDN w:val="0"/>
        <w:adjustRightInd w:val="0"/>
        <w:rPr>
          <w:rFonts w:ascii="Arial Narrow" w:hAnsi="Arial Narrow" w:cs="Arial"/>
          <w:sz w:val="22"/>
          <w:szCs w:val="22"/>
        </w:rPr>
      </w:pPr>
      <w:r w:rsidRPr="005F746D">
        <w:rPr>
          <w:rFonts w:ascii="Arial Narrow" w:hAnsi="Arial Narrow" w:cs="Arial"/>
          <w:sz w:val="22"/>
          <w:szCs w:val="22"/>
        </w:rPr>
        <w:t xml:space="preserve">The purpose of this paper is to understand Black female collegiate athletes', whom participate in a culturally relevant co-curricular leadership program, self-perceptions of power and privilege. According to researchers, Black women experience “multiple </w:t>
      </w:r>
      <w:proofErr w:type="spellStart"/>
      <w:r w:rsidRPr="005F746D">
        <w:rPr>
          <w:rFonts w:ascii="Arial Narrow" w:hAnsi="Arial Narrow" w:cs="Arial"/>
          <w:sz w:val="22"/>
          <w:szCs w:val="22"/>
        </w:rPr>
        <w:t>jeaopardies</w:t>
      </w:r>
      <w:proofErr w:type="spellEnd"/>
      <w:r w:rsidRPr="005F746D">
        <w:rPr>
          <w:rFonts w:ascii="Arial Narrow" w:hAnsi="Arial Narrow" w:cs="Arial"/>
          <w:sz w:val="22"/>
          <w:szCs w:val="22"/>
        </w:rPr>
        <w:t xml:space="preserve">”, and are silenced and stereotyped in society </w:t>
      </w:r>
      <w:r w:rsidRPr="005F746D">
        <w:rPr>
          <w:rFonts w:ascii="Arial Narrow" w:hAnsi="Arial Narrow" w:cs="Arial"/>
          <w:i/>
          <w:iCs/>
          <w:sz w:val="22"/>
          <w:szCs w:val="22"/>
        </w:rPr>
        <w:t>and</w:t>
      </w:r>
      <w:r w:rsidRPr="005F746D">
        <w:rPr>
          <w:rFonts w:ascii="Arial Narrow" w:hAnsi="Arial Narrow" w:cs="Arial"/>
          <w:sz w:val="22"/>
          <w:szCs w:val="22"/>
        </w:rPr>
        <w:t xml:space="preserve"> in the realm of sport. So how does athletic participation impact Black female collegiate athletes self-perception of power within a predominantly White institution of higher education (PWIHE). Employing critical race theory and black feminist thought, this study sought to explicate the transformative dynamic and empowerment elements of a culturally relevant co-curricular leadership program while acknowledging how the Black female collegiate athletes’ </w:t>
      </w:r>
      <w:proofErr w:type="spellStart"/>
      <w:r w:rsidRPr="005F746D">
        <w:rPr>
          <w:rFonts w:ascii="Arial Narrow" w:hAnsi="Arial Narrow" w:cs="Arial"/>
          <w:sz w:val="22"/>
          <w:szCs w:val="22"/>
        </w:rPr>
        <w:t>intersectionality</w:t>
      </w:r>
      <w:proofErr w:type="spellEnd"/>
      <w:r w:rsidRPr="005F746D">
        <w:rPr>
          <w:rFonts w:ascii="Arial Narrow" w:hAnsi="Arial Narrow" w:cs="Arial"/>
          <w:sz w:val="22"/>
          <w:szCs w:val="22"/>
        </w:rPr>
        <w:t xml:space="preserve"> (e.g., race, gender, class, athletic participation) impact their perspectives and experiences. Utilizing qualitative methods (i.e., observations, interviews, documents) to capture the experiences and voices of Black female collegiate athletes provided insight on their sociocultural and psychosocial development. While the findings are not generalizable, they revealed Black female collegiate athletes have limited experiences and role models to self-assess and employ power within and outside the context of the PWIHE. Thus, creating opportunities and safe spaces in which Black female collegiate athletes can learn, discuss, and receive support when asserting power may be beneficial in and out of the PWIHE context.</w:t>
      </w:r>
    </w:p>
    <w:p w14:paraId="721B17E1" w14:textId="77777777" w:rsidR="005547C0" w:rsidRDefault="005547C0" w:rsidP="005547C0">
      <w:pPr>
        <w:widowControl w:val="0"/>
        <w:autoSpaceDE w:val="0"/>
        <w:autoSpaceDN w:val="0"/>
        <w:adjustRightInd w:val="0"/>
        <w:rPr>
          <w:rFonts w:ascii="Arial Narrow" w:hAnsi="Arial Narrow" w:cs="Arial"/>
          <w:sz w:val="22"/>
          <w:szCs w:val="22"/>
        </w:rPr>
      </w:pPr>
    </w:p>
    <w:p w14:paraId="5B37FABA" w14:textId="77777777" w:rsidR="00CA1B24" w:rsidRDefault="00CA1B24" w:rsidP="003106F3">
      <w:pPr>
        <w:widowControl w:val="0"/>
        <w:autoSpaceDE w:val="0"/>
        <w:autoSpaceDN w:val="0"/>
        <w:adjustRightInd w:val="0"/>
        <w:spacing w:after="240"/>
        <w:rPr>
          <w:rFonts w:ascii="Arial Narrow" w:hAnsi="Arial Narrow" w:cs="Times New Roman"/>
          <w:sz w:val="22"/>
          <w:szCs w:val="22"/>
        </w:rPr>
      </w:pPr>
    </w:p>
    <w:p w14:paraId="03510172" w14:textId="312836FA" w:rsidR="00345DB2" w:rsidRPr="0081323C" w:rsidRDefault="00345DB2" w:rsidP="00345DB2">
      <w:pPr>
        <w:contextualSpacing/>
        <w:rPr>
          <w:rFonts w:ascii="Arial Narrow" w:hAnsi="Arial Narrow" w:cs="Arial"/>
          <w:sz w:val="22"/>
          <w:szCs w:val="22"/>
        </w:rPr>
      </w:pPr>
      <w:r w:rsidRPr="00345DB2">
        <w:rPr>
          <w:rFonts w:ascii="Arial Narrow" w:hAnsi="Arial Narrow" w:cs="Arial"/>
          <w:b/>
          <w:sz w:val="22"/>
          <w:szCs w:val="22"/>
        </w:rPr>
        <w:t>Cavalier, Elizabeth,</w:t>
      </w:r>
      <w:r>
        <w:rPr>
          <w:rFonts w:ascii="Arial Narrow" w:hAnsi="Arial Narrow" w:cs="Arial"/>
          <w:sz w:val="22"/>
          <w:szCs w:val="22"/>
        </w:rPr>
        <w:t xml:space="preserve"> Georgia Gwinnett College, </w:t>
      </w:r>
      <w:hyperlink r:id="rId38" w:history="1">
        <w:r w:rsidRPr="008D2349">
          <w:rPr>
            <w:rStyle w:val="Hyperlink"/>
            <w:rFonts w:ascii="Arial Narrow" w:hAnsi="Arial Narrow" w:cs="Arial"/>
            <w:sz w:val="22"/>
            <w:szCs w:val="22"/>
          </w:rPr>
          <w:t>ecavalie@ggc.edu</w:t>
        </w:r>
      </w:hyperlink>
      <w:r>
        <w:rPr>
          <w:rFonts w:ascii="Arial Narrow" w:hAnsi="Arial Narrow" w:cs="Arial"/>
          <w:sz w:val="22"/>
          <w:szCs w:val="22"/>
          <w:u w:val="single"/>
        </w:rPr>
        <w:t xml:space="preserve"> </w:t>
      </w:r>
      <w:r>
        <w:rPr>
          <w:rFonts w:ascii="Arial Narrow" w:hAnsi="Arial Narrow" w:cs="Arial"/>
          <w:sz w:val="22"/>
          <w:szCs w:val="22"/>
        </w:rPr>
        <w:t xml:space="preserve">with </w:t>
      </w:r>
      <w:r w:rsidRPr="0081323C">
        <w:rPr>
          <w:rFonts w:ascii="Arial Narrow" w:hAnsi="Arial Narrow" w:cs="Arial"/>
          <w:sz w:val="22"/>
          <w:szCs w:val="22"/>
        </w:rPr>
        <w:t>Elisabeth Burgess</w:t>
      </w:r>
      <w:r>
        <w:rPr>
          <w:rFonts w:ascii="Arial Narrow" w:hAnsi="Arial Narrow" w:cs="Arial"/>
          <w:sz w:val="22"/>
          <w:szCs w:val="22"/>
          <w:u w:val="single"/>
        </w:rPr>
        <w:t xml:space="preserve"> </w:t>
      </w:r>
    </w:p>
    <w:p w14:paraId="4406671A" w14:textId="77777777" w:rsidR="00345DB2" w:rsidRDefault="00345DB2" w:rsidP="00345DB2">
      <w:pPr>
        <w:contextualSpacing/>
        <w:rPr>
          <w:rFonts w:ascii="Arial Narrow" w:hAnsi="Arial Narrow" w:cs="Arial"/>
          <w:sz w:val="22"/>
          <w:szCs w:val="22"/>
        </w:rPr>
      </w:pPr>
    </w:p>
    <w:p w14:paraId="53F39E22" w14:textId="77777777" w:rsidR="00345DB2" w:rsidRPr="0081323C" w:rsidRDefault="00345DB2" w:rsidP="00345DB2">
      <w:pPr>
        <w:contextualSpacing/>
        <w:rPr>
          <w:rFonts w:ascii="Arial Narrow" w:hAnsi="Arial Narrow" w:cs="Arial"/>
          <w:sz w:val="22"/>
          <w:szCs w:val="22"/>
        </w:rPr>
      </w:pPr>
      <w:r w:rsidRPr="0081323C">
        <w:rPr>
          <w:rFonts w:ascii="Arial Narrow" w:hAnsi="Arial Narrow" w:cs="Arial"/>
          <w:sz w:val="22"/>
          <w:szCs w:val="22"/>
        </w:rPr>
        <w:t>Aging Gracefully? Sexuality, Aging, and Community for Gay Masters Athletes</w:t>
      </w:r>
    </w:p>
    <w:p w14:paraId="55B123A4" w14:textId="77777777" w:rsidR="00345DB2" w:rsidRPr="0081323C" w:rsidRDefault="00345DB2" w:rsidP="00345DB2">
      <w:pPr>
        <w:contextualSpacing/>
        <w:jc w:val="center"/>
        <w:rPr>
          <w:rFonts w:ascii="Arial Narrow" w:hAnsi="Arial Narrow" w:cs="Arial"/>
          <w:sz w:val="22"/>
          <w:szCs w:val="22"/>
        </w:rPr>
      </w:pPr>
    </w:p>
    <w:p w14:paraId="07B13163" w14:textId="77777777" w:rsidR="00345DB2" w:rsidRPr="0081323C" w:rsidRDefault="00345DB2" w:rsidP="00345DB2">
      <w:pPr>
        <w:contextualSpacing/>
        <w:rPr>
          <w:rFonts w:ascii="Arial Narrow" w:hAnsi="Arial Narrow" w:cs="Arial"/>
          <w:sz w:val="22"/>
          <w:szCs w:val="22"/>
        </w:rPr>
      </w:pPr>
      <w:r w:rsidRPr="0081323C">
        <w:rPr>
          <w:rFonts w:ascii="Arial Narrow" w:hAnsi="Arial Narrow" w:cs="Arial"/>
          <w:sz w:val="22"/>
          <w:szCs w:val="22"/>
        </w:rPr>
        <w:t xml:space="preserve">Research on Masters sport suggests that Masters athletes seek both athletic and social communities through their sport participation.  A parallel body of research regarding gay sporting clubs notes that gay athletes often flee from dominant </w:t>
      </w:r>
      <w:proofErr w:type="spellStart"/>
      <w:r w:rsidRPr="0081323C">
        <w:rPr>
          <w:rFonts w:ascii="Arial Narrow" w:hAnsi="Arial Narrow" w:cs="Arial"/>
          <w:sz w:val="22"/>
          <w:szCs w:val="22"/>
        </w:rPr>
        <w:t>heteronormative</w:t>
      </w:r>
      <w:proofErr w:type="spellEnd"/>
      <w:r w:rsidRPr="0081323C">
        <w:rPr>
          <w:rFonts w:ascii="Arial Narrow" w:hAnsi="Arial Narrow" w:cs="Arial"/>
          <w:sz w:val="22"/>
          <w:szCs w:val="22"/>
        </w:rPr>
        <w:t xml:space="preserve"> discourses in straight clubs, and seek solidarity and community around sexuality through their sport participation. Finally, scholarship on aging and sexuality suggests that older gay men desire community </w:t>
      </w:r>
      <w:proofErr w:type="gramStart"/>
      <w:r w:rsidRPr="0081323C">
        <w:rPr>
          <w:rFonts w:ascii="Arial Narrow" w:hAnsi="Arial Narrow" w:cs="Arial"/>
          <w:sz w:val="22"/>
          <w:szCs w:val="22"/>
        </w:rPr>
        <w:t>networks which</w:t>
      </w:r>
      <w:proofErr w:type="gramEnd"/>
      <w:r w:rsidRPr="0081323C">
        <w:rPr>
          <w:rFonts w:ascii="Arial Narrow" w:hAnsi="Arial Narrow" w:cs="Arial"/>
          <w:sz w:val="22"/>
          <w:szCs w:val="22"/>
        </w:rPr>
        <w:t xml:space="preserve"> are often unavailable to them.  This research examines questions at the nexus of these three existing bodies of research.  Through six focus groups with 36 male and female members of Masters-level gay swim and aquatic teams, we explore narratives of sexuality, aging, sport, and community.  Additionally, we examine how these athletes construct meaning through their participation in sport as gay and lesbian middle-aged and older adults. We conclude that the unique environment of the Masters Swim Club provides aging gay adults with an opportunity to challenge dominate narratives of aging and to sustain a supportive community. </w:t>
      </w:r>
    </w:p>
    <w:p w14:paraId="7B597307" w14:textId="77777777" w:rsidR="00345DB2" w:rsidRDefault="00345DB2" w:rsidP="003106F3">
      <w:pPr>
        <w:widowControl w:val="0"/>
        <w:autoSpaceDE w:val="0"/>
        <w:autoSpaceDN w:val="0"/>
        <w:adjustRightInd w:val="0"/>
        <w:spacing w:after="240"/>
        <w:rPr>
          <w:rFonts w:ascii="Arial Narrow" w:hAnsi="Arial Narrow" w:cs="Times New Roman"/>
          <w:sz w:val="22"/>
          <w:szCs w:val="22"/>
        </w:rPr>
      </w:pPr>
    </w:p>
    <w:p w14:paraId="0472506D" w14:textId="3D45B496" w:rsidR="00F77C55" w:rsidRPr="00F2554A" w:rsidRDefault="00F77C55" w:rsidP="00F77C55">
      <w:pPr>
        <w:widowControl w:val="0"/>
        <w:autoSpaceDE w:val="0"/>
        <w:autoSpaceDN w:val="0"/>
        <w:adjustRightInd w:val="0"/>
        <w:rPr>
          <w:rFonts w:ascii="Arial Narrow" w:hAnsi="Arial Narrow" w:cs="Arial"/>
          <w:sz w:val="22"/>
          <w:szCs w:val="22"/>
        </w:rPr>
      </w:pPr>
      <w:proofErr w:type="spellStart"/>
      <w:r w:rsidRPr="00F77C55">
        <w:rPr>
          <w:rFonts w:ascii="Arial Narrow" w:hAnsi="Arial Narrow" w:cs="Arial"/>
          <w:b/>
          <w:sz w:val="22"/>
          <w:szCs w:val="22"/>
        </w:rPr>
        <w:t>Chawansky</w:t>
      </w:r>
      <w:proofErr w:type="spellEnd"/>
      <w:r w:rsidRPr="00F77C55">
        <w:rPr>
          <w:rFonts w:ascii="Arial Narrow" w:hAnsi="Arial Narrow" w:cs="Arial"/>
          <w:b/>
          <w:sz w:val="22"/>
          <w:szCs w:val="22"/>
        </w:rPr>
        <w:t>, Megan,</w:t>
      </w:r>
      <w:r w:rsidRPr="00F2554A">
        <w:rPr>
          <w:rFonts w:ascii="Arial Narrow" w:hAnsi="Arial Narrow" w:cs="Arial"/>
          <w:sz w:val="22"/>
          <w:szCs w:val="22"/>
        </w:rPr>
        <w:t xml:space="preserve"> University of Iowa, </w:t>
      </w:r>
      <w:hyperlink r:id="rId39" w:history="1">
        <w:r w:rsidRPr="00F2554A">
          <w:rPr>
            <w:rFonts w:ascii="Arial Narrow" w:hAnsi="Arial Narrow" w:cs="Arial"/>
            <w:color w:val="0000CA"/>
            <w:sz w:val="22"/>
            <w:szCs w:val="22"/>
            <w:u w:val="single" w:color="0000CA"/>
          </w:rPr>
          <w:t>mchawansky@yahoo.com</w:t>
        </w:r>
      </w:hyperlink>
    </w:p>
    <w:p w14:paraId="362DA48D" w14:textId="77777777" w:rsidR="00F77C55" w:rsidRDefault="00F77C55" w:rsidP="00F77C55">
      <w:pPr>
        <w:widowControl w:val="0"/>
        <w:autoSpaceDE w:val="0"/>
        <w:autoSpaceDN w:val="0"/>
        <w:adjustRightInd w:val="0"/>
        <w:rPr>
          <w:rFonts w:ascii="Arial Narrow" w:hAnsi="Arial Narrow" w:cs="Arial"/>
          <w:sz w:val="22"/>
          <w:szCs w:val="22"/>
        </w:rPr>
      </w:pPr>
    </w:p>
    <w:p w14:paraId="7AF04BD3" w14:textId="77777777" w:rsidR="00F77C55" w:rsidRPr="00F2554A" w:rsidRDefault="00F77C55" w:rsidP="00F77C55">
      <w:pPr>
        <w:widowControl w:val="0"/>
        <w:autoSpaceDE w:val="0"/>
        <w:autoSpaceDN w:val="0"/>
        <w:adjustRightInd w:val="0"/>
        <w:rPr>
          <w:rFonts w:ascii="Arial Narrow" w:hAnsi="Arial Narrow" w:cs="Arial"/>
          <w:sz w:val="22"/>
          <w:szCs w:val="22"/>
        </w:rPr>
      </w:pPr>
      <w:r w:rsidRPr="00F2554A">
        <w:rPr>
          <w:rFonts w:ascii="Arial Narrow" w:hAnsi="Arial Narrow" w:cs="Arial"/>
          <w:sz w:val="22"/>
          <w:szCs w:val="22"/>
        </w:rPr>
        <w:t>You're juicy:  (</w:t>
      </w:r>
      <w:proofErr w:type="gramStart"/>
      <w:r w:rsidRPr="00F2554A">
        <w:rPr>
          <w:rFonts w:ascii="Arial Narrow" w:hAnsi="Arial Narrow" w:cs="Arial"/>
          <w:sz w:val="22"/>
          <w:szCs w:val="22"/>
        </w:rPr>
        <w:t>Auto)ethnography</w:t>
      </w:r>
      <w:proofErr w:type="gramEnd"/>
      <w:r w:rsidRPr="00F2554A">
        <w:rPr>
          <w:rFonts w:ascii="Arial Narrow" w:hAnsi="Arial Narrow" w:cs="Arial"/>
          <w:sz w:val="22"/>
          <w:szCs w:val="22"/>
        </w:rPr>
        <w:t xml:space="preserve"> as evidence in SDP research</w:t>
      </w:r>
    </w:p>
    <w:p w14:paraId="7EC99651" w14:textId="77777777" w:rsidR="00F77C55" w:rsidRPr="00F2554A" w:rsidRDefault="00F77C55" w:rsidP="00F77C55">
      <w:pPr>
        <w:widowControl w:val="0"/>
        <w:autoSpaceDE w:val="0"/>
        <w:autoSpaceDN w:val="0"/>
        <w:adjustRightInd w:val="0"/>
        <w:rPr>
          <w:rFonts w:ascii="Arial Narrow" w:hAnsi="Arial Narrow" w:cs="Arial"/>
          <w:sz w:val="22"/>
          <w:szCs w:val="22"/>
        </w:rPr>
      </w:pPr>
    </w:p>
    <w:p w14:paraId="77F9352E" w14:textId="2AA99D7D" w:rsidR="00F77C55" w:rsidRPr="00F2554A" w:rsidRDefault="00F77C55" w:rsidP="00F77C55">
      <w:pPr>
        <w:widowControl w:val="0"/>
        <w:autoSpaceDE w:val="0"/>
        <w:autoSpaceDN w:val="0"/>
        <w:adjustRightInd w:val="0"/>
        <w:rPr>
          <w:rFonts w:ascii="Arial Narrow" w:hAnsi="Arial Narrow" w:cs="Arial"/>
          <w:sz w:val="22"/>
          <w:szCs w:val="22"/>
        </w:rPr>
      </w:pPr>
      <w:r w:rsidRPr="00F2554A">
        <w:rPr>
          <w:rFonts w:ascii="Arial Narrow" w:hAnsi="Arial Narrow" w:cs="Arial"/>
          <w:sz w:val="22"/>
          <w:szCs w:val="22"/>
        </w:rPr>
        <w:t>Since gaining momentum in the early 2000s, the sport for development and peace (SDP) movement has increasingly been called upon to provide evidence that documents its effectiveness and 'proves' its varied claims of delivering 'social good' for people and communities around the world. Though the over 400 NGOs and community-based organizations (CBOs) that exist under the SDP umbrella frequently utilize narratives or case studies as evidence, this mode is commonly dismissed as anecdotal or not rigorous enough.  This paper aims to consider broad</w:t>
      </w:r>
      <w:r w:rsidR="003556DA">
        <w:rPr>
          <w:rFonts w:ascii="Arial Narrow" w:hAnsi="Arial Narrow" w:cs="Arial"/>
          <w:sz w:val="22"/>
          <w:szCs w:val="22"/>
        </w:rPr>
        <w:t xml:space="preserve"> </w:t>
      </w:r>
      <w:r w:rsidRPr="00F2554A">
        <w:rPr>
          <w:rFonts w:ascii="Arial Narrow" w:hAnsi="Arial Narrow" w:cs="Arial"/>
          <w:sz w:val="22"/>
          <w:szCs w:val="22"/>
        </w:rPr>
        <w:t xml:space="preserve">themes of epistemology and methodology in light of calls for evidence-based SDP research by presenting four </w:t>
      </w:r>
      <w:r>
        <w:rPr>
          <w:rFonts w:ascii="Arial Narrow" w:hAnsi="Arial Narrow" w:cs="Arial"/>
          <w:sz w:val="22"/>
          <w:szCs w:val="22"/>
        </w:rPr>
        <w:t>(</w:t>
      </w:r>
      <w:proofErr w:type="gramStart"/>
      <w:r w:rsidRPr="00F2554A">
        <w:rPr>
          <w:rFonts w:ascii="Arial Narrow" w:hAnsi="Arial Narrow" w:cs="Arial"/>
          <w:sz w:val="22"/>
          <w:szCs w:val="22"/>
        </w:rPr>
        <w:t>auto</w:t>
      </w:r>
      <w:r>
        <w:rPr>
          <w:rFonts w:ascii="Arial Narrow" w:hAnsi="Arial Narrow" w:cs="Arial"/>
          <w:sz w:val="22"/>
          <w:szCs w:val="22"/>
        </w:rPr>
        <w:t>)</w:t>
      </w:r>
      <w:r w:rsidRPr="00F2554A">
        <w:rPr>
          <w:rFonts w:ascii="Arial Narrow" w:hAnsi="Arial Narrow" w:cs="Arial"/>
          <w:sz w:val="22"/>
          <w:szCs w:val="22"/>
        </w:rPr>
        <w:t>ethnographic</w:t>
      </w:r>
      <w:proofErr w:type="gramEnd"/>
      <w:r w:rsidRPr="00F2554A">
        <w:rPr>
          <w:rFonts w:ascii="Arial Narrow" w:hAnsi="Arial Narrow" w:cs="Arial"/>
          <w:sz w:val="22"/>
          <w:szCs w:val="22"/>
        </w:rPr>
        <w:t xml:space="preserve"> vignettes from my varied work/research experiences within the SDP field. By utilizing </w:t>
      </w:r>
      <w:r>
        <w:rPr>
          <w:rFonts w:ascii="Arial Narrow" w:hAnsi="Arial Narrow" w:cs="Arial"/>
          <w:sz w:val="22"/>
          <w:szCs w:val="22"/>
        </w:rPr>
        <w:t>(</w:t>
      </w:r>
      <w:proofErr w:type="gramStart"/>
      <w:r w:rsidRPr="00F2554A">
        <w:rPr>
          <w:rFonts w:ascii="Arial Narrow" w:hAnsi="Arial Narrow" w:cs="Arial"/>
          <w:sz w:val="22"/>
          <w:szCs w:val="22"/>
        </w:rPr>
        <w:t>auto</w:t>
      </w:r>
      <w:r>
        <w:rPr>
          <w:rFonts w:ascii="Arial Narrow" w:hAnsi="Arial Narrow" w:cs="Arial"/>
          <w:sz w:val="22"/>
          <w:szCs w:val="22"/>
        </w:rPr>
        <w:t>)</w:t>
      </w:r>
      <w:r w:rsidRPr="00F2554A">
        <w:rPr>
          <w:rFonts w:ascii="Arial Narrow" w:hAnsi="Arial Narrow" w:cs="Arial"/>
          <w:sz w:val="22"/>
          <w:szCs w:val="22"/>
        </w:rPr>
        <w:t>ethnography</w:t>
      </w:r>
      <w:proofErr w:type="gramEnd"/>
      <w:r w:rsidRPr="00F2554A">
        <w:rPr>
          <w:rFonts w:ascii="Arial Narrow" w:hAnsi="Arial Narrow" w:cs="Arial"/>
          <w:sz w:val="22"/>
          <w:szCs w:val="22"/>
        </w:rPr>
        <w:t xml:space="preserve"> and imparting techniques of sensory ethnography (Pink, 2009), I highlight the tensions, contradictions, and assumptions within SDP research regarding evidence, knowledge production, gender, nation, sexuality, race, and Global North/Global South research collaborations and partnerships.  At the same time, I seek to engage Scott's (1991) persistent questions regarding uncritical reliance on the evidence of (personal) experience.</w:t>
      </w:r>
    </w:p>
    <w:p w14:paraId="27261494" w14:textId="77777777" w:rsidR="00F77C55" w:rsidRDefault="00F77C55" w:rsidP="003106F3">
      <w:pPr>
        <w:widowControl w:val="0"/>
        <w:autoSpaceDE w:val="0"/>
        <w:autoSpaceDN w:val="0"/>
        <w:adjustRightInd w:val="0"/>
        <w:spacing w:after="240"/>
        <w:rPr>
          <w:rFonts w:ascii="Arial Narrow" w:hAnsi="Arial Narrow" w:cs="Times New Roman"/>
          <w:sz w:val="22"/>
          <w:szCs w:val="22"/>
        </w:rPr>
      </w:pPr>
    </w:p>
    <w:p w14:paraId="5DE636B7" w14:textId="3AB71BEB" w:rsidR="00AB3CC3" w:rsidRDefault="00AB3CC3" w:rsidP="003106F3">
      <w:pPr>
        <w:widowControl w:val="0"/>
        <w:autoSpaceDE w:val="0"/>
        <w:autoSpaceDN w:val="0"/>
        <w:adjustRightInd w:val="0"/>
        <w:spacing w:after="240"/>
        <w:rPr>
          <w:rFonts w:ascii="Arial Narrow" w:hAnsi="Arial Narrow" w:cs="Times New Roman"/>
          <w:sz w:val="22"/>
          <w:szCs w:val="22"/>
        </w:rPr>
      </w:pPr>
      <w:r w:rsidRPr="00AB3CC3">
        <w:rPr>
          <w:rFonts w:ascii="Arial Narrow" w:hAnsi="Arial Narrow" w:cs="Times New Roman"/>
          <w:b/>
          <w:sz w:val="22"/>
          <w:szCs w:val="22"/>
        </w:rPr>
        <w:t xml:space="preserve">Choi, </w:t>
      </w:r>
      <w:proofErr w:type="spellStart"/>
      <w:r w:rsidRPr="00AB3CC3">
        <w:rPr>
          <w:rFonts w:ascii="Arial Narrow" w:hAnsi="Arial Narrow" w:cs="Times New Roman"/>
          <w:b/>
          <w:sz w:val="22"/>
          <w:szCs w:val="22"/>
        </w:rPr>
        <w:t>Yoon</w:t>
      </w:r>
      <w:r w:rsidR="003232C4">
        <w:rPr>
          <w:rFonts w:ascii="Arial Narrow" w:hAnsi="Arial Narrow" w:cs="Times New Roman"/>
          <w:b/>
          <w:sz w:val="22"/>
          <w:szCs w:val="22"/>
        </w:rPr>
        <w:t>s</w:t>
      </w:r>
      <w:r w:rsidRPr="00AB3CC3">
        <w:rPr>
          <w:rFonts w:ascii="Arial Narrow" w:hAnsi="Arial Narrow" w:cs="Times New Roman"/>
          <w:b/>
          <w:sz w:val="22"/>
          <w:szCs w:val="22"/>
        </w:rPr>
        <w:t>o</w:t>
      </w:r>
      <w:proofErr w:type="spellEnd"/>
      <w:r w:rsidRPr="00AB3CC3">
        <w:rPr>
          <w:rFonts w:ascii="Arial Narrow" w:hAnsi="Arial Narrow" w:cs="Times New Roman"/>
          <w:b/>
          <w:sz w:val="22"/>
          <w:szCs w:val="22"/>
        </w:rPr>
        <w:t>,</w:t>
      </w:r>
      <w:r>
        <w:rPr>
          <w:rFonts w:ascii="Arial Narrow" w:hAnsi="Arial Narrow" w:cs="Times New Roman"/>
          <w:sz w:val="22"/>
          <w:szCs w:val="22"/>
        </w:rPr>
        <w:t xml:space="preserve"> University of Illinois, choi130@illinois.edu</w:t>
      </w:r>
    </w:p>
    <w:p w14:paraId="5551D0E5" w14:textId="77777777" w:rsidR="003232C4" w:rsidRPr="003232C4" w:rsidRDefault="003232C4" w:rsidP="003232C4">
      <w:pPr>
        <w:widowControl w:val="0"/>
        <w:autoSpaceDE w:val="0"/>
        <w:autoSpaceDN w:val="0"/>
        <w:adjustRightInd w:val="0"/>
        <w:rPr>
          <w:rFonts w:ascii="Arial Narrow" w:hAnsi="Arial Narrow" w:cs="Helvetica"/>
          <w:sz w:val="22"/>
          <w:szCs w:val="22"/>
        </w:rPr>
      </w:pPr>
      <w:r w:rsidRPr="003232C4">
        <w:rPr>
          <w:rFonts w:ascii="Arial Narrow" w:hAnsi="Arial Narrow" w:cs="Helvetica"/>
          <w:sz w:val="22"/>
          <w:szCs w:val="22"/>
        </w:rPr>
        <w:t>Body and Reality Show: Self-Management in Neo-liberal Society</w:t>
      </w:r>
    </w:p>
    <w:p w14:paraId="31510A89" w14:textId="77777777" w:rsidR="003232C4" w:rsidRPr="003232C4" w:rsidRDefault="003232C4" w:rsidP="003232C4">
      <w:pPr>
        <w:widowControl w:val="0"/>
        <w:autoSpaceDE w:val="0"/>
        <w:autoSpaceDN w:val="0"/>
        <w:adjustRightInd w:val="0"/>
        <w:rPr>
          <w:rFonts w:ascii="Arial Narrow" w:hAnsi="Arial Narrow" w:cs="Helvetica"/>
          <w:sz w:val="22"/>
          <w:szCs w:val="22"/>
        </w:rPr>
      </w:pPr>
    </w:p>
    <w:p w14:paraId="1DB6C8C3" w14:textId="77777777" w:rsidR="003232C4" w:rsidRDefault="003232C4" w:rsidP="003232C4">
      <w:pPr>
        <w:widowControl w:val="0"/>
        <w:autoSpaceDE w:val="0"/>
        <w:autoSpaceDN w:val="0"/>
        <w:adjustRightInd w:val="0"/>
        <w:spacing w:after="260" w:line="240" w:lineRule="atLeast"/>
        <w:rPr>
          <w:rFonts w:ascii="Helvetica" w:hAnsi="Helvetica" w:cs="Helvetica"/>
        </w:rPr>
      </w:pPr>
      <w:r w:rsidRPr="003232C4">
        <w:rPr>
          <w:rFonts w:ascii="Arial Narrow" w:hAnsi="Arial Narrow" w:cs="Helvetica"/>
          <w:sz w:val="22"/>
          <w:szCs w:val="22"/>
        </w:rPr>
        <w:t xml:space="preserve">This research examines how bio-power and disciplinary </w:t>
      </w:r>
      <w:proofErr w:type="gramStart"/>
      <w:r w:rsidRPr="003232C4">
        <w:rPr>
          <w:rFonts w:ascii="Arial Narrow" w:hAnsi="Arial Narrow" w:cs="Helvetica"/>
          <w:sz w:val="22"/>
          <w:szCs w:val="22"/>
        </w:rPr>
        <w:t>power as a mechanism of form of neoliberal subjectivity operate</w:t>
      </w:r>
      <w:proofErr w:type="gramEnd"/>
      <w:r w:rsidRPr="003232C4">
        <w:rPr>
          <w:rFonts w:ascii="Arial Narrow" w:hAnsi="Arial Narrow" w:cs="Helvetica"/>
          <w:sz w:val="22"/>
          <w:szCs w:val="22"/>
        </w:rPr>
        <w:t xml:space="preserve"> through Korea body related reality TV shows. For this main discussion, two sub-question were investigated: (a) how women’s body images and body modification through body-related reality shows are contributed to regulate female bodies as “social body”, (b) the reality show as an education tool which is useful to supervise (or manage) </w:t>
      </w:r>
      <w:proofErr w:type="gramStart"/>
      <w:r w:rsidRPr="003232C4">
        <w:rPr>
          <w:rFonts w:ascii="Arial Narrow" w:hAnsi="Arial Narrow" w:cs="Helvetica"/>
          <w:sz w:val="22"/>
          <w:szCs w:val="22"/>
        </w:rPr>
        <w:t>population(</w:t>
      </w:r>
      <w:proofErr w:type="gramEnd"/>
      <w:r w:rsidRPr="003232C4">
        <w:rPr>
          <w:rFonts w:ascii="Arial Narrow" w:hAnsi="Arial Narrow" w:cs="Helvetica"/>
          <w:sz w:val="22"/>
          <w:szCs w:val="22"/>
        </w:rPr>
        <w:t xml:space="preserve">especially women) in neo-liberal society. Two episodes of Diet </w:t>
      </w:r>
      <w:proofErr w:type="gramStart"/>
      <w:r w:rsidRPr="003232C4">
        <w:rPr>
          <w:rFonts w:ascii="Arial Narrow" w:hAnsi="Arial Narrow" w:cs="Helvetica"/>
          <w:sz w:val="22"/>
          <w:szCs w:val="22"/>
        </w:rPr>
        <w:t>War which is one of the popular body-related reality TV shows in Korea</w:t>
      </w:r>
      <w:proofErr w:type="gramEnd"/>
      <w:r w:rsidRPr="003232C4">
        <w:rPr>
          <w:rFonts w:ascii="Arial Narrow" w:hAnsi="Arial Narrow" w:cs="Helvetica"/>
          <w:sz w:val="22"/>
          <w:szCs w:val="22"/>
        </w:rPr>
        <w:t xml:space="preserve"> were selected. Context analysis was employed to analyze the hidden meanings of the show processing and implications of women’s body image in the show. We found that the diet show plays a key role in providing useful pedagogical </w:t>
      </w:r>
      <w:proofErr w:type="gramStart"/>
      <w:r w:rsidRPr="003232C4">
        <w:rPr>
          <w:rFonts w:ascii="Arial Narrow" w:hAnsi="Arial Narrow" w:cs="Helvetica"/>
          <w:sz w:val="22"/>
          <w:szCs w:val="22"/>
        </w:rPr>
        <w:t>information which</w:t>
      </w:r>
      <w:proofErr w:type="gramEnd"/>
      <w:r w:rsidRPr="003232C4">
        <w:rPr>
          <w:rFonts w:ascii="Arial Narrow" w:hAnsi="Arial Narrow" w:cs="Helvetica"/>
          <w:sz w:val="22"/>
          <w:szCs w:val="22"/>
        </w:rPr>
        <w:t xml:space="preserve"> can help to be a good citizen, it also formulates the discourse of social body by producing several strategies for both participants and viewers to take care of the self at the same time.</w:t>
      </w:r>
      <w:r>
        <w:rPr>
          <w:rFonts w:ascii="Helvetica" w:hAnsi="Helvetica" w:cs="Helvetica"/>
        </w:rPr>
        <w:t xml:space="preserve"> </w:t>
      </w:r>
    </w:p>
    <w:p w14:paraId="5BD2E8AB" w14:textId="084091C6" w:rsidR="00F87BB2" w:rsidRDefault="00F87BB2" w:rsidP="003232C4">
      <w:pPr>
        <w:widowControl w:val="0"/>
        <w:autoSpaceDE w:val="0"/>
        <w:autoSpaceDN w:val="0"/>
        <w:adjustRightInd w:val="0"/>
        <w:spacing w:after="260" w:line="240" w:lineRule="atLeast"/>
        <w:rPr>
          <w:rFonts w:ascii="Arial Narrow" w:hAnsi="Arial Narrow"/>
          <w:sz w:val="22"/>
          <w:szCs w:val="22"/>
        </w:rPr>
      </w:pPr>
      <w:r w:rsidRPr="00F87BB2">
        <w:rPr>
          <w:rFonts w:ascii="Arial Narrow" w:hAnsi="Arial Narrow"/>
          <w:b/>
          <w:sz w:val="22"/>
          <w:szCs w:val="22"/>
        </w:rPr>
        <w:t>Church, Natalie</w:t>
      </w:r>
      <w:r>
        <w:rPr>
          <w:rFonts w:ascii="Arial Narrow" w:hAnsi="Arial Narrow"/>
          <w:b/>
          <w:sz w:val="22"/>
          <w:szCs w:val="22"/>
        </w:rPr>
        <w:t xml:space="preserve">, </w:t>
      </w:r>
      <w:r w:rsidRPr="007424B6">
        <w:rPr>
          <w:rFonts w:ascii="Arial Narrow" w:hAnsi="Arial Narrow"/>
          <w:sz w:val="22"/>
          <w:szCs w:val="22"/>
        </w:rPr>
        <w:t xml:space="preserve">University of </w:t>
      </w:r>
      <w:proofErr w:type="spellStart"/>
      <w:r w:rsidRPr="007424B6">
        <w:rPr>
          <w:rFonts w:ascii="Arial Narrow" w:hAnsi="Arial Narrow"/>
          <w:sz w:val="22"/>
          <w:szCs w:val="22"/>
        </w:rPr>
        <w:t>Gloucesterchire</w:t>
      </w:r>
      <w:proofErr w:type="spellEnd"/>
      <w:proofErr w:type="gramStart"/>
      <w:r>
        <w:rPr>
          <w:rFonts w:ascii="Arial Narrow" w:hAnsi="Arial Narrow"/>
          <w:sz w:val="22"/>
          <w:szCs w:val="22"/>
        </w:rPr>
        <w:t>,</w:t>
      </w:r>
      <w:r w:rsidRPr="007424B6">
        <w:rPr>
          <w:rFonts w:ascii="Arial Narrow" w:hAnsi="Arial Narrow"/>
          <w:sz w:val="22"/>
          <w:szCs w:val="22"/>
        </w:rPr>
        <w:t xml:space="preserve"> </w:t>
      </w:r>
      <w:r>
        <w:rPr>
          <w:rFonts w:ascii="Arial Narrow" w:hAnsi="Arial Narrow"/>
          <w:sz w:val="22"/>
          <w:szCs w:val="22"/>
        </w:rPr>
        <w:t xml:space="preserve"> </w:t>
      </w:r>
      <w:proofErr w:type="gramEnd"/>
      <w:r w:rsidR="005C3B7D">
        <w:fldChar w:fldCharType="begin"/>
      </w:r>
      <w:r w:rsidR="005C3B7D">
        <w:instrText xml:space="preserve"> HYPERLINK "mailto:nataliechurch@connect.glos.ac.uk" </w:instrText>
      </w:r>
      <w:r w:rsidR="005C3B7D">
        <w:fldChar w:fldCharType="separate"/>
      </w:r>
      <w:r w:rsidRPr="000F698D">
        <w:rPr>
          <w:rStyle w:val="Hyperlink"/>
          <w:rFonts w:ascii="Arial Narrow" w:hAnsi="Arial Narrow"/>
          <w:sz w:val="22"/>
          <w:szCs w:val="22"/>
        </w:rPr>
        <w:t>nataliechurch@connect.glos.ac.uk</w:t>
      </w:r>
      <w:r w:rsidR="005C3B7D">
        <w:rPr>
          <w:rStyle w:val="Hyperlink"/>
          <w:rFonts w:ascii="Arial Narrow" w:hAnsi="Arial Narrow"/>
          <w:sz w:val="22"/>
          <w:szCs w:val="22"/>
        </w:rPr>
        <w:fldChar w:fldCharType="end"/>
      </w:r>
      <w:r>
        <w:rPr>
          <w:rFonts w:ascii="Arial Narrow" w:hAnsi="Arial Narrow"/>
          <w:sz w:val="22"/>
          <w:szCs w:val="22"/>
        </w:rPr>
        <w:t xml:space="preserve"> with </w:t>
      </w:r>
      <w:r w:rsidRPr="007424B6">
        <w:rPr>
          <w:rFonts w:ascii="Arial Narrow" w:hAnsi="Arial Narrow"/>
          <w:sz w:val="22"/>
          <w:szCs w:val="22"/>
        </w:rPr>
        <w:t xml:space="preserve"> Becky Horton, Dave Jones, and Katie Chorley, University of </w:t>
      </w:r>
      <w:proofErr w:type="spellStart"/>
      <w:r w:rsidRPr="007424B6">
        <w:rPr>
          <w:rFonts w:ascii="Arial Narrow" w:hAnsi="Arial Narrow"/>
          <w:sz w:val="22"/>
          <w:szCs w:val="22"/>
        </w:rPr>
        <w:t>Gl</w:t>
      </w:r>
      <w:r>
        <w:rPr>
          <w:rFonts w:ascii="Arial Narrow" w:hAnsi="Arial Narrow"/>
          <w:sz w:val="22"/>
          <w:szCs w:val="22"/>
        </w:rPr>
        <w:t>oucesterchire</w:t>
      </w:r>
      <w:proofErr w:type="spellEnd"/>
    </w:p>
    <w:p w14:paraId="3071EAD7" w14:textId="77777777" w:rsidR="00F87BB2" w:rsidRDefault="00F87BB2" w:rsidP="00F87BB2">
      <w:pPr>
        <w:widowControl w:val="0"/>
        <w:autoSpaceDE w:val="0"/>
        <w:autoSpaceDN w:val="0"/>
        <w:adjustRightInd w:val="0"/>
        <w:spacing w:after="260" w:line="240" w:lineRule="atLeast"/>
        <w:rPr>
          <w:rFonts w:ascii="Arial Narrow" w:hAnsi="Arial Narrow" w:cs="Verdana"/>
          <w:b/>
          <w:bCs/>
          <w:sz w:val="22"/>
          <w:szCs w:val="22"/>
        </w:rPr>
      </w:pPr>
      <w:r w:rsidRPr="007424B6">
        <w:rPr>
          <w:rFonts w:ascii="Arial Narrow" w:hAnsi="Arial Narrow"/>
          <w:sz w:val="22"/>
          <w:szCs w:val="22"/>
        </w:rPr>
        <w:t>Stop, Look, and Uncover! Exposing the Relationship between Religion and Sport</w:t>
      </w:r>
      <w:r>
        <w:rPr>
          <w:rFonts w:ascii="Arial Narrow" w:hAnsi="Arial Narrow"/>
          <w:sz w:val="22"/>
          <w:szCs w:val="22"/>
        </w:rPr>
        <w:t xml:space="preserve"> </w:t>
      </w:r>
    </w:p>
    <w:p w14:paraId="70BEA3F8" w14:textId="5E65DF50" w:rsidR="00F87BB2" w:rsidRPr="000C3333" w:rsidRDefault="00F87BB2" w:rsidP="000C3333">
      <w:pPr>
        <w:widowControl w:val="0"/>
        <w:autoSpaceDE w:val="0"/>
        <w:autoSpaceDN w:val="0"/>
        <w:adjustRightInd w:val="0"/>
        <w:spacing w:after="260" w:line="240" w:lineRule="atLeast"/>
        <w:rPr>
          <w:rFonts w:ascii="Arial Narrow" w:hAnsi="Arial Narrow" w:cs="Verdana"/>
          <w:b/>
          <w:bCs/>
          <w:sz w:val="22"/>
          <w:szCs w:val="22"/>
        </w:rPr>
      </w:pPr>
      <w:r w:rsidRPr="005F746D">
        <w:rPr>
          <w:rFonts w:ascii="Arial Narrow" w:hAnsi="Arial Narrow" w:cs="Times New Roman"/>
          <w:sz w:val="22"/>
          <w:szCs w:val="22"/>
        </w:rPr>
        <w:t>We wish to communicate findings from a collaborative assessment produced for a sports education module entitled ‘Inclusive Physical Activity’ assigned The University of Gloucestershire, UK. The module aimed to develop the attending students understanding of contemporary concepts and trends applicable to inclusive physical activity encouraging, in particular, the exploration of key concepts including equity, equality and inclusion in relation to physical education and sport. As a group we unanimously chose to focus our research on Muslim women and sport, in particular Football and Swimming, particularly since statistical evidence suggested that this cohort were not only the most under-represented minority group in sport (</w:t>
      </w:r>
      <w:proofErr w:type="spellStart"/>
      <w:r w:rsidRPr="005F746D">
        <w:rPr>
          <w:rFonts w:ascii="Arial Narrow" w:hAnsi="Arial Narrow" w:cs="Times New Roman"/>
          <w:sz w:val="22"/>
          <w:szCs w:val="22"/>
        </w:rPr>
        <w:t>Walseth</w:t>
      </w:r>
      <w:proofErr w:type="spellEnd"/>
      <w:r w:rsidRPr="005F746D">
        <w:rPr>
          <w:rFonts w:ascii="Arial Narrow" w:hAnsi="Arial Narrow" w:cs="Times New Roman"/>
          <w:sz w:val="22"/>
          <w:szCs w:val="22"/>
        </w:rPr>
        <w:t>, 2004) but that they were also the least likely to partake in physical activity when compared to any other ethnic group in the UK (</w:t>
      </w:r>
      <w:proofErr w:type="spellStart"/>
      <w:r w:rsidRPr="005F746D">
        <w:rPr>
          <w:rFonts w:ascii="Arial Narrow" w:hAnsi="Arial Narrow" w:cs="Times New Roman"/>
          <w:sz w:val="22"/>
          <w:szCs w:val="22"/>
        </w:rPr>
        <w:t>Fishbacher</w:t>
      </w:r>
      <w:proofErr w:type="spellEnd"/>
      <w:r w:rsidRPr="005F746D">
        <w:rPr>
          <w:rFonts w:ascii="Arial Narrow" w:hAnsi="Arial Narrow" w:cs="Times New Roman"/>
          <w:sz w:val="22"/>
          <w:szCs w:val="22"/>
        </w:rPr>
        <w:t xml:space="preserve"> et al. 2004). Critical feminist literature was fundamentally integrated into our research; furthermore our study draws on the voices and experiences of Gloucestershire based British Muslim women and the perceived barriers to full and inclusive participation in football and swimming. Using qualitative semi-structured interviews, digital stories and surveys, findings allowed insight into (a) the experiences of Muslim women in physical activity and physical education classes; and (b) offer an insight into the women’s differing attitudes and motivations for taking part in and/or avoiding participation in these sports as well as highlighting culture-influenced </w:t>
      </w:r>
      <w:proofErr w:type="spellStart"/>
      <w:r w:rsidRPr="005F746D">
        <w:rPr>
          <w:rFonts w:ascii="Arial Narrow" w:hAnsi="Arial Narrow" w:cs="Times New Roman"/>
          <w:sz w:val="22"/>
          <w:szCs w:val="22"/>
        </w:rPr>
        <w:t>behaviour</w:t>
      </w:r>
      <w:proofErr w:type="spellEnd"/>
      <w:r w:rsidRPr="005F746D">
        <w:rPr>
          <w:rFonts w:ascii="Arial Narrow" w:hAnsi="Arial Narrow" w:cs="Times New Roman"/>
          <w:sz w:val="22"/>
          <w:szCs w:val="22"/>
        </w:rPr>
        <w:t xml:space="preserve">. Racial prejudice, discrimination, feeling alienated are just some of the themes </w:t>
      </w:r>
      <w:proofErr w:type="spellStart"/>
      <w:r w:rsidRPr="005F746D">
        <w:rPr>
          <w:rFonts w:ascii="Arial Narrow" w:hAnsi="Arial Narrow" w:cs="Times New Roman"/>
          <w:sz w:val="22"/>
          <w:szCs w:val="22"/>
        </w:rPr>
        <w:t>centralised</w:t>
      </w:r>
      <w:proofErr w:type="spellEnd"/>
      <w:r w:rsidRPr="005F746D">
        <w:rPr>
          <w:rFonts w:ascii="Arial Narrow" w:hAnsi="Arial Narrow" w:cs="Times New Roman"/>
          <w:sz w:val="22"/>
          <w:szCs w:val="22"/>
        </w:rPr>
        <w:t xml:space="preserve"> in this study. Interesting conclusions can be drawn from the </w:t>
      </w:r>
      <w:proofErr w:type="gramStart"/>
      <w:r w:rsidRPr="005F746D">
        <w:rPr>
          <w:rFonts w:ascii="Arial Narrow" w:hAnsi="Arial Narrow" w:cs="Times New Roman"/>
          <w:sz w:val="22"/>
          <w:szCs w:val="22"/>
        </w:rPr>
        <w:t>findings,</w:t>
      </w:r>
      <w:proofErr w:type="gramEnd"/>
      <w:r w:rsidRPr="005F746D">
        <w:rPr>
          <w:rFonts w:ascii="Arial Narrow" w:hAnsi="Arial Narrow" w:cs="Times New Roman"/>
          <w:sz w:val="22"/>
          <w:szCs w:val="22"/>
        </w:rPr>
        <w:t xml:space="preserve"> for example, whilst a large majority of women (57%) agreed that certain aspects of sport, particularly swimming did discourage them (such as ‘conventional’ attire) many were still keen to pursue sport in some capacity. Given the lack of peer-reviewed and media literature on this subject, we feel this study provides an important starting point from which to (a) continue research, (b) </w:t>
      </w:r>
      <w:proofErr w:type="spellStart"/>
      <w:r w:rsidRPr="005F746D">
        <w:rPr>
          <w:rFonts w:ascii="Arial Narrow" w:hAnsi="Arial Narrow" w:cs="Times New Roman"/>
          <w:sz w:val="22"/>
          <w:szCs w:val="22"/>
        </w:rPr>
        <w:t>sensitise</w:t>
      </w:r>
      <w:proofErr w:type="spellEnd"/>
      <w:r w:rsidRPr="005F746D">
        <w:rPr>
          <w:rFonts w:ascii="Arial Narrow" w:hAnsi="Arial Narrow" w:cs="Times New Roman"/>
          <w:sz w:val="22"/>
          <w:szCs w:val="22"/>
        </w:rPr>
        <w:t xml:space="preserve"> sports educators and policy makers about the needs to make sports more inclusive and equitable, and (c) inform existing </w:t>
      </w:r>
      <w:proofErr w:type="spellStart"/>
      <w:r w:rsidRPr="005F746D">
        <w:rPr>
          <w:rFonts w:ascii="Arial Narrow" w:hAnsi="Arial Narrow" w:cs="Times New Roman"/>
          <w:sz w:val="22"/>
          <w:szCs w:val="22"/>
        </w:rPr>
        <w:t>practise</w:t>
      </w:r>
      <w:proofErr w:type="spellEnd"/>
      <w:r w:rsidRPr="005F746D">
        <w:rPr>
          <w:rFonts w:ascii="Arial Narrow" w:hAnsi="Arial Narrow" w:cs="Times New Roman"/>
          <w:sz w:val="22"/>
          <w:szCs w:val="22"/>
        </w:rPr>
        <w:t xml:space="preserve"> to make it more equitable to the needs of faith-based minority groups (in this case the female Muslim cohort) who are keen to pursue sport. More also needs to be done to educate local Muslim communities about looking beyond the stereotypical cultural perceptions of acceptable ‘femininity’.</w:t>
      </w:r>
    </w:p>
    <w:p w14:paraId="12948C6D" w14:textId="77777777" w:rsidR="00B83855" w:rsidRDefault="00B83855" w:rsidP="00B83855">
      <w:pPr>
        <w:tabs>
          <w:tab w:val="left" w:pos="2880"/>
        </w:tabs>
        <w:rPr>
          <w:rFonts w:ascii="Arial Narrow" w:hAnsi="Arial Narrow"/>
          <w:sz w:val="22"/>
          <w:szCs w:val="22"/>
        </w:rPr>
      </w:pPr>
      <w:proofErr w:type="spellStart"/>
      <w:r w:rsidRPr="00B83855">
        <w:rPr>
          <w:rFonts w:ascii="Arial Narrow" w:hAnsi="Arial Narrow"/>
          <w:b/>
          <w:sz w:val="22"/>
          <w:szCs w:val="22"/>
        </w:rPr>
        <w:t>Ciomaga</w:t>
      </w:r>
      <w:proofErr w:type="spellEnd"/>
      <w:r w:rsidRPr="00B83855">
        <w:rPr>
          <w:rFonts w:ascii="Arial Narrow" w:hAnsi="Arial Narrow"/>
          <w:b/>
          <w:sz w:val="22"/>
          <w:szCs w:val="22"/>
        </w:rPr>
        <w:t xml:space="preserve">, </w:t>
      </w:r>
      <w:proofErr w:type="spellStart"/>
      <w:r w:rsidRPr="00B83855">
        <w:rPr>
          <w:rFonts w:ascii="Arial Narrow" w:hAnsi="Arial Narrow"/>
          <w:b/>
          <w:sz w:val="22"/>
          <w:szCs w:val="22"/>
        </w:rPr>
        <w:t>Bogdan</w:t>
      </w:r>
      <w:proofErr w:type="spellEnd"/>
      <w:r w:rsidRPr="005F746D">
        <w:rPr>
          <w:rFonts w:ascii="Arial Narrow" w:hAnsi="Arial Narrow"/>
          <w:sz w:val="22"/>
          <w:szCs w:val="22"/>
        </w:rPr>
        <w:t>, Brock University</w:t>
      </w:r>
      <w:r>
        <w:rPr>
          <w:rFonts w:ascii="Arial Narrow" w:hAnsi="Arial Narrow"/>
          <w:sz w:val="22"/>
          <w:szCs w:val="22"/>
        </w:rPr>
        <w:t>,</w:t>
      </w:r>
      <w:r w:rsidRPr="005F746D">
        <w:rPr>
          <w:rFonts w:ascii="Arial Narrow" w:hAnsi="Arial Narrow"/>
          <w:sz w:val="22"/>
          <w:szCs w:val="22"/>
        </w:rPr>
        <w:t xml:space="preserve"> </w:t>
      </w:r>
      <w:hyperlink r:id="rId40" w:history="1">
        <w:r w:rsidRPr="005F746D">
          <w:rPr>
            <w:rFonts w:ascii="Arial Narrow" w:hAnsi="Arial Narrow" w:cs="Times New Roman"/>
            <w:color w:val="0F18BB"/>
            <w:sz w:val="22"/>
            <w:szCs w:val="22"/>
            <w:u w:val="single" w:color="0F18BB"/>
          </w:rPr>
          <w:t>bc10fs@brocku.ca</w:t>
        </w:r>
      </w:hyperlink>
      <w:r>
        <w:rPr>
          <w:rFonts w:ascii="Arial Narrow" w:hAnsi="Arial Narrow"/>
          <w:sz w:val="22"/>
          <w:szCs w:val="22"/>
        </w:rPr>
        <w:t xml:space="preserve"> </w:t>
      </w:r>
    </w:p>
    <w:p w14:paraId="68EA05B0" w14:textId="77777777" w:rsidR="006A079B" w:rsidRDefault="006A079B" w:rsidP="00B83855">
      <w:pPr>
        <w:tabs>
          <w:tab w:val="left" w:pos="2880"/>
        </w:tabs>
        <w:rPr>
          <w:rFonts w:ascii="Arial Narrow" w:hAnsi="Arial Narrow"/>
          <w:sz w:val="22"/>
          <w:szCs w:val="22"/>
        </w:rPr>
      </w:pPr>
    </w:p>
    <w:p w14:paraId="42965AE9" w14:textId="74E92513" w:rsidR="00B83855" w:rsidRPr="005F746D" w:rsidRDefault="00B83855" w:rsidP="00B83855">
      <w:pPr>
        <w:tabs>
          <w:tab w:val="left" w:pos="2880"/>
        </w:tabs>
        <w:rPr>
          <w:rFonts w:ascii="Arial Narrow" w:hAnsi="Arial Narrow"/>
          <w:sz w:val="22"/>
          <w:szCs w:val="22"/>
        </w:rPr>
      </w:pPr>
      <w:r w:rsidRPr="005F746D">
        <w:rPr>
          <w:rFonts w:ascii="Arial Narrow" w:hAnsi="Arial Narrow"/>
          <w:sz w:val="22"/>
          <w:szCs w:val="22"/>
        </w:rPr>
        <w:t>Mediating Between Opposing Narratives: the NBA Dress Code, Revisited</w:t>
      </w:r>
    </w:p>
    <w:p w14:paraId="12E866E6" w14:textId="77777777" w:rsidR="00B83855" w:rsidRPr="005F746D" w:rsidRDefault="00B83855" w:rsidP="00B83855">
      <w:pPr>
        <w:rPr>
          <w:rFonts w:ascii="Arial Narrow" w:hAnsi="Arial Narrow"/>
          <w:sz w:val="22"/>
          <w:szCs w:val="22"/>
        </w:rPr>
      </w:pPr>
    </w:p>
    <w:p w14:paraId="78C030C9" w14:textId="77777777" w:rsidR="00B83855" w:rsidRPr="005F746D" w:rsidRDefault="00B83855" w:rsidP="00B83855">
      <w:pPr>
        <w:rPr>
          <w:rFonts w:ascii="Arial Narrow" w:hAnsi="Arial Narrow"/>
          <w:sz w:val="22"/>
          <w:szCs w:val="22"/>
        </w:rPr>
      </w:pPr>
      <w:r w:rsidRPr="005F746D">
        <w:rPr>
          <w:rFonts w:ascii="Arial Narrow" w:hAnsi="Arial Narrow" w:cs="Times New Roman"/>
          <w:sz w:val="22"/>
          <w:szCs w:val="22"/>
        </w:rPr>
        <w:t xml:space="preserve">Recent studies on the introduction in 2005 of a dress code by the National Basketball Association (Hughes, 2004; McDonald &amp; </w:t>
      </w:r>
      <w:proofErr w:type="spellStart"/>
      <w:r w:rsidRPr="005F746D">
        <w:rPr>
          <w:rFonts w:ascii="Arial Narrow" w:hAnsi="Arial Narrow" w:cs="Times New Roman"/>
          <w:sz w:val="22"/>
          <w:szCs w:val="22"/>
        </w:rPr>
        <w:t>Toglia</w:t>
      </w:r>
      <w:proofErr w:type="spellEnd"/>
      <w:r w:rsidRPr="005F746D">
        <w:rPr>
          <w:rFonts w:ascii="Arial Narrow" w:hAnsi="Arial Narrow" w:cs="Times New Roman"/>
          <w:sz w:val="22"/>
          <w:szCs w:val="22"/>
        </w:rPr>
        <w:t xml:space="preserve">, 2010) used critical theory approaches to examine the policy as a reaffirmation of white dominance in the corporate world through the creation of corporate culture policies centered </w:t>
      </w:r>
      <w:proofErr w:type="gramStart"/>
      <w:r w:rsidRPr="005F746D">
        <w:rPr>
          <w:rFonts w:ascii="Arial Narrow" w:hAnsi="Arial Narrow" w:cs="Times New Roman"/>
          <w:sz w:val="22"/>
          <w:szCs w:val="22"/>
        </w:rPr>
        <w:t>around</w:t>
      </w:r>
      <w:proofErr w:type="gramEnd"/>
      <w:r w:rsidRPr="005F746D">
        <w:rPr>
          <w:rFonts w:ascii="Arial Narrow" w:hAnsi="Arial Narrow" w:cs="Times New Roman"/>
          <w:sz w:val="22"/>
          <w:szCs w:val="22"/>
        </w:rPr>
        <w:t xml:space="preserve"> whiteness-centered values. While accepting the social constructionist premises of these analyses, this study moves beyond the linguistic turn in organizational studies (Chia, 2000; Hall, 2001; </w:t>
      </w:r>
      <w:proofErr w:type="spellStart"/>
      <w:r w:rsidRPr="005F746D">
        <w:rPr>
          <w:rFonts w:ascii="Arial Narrow" w:hAnsi="Arial Narrow" w:cs="Times New Roman"/>
          <w:sz w:val="22"/>
          <w:szCs w:val="22"/>
        </w:rPr>
        <w:t>Mumby</w:t>
      </w:r>
      <w:proofErr w:type="spellEnd"/>
      <w:r w:rsidRPr="005F746D">
        <w:rPr>
          <w:rFonts w:ascii="Arial Narrow" w:hAnsi="Arial Narrow" w:cs="Times New Roman"/>
          <w:sz w:val="22"/>
          <w:szCs w:val="22"/>
        </w:rPr>
        <w:t xml:space="preserve"> &amp; Clair, 1997), toward the argumentative turn (</w:t>
      </w:r>
      <w:proofErr w:type="spellStart"/>
      <w:r w:rsidRPr="005F746D">
        <w:rPr>
          <w:rFonts w:ascii="Arial Narrow" w:hAnsi="Arial Narrow" w:cs="Times New Roman"/>
          <w:sz w:val="22"/>
          <w:szCs w:val="22"/>
        </w:rPr>
        <w:t>Hajer</w:t>
      </w:r>
      <w:proofErr w:type="spellEnd"/>
      <w:r w:rsidRPr="005F746D">
        <w:rPr>
          <w:rFonts w:ascii="Arial Narrow" w:hAnsi="Arial Narrow" w:cs="Times New Roman"/>
          <w:sz w:val="22"/>
          <w:szCs w:val="22"/>
        </w:rPr>
        <w:t xml:space="preserve">, 1993; 2006; </w:t>
      </w:r>
      <w:proofErr w:type="spellStart"/>
      <w:r w:rsidRPr="005F746D">
        <w:rPr>
          <w:rFonts w:ascii="Arial Narrow" w:hAnsi="Arial Narrow" w:cs="Times New Roman"/>
          <w:sz w:val="22"/>
          <w:szCs w:val="22"/>
        </w:rPr>
        <w:t>Hajer</w:t>
      </w:r>
      <w:proofErr w:type="spellEnd"/>
      <w:r w:rsidRPr="005F746D">
        <w:rPr>
          <w:rFonts w:ascii="Arial Narrow" w:hAnsi="Arial Narrow" w:cs="Times New Roman"/>
          <w:sz w:val="22"/>
          <w:szCs w:val="22"/>
        </w:rPr>
        <w:t xml:space="preserve"> &amp; Laws, 2006), examining narratives against a backdrop of opposing discourses.  Using Roe's (2003) four-step narrative policy analysis, media articles reflecting the introduction of the dress code were analyzed in order to identify the dominant narratives and counter-narratives. One of the results was the high level of incompatibility between opposing narratives concerning this policy. By re-evaluating the organizational culture narrative, it is shown that a certain trend in the organizational culture research (</w:t>
      </w:r>
      <w:proofErr w:type="spellStart"/>
      <w:r w:rsidRPr="005F746D">
        <w:rPr>
          <w:rFonts w:ascii="Arial Narrow" w:hAnsi="Arial Narrow" w:cs="Times New Roman"/>
          <w:sz w:val="22"/>
          <w:szCs w:val="22"/>
        </w:rPr>
        <w:t>Alvesson</w:t>
      </w:r>
      <w:proofErr w:type="spellEnd"/>
      <w:r w:rsidRPr="005F746D">
        <w:rPr>
          <w:rFonts w:ascii="Arial Narrow" w:hAnsi="Arial Narrow" w:cs="Times New Roman"/>
          <w:sz w:val="22"/>
          <w:szCs w:val="22"/>
        </w:rPr>
        <w:t xml:space="preserve">, 1993; Hatch, 1993; </w:t>
      </w:r>
      <w:proofErr w:type="spellStart"/>
      <w:r w:rsidRPr="005F746D">
        <w:rPr>
          <w:rFonts w:ascii="Arial Narrow" w:hAnsi="Arial Narrow" w:cs="Times New Roman"/>
          <w:sz w:val="22"/>
          <w:szCs w:val="22"/>
        </w:rPr>
        <w:t>Korda</w:t>
      </w:r>
      <w:proofErr w:type="spellEnd"/>
      <w:r w:rsidRPr="005F746D">
        <w:rPr>
          <w:rFonts w:ascii="Arial Narrow" w:hAnsi="Arial Narrow" w:cs="Times New Roman"/>
          <w:sz w:val="22"/>
          <w:szCs w:val="22"/>
        </w:rPr>
        <w:t xml:space="preserve">, 2003; Martin, 1992; 2002; </w:t>
      </w:r>
      <w:proofErr w:type="spellStart"/>
      <w:r w:rsidRPr="005F746D">
        <w:rPr>
          <w:rFonts w:ascii="Arial Narrow" w:hAnsi="Arial Narrow" w:cs="Times New Roman"/>
          <w:sz w:val="22"/>
          <w:szCs w:val="22"/>
        </w:rPr>
        <w:t>Sathe</w:t>
      </w:r>
      <w:proofErr w:type="spellEnd"/>
      <w:r w:rsidRPr="005F746D">
        <w:rPr>
          <w:rFonts w:ascii="Arial Narrow" w:hAnsi="Arial Narrow" w:cs="Times New Roman"/>
          <w:sz w:val="22"/>
          <w:szCs w:val="22"/>
        </w:rPr>
        <w:t xml:space="preserve">, 1983; </w:t>
      </w:r>
      <w:proofErr w:type="spellStart"/>
      <w:r w:rsidRPr="005F746D">
        <w:rPr>
          <w:rFonts w:ascii="Arial Narrow" w:hAnsi="Arial Narrow" w:cs="Times New Roman"/>
          <w:sz w:val="22"/>
          <w:szCs w:val="22"/>
        </w:rPr>
        <w:t>Smircich</w:t>
      </w:r>
      <w:proofErr w:type="spellEnd"/>
      <w:r w:rsidRPr="005F746D">
        <w:rPr>
          <w:rFonts w:ascii="Arial Narrow" w:hAnsi="Arial Narrow" w:cs="Times New Roman"/>
          <w:sz w:val="22"/>
          <w:szCs w:val="22"/>
        </w:rPr>
        <w:t>, 1983) has the potential to function as a metanarrative bridging the gap between the conflicting narratives identified, paving the way for future mediation and dialogue</w:t>
      </w:r>
      <w:proofErr w:type="gramStart"/>
      <w:r w:rsidRPr="005F746D">
        <w:rPr>
          <w:rFonts w:ascii="Arial Narrow" w:hAnsi="Arial Narrow" w:cs="Times New Roman"/>
          <w:sz w:val="22"/>
          <w:szCs w:val="22"/>
        </w:rPr>
        <w:t>. </w:t>
      </w:r>
      <w:proofErr w:type="gramEnd"/>
      <w:r w:rsidRPr="005F746D">
        <w:rPr>
          <w:rFonts w:ascii="Arial Narrow" w:hAnsi="Arial Narrow" w:cs="Times New Roman"/>
          <w:sz w:val="22"/>
          <w:szCs w:val="22"/>
        </w:rPr>
        <w:t> </w:t>
      </w:r>
    </w:p>
    <w:p w14:paraId="001C87CF" w14:textId="77777777" w:rsidR="00B83855" w:rsidRPr="005F746D" w:rsidRDefault="00B83855" w:rsidP="00B83855">
      <w:pPr>
        <w:rPr>
          <w:rFonts w:ascii="Arial Narrow" w:hAnsi="Arial Narrow" w:cs="Tahoma"/>
          <w:sz w:val="22"/>
          <w:szCs w:val="22"/>
        </w:rPr>
      </w:pPr>
    </w:p>
    <w:p w14:paraId="71EBCC3F"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sz w:val="22"/>
          <w:szCs w:val="22"/>
        </w:rPr>
        <w:t> </w:t>
      </w:r>
    </w:p>
    <w:p w14:paraId="7E07909B" w14:textId="47B22384" w:rsidR="00B32199" w:rsidRPr="00FC62D9" w:rsidRDefault="00B32199" w:rsidP="00B32199">
      <w:pPr>
        <w:widowControl w:val="0"/>
        <w:autoSpaceDE w:val="0"/>
        <w:autoSpaceDN w:val="0"/>
        <w:adjustRightInd w:val="0"/>
        <w:rPr>
          <w:rFonts w:ascii="Arial Narrow" w:hAnsi="Arial Narrow" w:cs="Arial"/>
          <w:sz w:val="22"/>
          <w:szCs w:val="22"/>
        </w:rPr>
      </w:pPr>
      <w:r w:rsidRPr="00B32199">
        <w:rPr>
          <w:rFonts w:ascii="Arial Narrow" w:hAnsi="Arial Narrow" w:cs="Arial"/>
          <w:b/>
          <w:sz w:val="22"/>
          <w:szCs w:val="22"/>
        </w:rPr>
        <w:t>Clark</w:t>
      </w:r>
      <w:r w:rsidRPr="00FC62D9">
        <w:rPr>
          <w:rFonts w:ascii="Arial Narrow" w:hAnsi="Arial Narrow" w:cs="Arial"/>
          <w:sz w:val="22"/>
          <w:szCs w:val="22"/>
        </w:rPr>
        <w:t xml:space="preserve">, </w:t>
      </w:r>
      <w:r w:rsidRPr="00B32199">
        <w:rPr>
          <w:rFonts w:ascii="Arial Narrow" w:hAnsi="Arial Narrow" w:cs="Arial"/>
          <w:b/>
          <w:sz w:val="22"/>
          <w:szCs w:val="22"/>
        </w:rPr>
        <w:t>Marianne</w:t>
      </w:r>
      <w:r>
        <w:rPr>
          <w:rFonts w:ascii="Arial Narrow" w:hAnsi="Arial Narrow" w:cs="Arial"/>
          <w:b/>
          <w:sz w:val="22"/>
          <w:szCs w:val="22"/>
        </w:rPr>
        <w:t xml:space="preserve">, </w:t>
      </w:r>
      <w:r w:rsidRPr="00FC62D9">
        <w:rPr>
          <w:rFonts w:ascii="Arial Narrow" w:hAnsi="Arial Narrow" w:cs="Arial"/>
          <w:sz w:val="22"/>
          <w:szCs w:val="22"/>
        </w:rPr>
        <w:t xml:space="preserve">University of Alberta, </w:t>
      </w:r>
      <w:hyperlink r:id="rId41" w:history="1">
        <w:r w:rsidRPr="00FC62D9">
          <w:rPr>
            <w:rFonts w:ascii="Arial Narrow" w:hAnsi="Arial Narrow" w:cs="Arial"/>
            <w:color w:val="0000CA"/>
            <w:sz w:val="22"/>
            <w:szCs w:val="22"/>
            <w:u w:val="single" w:color="0000CA"/>
          </w:rPr>
          <w:t>mclark1@ualberta.ca</w:t>
        </w:r>
      </w:hyperlink>
    </w:p>
    <w:p w14:paraId="13F5AB87" w14:textId="77777777" w:rsidR="00B32199" w:rsidRDefault="00B32199" w:rsidP="00B32199">
      <w:pPr>
        <w:widowControl w:val="0"/>
        <w:autoSpaceDE w:val="0"/>
        <w:autoSpaceDN w:val="0"/>
        <w:adjustRightInd w:val="0"/>
        <w:rPr>
          <w:rFonts w:ascii="Arial Narrow" w:hAnsi="Arial Narrow" w:cs="Arial"/>
          <w:bCs/>
          <w:sz w:val="22"/>
          <w:szCs w:val="22"/>
        </w:rPr>
      </w:pPr>
    </w:p>
    <w:p w14:paraId="1BB543BA" w14:textId="13F40878"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bCs/>
          <w:sz w:val="22"/>
          <w:szCs w:val="22"/>
        </w:rPr>
        <w:t xml:space="preserve">Constructing the self through the dancing body: A </w:t>
      </w:r>
      <w:proofErr w:type="spellStart"/>
      <w:r w:rsidRPr="00FC62D9">
        <w:rPr>
          <w:rFonts w:ascii="Arial Narrow" w:hAnsi="Arial Narrow" w:cs="Arial"/>
          <w:bCs/>
          <w:sz w:val="22"/>
          <w:szCs w:val="22"/>
        </w:rPr>
        <w:t>Foucauldian</w:t>
      </w:r>
      <w:proofErr w:type="spellEnd"/>
      <w:r w:rsidRPr="00FC62D9">
        <w:rPr>
          <w:rFonts w:ascii="Arial Narrow" w:hAnsi="Arial Narrow" w:cs="Arial"/>
          <w:bCs/>
          <w:sz w:val="22"/>
          <w:szCs w:val="22"/>
        </w:rPr>
        <w:t xml:space="preserve"> approach</w:t>
      </w:r>
    </w:p>
    <w:p w14:paraId="0343971A" w14:textId="77777777" w:rsidR="00B32199" w:rsidRPr="00FC62D9" w:rsidRDefault="00B32199" w:rsidP="00B32199">
      <w:pPr>
        <w:widowControl w:val="0"/>
        <w:autoSpaceDE w:val="0"/>
        <w:autoSpaceDN w:val="0"/>
        <w:adjustRightInd w:val="0"/>
        <w:rPr>
          <w:rFonts w:ascii="Arial Narrow" w:hAnsi="Arial Narrow" w:cs="Arial"/>
          <w:sz w:val="22"/>
          <w:szCs w:val="22"/>
        </w:rPr>
      </w:pPr>
    </w:p>
    <w:p w14:paraId="53087F9C"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sz w:val="22"/>
          <w:szCs w:val="22"/>
        </w:rPr>
        <w:t xml:space="preserve">Dance is identified as one of girls’ favorite physical activities, yet most research in the area of girls’ engagement in physical activity focuses on sport and physical education. The purpose of this study is to explore how girls who dance in commercial dance studios construct a self within the unique cultural context of a dance studio. In my study, I plan to use a </w:t>
      </w:r>
      <w:proofErr w:type="spellStart"/>
      <w:r w:rsidRPr="00FC62D9">
        <w:rPr>
          <w:rFonts w:ascii="Arial Narrow" w:hAnsi="Arial Narrow" w:cs="Arial"/>
          <w:sz w:val="22"/>
          <w:szCs w:val="22"/>
        </w:rPr>
        <w:t>Foucauldian</w:t>
      </w:r>
      <w:proofErr w:type="spellEnd"/>
      <w:r w:rsidRPr="00FC62D9">
        <w:rPr>
          <w:rFonts w:ascii="Arial Narrow" w:hAnsi="Arial Narrow" w:cs="Arial"/>
          <w:sz w:val="22"/>
          <w:szCs w:val="22"/>
        </w:rPr>
        <w:t xml:space="preserve"> framework to describe how the organization of space and bodies within a dance studio, common dance practices, and the dominant discourses that circulate in a dance studio impact the ways girls think about their selves. In this presentation, I provide an overview of the </w:t>
      </w:r>
      <w:proofErr w:type="spellStart"/>
      <w:r w:rsidRPr="00FC62D9">
        <w:rPr>
          <w:rFonts w:ascii="Arial Narrow" w:hAnsi="Arial Narrow" w:cs="Arial"/>
          <w:sz w:val="22"/>
          <w:szCs w:val="22"/>
        </w:rPr>
        <w:t>Foucauldian</w:t>
      </w:r>
      <w:proofErr w:type="spellEnd"/>
      <w:r w:rsidRPr="00FC62D9">
        <w:rPr>
          <w:rFonts w:ascii="Arial Narrow" w:hAnsi="Arial Narrow" w:cs="Arial"/>
          <w:sz w:val="22"/>
          <w:szCs w:val="22"/>
        </w:rPr>
        <w:t xml:space="preserve"> concepts of body, self, and knowledge to explain how they can be used as tools to understand the dancing body/self. This theoretical approach addresses some of the existing gaps in the physical activity and dance literature and can help expand our understandings of health, bodies, and movement in general. In addition, I present ways to use Foucault's concept to empirically explore girls' dance experiences and practices within the current neoliberal culture.</w:t>
      </w:r>
    </w:p>
    <w:p w14:paraId="54E5AB1B" w14:textId="77777777" w:rsidR="00B83855" w:rsidRDefault="00B83855" w:rsidP="0011354A">
      <w:pPr>
        <w:rPr>
          <w:rFonts w:ascii="Arial Narrow" w:hAnsi="Arial Narrow"/>
          <w:b/>
          <w:sz w:val="22"/>
          <w:szCs w:val="22"/>
        </w:rPr>
      </w:pPr>
    </w:p>
    <w:p w14:paraId="09E21D9A" w14:textId="77777777" w:rsidR="00B83855" w:rsidRDefault="00B83855" w:rsidP="0011354A">
      <w:pPr>
        <w:rPr>
          <w:rFonts w:ascii="Arial Narrow" w:hAnsi="Arial Narrow"/>
          <w:b/>
          <w:sz w:val="22"/>
          <w:szCs w:val="22"/>
        </w:rPr>
      </w:pPr>
    </w:p>
    <w:p w14:paraId="35922574" w14:textId="1895EE28" w:rsidR="0011354A" w:rsidRDefault="0011354A" w:rsidP="0011354A">
      <w:pPr>
        <w:rPr>
          <w:rFonts w:ascii="Arial Narrow" w:hAnsi="Arial Narrow"/>
          <w:sz w:val="22"/>
          <w:szCs w:val="22"/>
        </w:rPr>
      </w:pPr>
      <w:r w:rsidRPr="0011354A">
        <w:rPr>
          <w:rFonts w:ascii="Arial Narrow" w:hAnsi="Arial Narrow"/>
          <w:b/>
          <w:sz w:val="22"/>
          <w:szCs w:val="22"/>
        </w:rPr>
        <w:t>Clark, Marty</w:t>
      </w:r>
      <w:r>
        <w:rPr>
          <w:rFonts w:ascii="Arial Narrow" w:hAnsi="Arial Narrow"/>
          <w:sz w:val="22"/>
          <w:szCs w:val="22"/>
        </w:rPr>
        <w:t>,</w:t>
      </w:r>
      <w:r w:rsidRPr="005F746D">
        <w:rPr>
          <w:rFonts w:ascii="Arial Narrow" w:hAnsi="Arial Narrow"/>
          <w:sz w:val="22"/>
          <w:szCs w:val="22"/>
        </w:rPr>
        <w:t xml:space="preserve"> Queen’</w:t>
      </w:r>
      <w:r>
        <w:rPr>
          <w:rFonts w:ascii="Arial Narrow" w:hAnsi="Arial Narrow"/>
          <w:sz w:val="22"/>
          <w:szCs w:val="22"/>
        </w:rPr>
        <w:t xml:space="preserve">s University, </w:t>
      </w:r>
      <w:hyperlink r:id="rId42" w:history="1">
        <w:r w:rsidRPr="000F698D">
          <w:rPr>
            <w:rStyle w:val="Hyperlink"/>
            <w:rFonts w:ascii="Arial Narrow" w:hAnsi="Arial Narrow"/>
            <w:sz w:val="22"/>
            <w:szCs w:val="22"/>
          </w:rPr>
          <w:t>7mjc@queensu.ca</w:t>
        </w:r>
      </w:hyperlink>
    </w:p>
    <w:p w14:paraId="5AD77F4C" w14:textId="77777777" w:rsidR="0011354A" w:rsidRPr="005F746D" w:rsidRDefault="0011354A" w:rsidP="0011354A">
      <w:pPr>
        <w:rPr>
          <w:rFonts w:ascii="Arial Narrow" w:eastAsia="Cambria" w:hAnsi="Arial Narrow" w:cs="Times New Roman"/>
          <w:sz w:val="22"/>
          <w:szCs w:val="22"/>
        </w:rPr>
      </w:pPr>
    </w:p>
    <w:p w14:paraId="42B3A5C9" w14:textId="77777777" w:rsidR="0011354A" w:rsidRPr="005F746D" w:rsidRDefault="0011354A" w:rsidP="0011354A">
      <w:pPr>
        <w:rPr>
          <w:rFonts w:ascii="Arial Narrow" w:hAnsi="Arial Narrow" w:cs="Arial"/>
          <w:sz w:val="22"/>
          <w:szCs w:val="22"/>
        </w:rPr>
      </w:pPr>
      <w:r w:rsidRPr="005F746D">
        <w:rPr>
          <w:rFonts w:ascii="Arial Narrow" w:hAnsi="Arial Narrow" w:cs="Arial"/>
          <w:sz w:val="22"/>
          <w:szCs w:val="22"/>
        </w:rPr>
        <w:t xml:space="preserve">"Examining ‘Mr. Hockey:’ "Proper" </w:t>
      </w:r>
      <w:proofErr w:type="spellStart"/>
      <w:r w:rsidRPr="005F746D">
        <w:rPr>
          <w:rFonts w:ascii="Arial Narrow" w:hAnsi="Arial Narrow" w:cs="Arial"/>
          <w:sz w:val="22"/>
          <w:szCs w:val="22"/>
        </w:rPr>
        <w:t>Behaviour</w:t>
      </w:r>
      <w:proofErr w:type="spellEnd"/>
      <w:r w:rsidRPr="005F746D">
        <w:rPr>
          <w:rFonts w:ascii="Arial Narrow" w:hAnsi="Arial Narrow" w:cs="Arial"/>
          <w:sz w:val="22"/>
          <w:szCs w:val="22"/>
        </w:rPr>
        <w:t xml:space="preserve"> and Whiteness in the NHL" (Clark) </w:t>
      </w:r>
    </w:p>
    <w:p w14:paraId="00EBF746" w14:textId="77777777" w:rsidR="0011354A" w:rsidRPr="005F746D" w:rsidRDefault="0011354A" w:rsidP="0011354A">
      <w:pPr>
        <w:rPr>
          <w:rFonts w:ascii="Arial Narrow" w:hAnsi="Arial Narrow" w:cs="Arial"/>
          <w:sz w:val="22"/>
          <w:szCs w:val="22"/>
        </w:rPr>
      </w:pPr>
    </w:p>
    <w:p w14:paraId="7779F771" w14:textId="77777777" w:rsidR="0011354A" w:rsidRPr="005F746D" w:rsidRDefault="0011354A" w:rsidP="0011354A">
      <w:pPr>
        <w:rPr>
          <w:rFonts w:ascii="Arial Narrow" w:hAnsi="Arial Narrow" w:cs="Arial"/>
          <w:sz w:val="22"/>
          <w:szCs w:val="22"/>
        </w:rPr>
      </w:pPr>
      <w:r w:rsidRPr="005F746D">
        <w:rPr>
          <w:rFonts w:ascii="Arial Narrow" w:hAnsi="Arial Narrow" w:cs="Arial"/>
          <w:sz w:val="22"/>
          <w:szCs w:val="22"/>
        </w:rPr>
        <w:t xml:space="preserve">Since the incorporation of the National Hockey League (NHL) in 1917, the athletes, coaches, managers and owners who have made up the league have been, with few exceptions, white men.  However, the subject of whiteness in hockey has rarely been investigated within the socio-cultural study of sport.  Following the lead of whiteness studies scholars, and critical race scholars who investigate the policing of athlete </w:t>
      </w:r>
      <w:proofErr w:type="spellStart"/>
      <w:r w:rsidRPr="005F746D">
        <w:rPr>
          <w:rFonts w:ascii="Arial Narrow" w:hAnsi="Arial Narrow" w:cs="Arial"/>
          <w:sz w:val="22"/>
          <w:szCs w:val="22"/>
        </w:rPr>
        <w:t>behaviour</w:t>
      </w:r>
      <w:proofErr w:type="spellEnd"/>
      <w:r w:rsidRPr="005F746D">
        <w:rPr>
          <w:rFonts w:ascii="Arial Narrow" w:hAnsi="Arial Narrow" w:cs="Arial"/>
          <w:sz w:val="22"/>
          <w:szCs w:val="22"/>
        </w:rPr>
        <w:t xml:space="preserve">, I attempt to “recognize” whiteness in the NHL by investigating the production of a “proper way” to play hockey that has roots in a British form of white masculinity.  As the NHL grew in popularity and profitability during the 1950s and 1960s, </w:t>
      </w:r>
      <w:proofErr w:type="spellStart"/>
      <w:r w:rsidRPr="005F746D">
        <w:rPr>
          <w:rFonts w:ascii="Arial Narrow" w:hAnsi="Arial Narrow" w:cs="Arial"/>
          <w:sz w:val="22"/>
          <w:szCs w:val="22"/>
        </w:rPr>
        <w:t>Gordie</w:t>
      </w:r>
      <w:proofErr w:type="spellEnd"/>
      <w:r w:rsidRPr="005F746D">
        <w:rPr>
          <w:rFonts w:ascii="Arial Narrow" w:hAnsi="Arial Narrow" w:cs="Arial"/>
          <w:sz w:val="22"/>
          <w:szCs w:val="22"/>
        </w:rPr>
        <w:t xml:space="preserve"> Howe (a.k.a. “Mr. Hockey”) became a powerful representation of how the game “should be played.” In this paper I conducted a discourse analysis of several media sources and biographies in order to investigate dominant representation(s) of Howe.  I argue that while Howe was offensively talented, his physically aggressive style of play combined with his rational, reserved, and unemotional character became an increasingly important aspect of his image that has since been used to signify “proper” hockey </w:t>
      </w:r>
      <w:proofErr w:type="spellStart"/>
      <w:r w:rsidRPr="005F746D">
        <w:rPr>
          <w:rFonts w:ascii="Arial Narrow" w:hAnsi="Arial Narrow" w:cs="Arial"/>
          <w:sz w:val="22"/>
          <w:szCs w:val="22"/>
        </w:rPr>
        <w:t>behaviour</w:t>
      </w:r>
      <w:proofErr w:type="spellEnd"/>
      <w:r w:rsidRPr="005F746D">
        <w:rPr>
          <w:rFonts w:ascii="Arial Narrow" w:hAnsi="Arial Narrow" w:cs="Arial"/>
          <w:sz w:val="22"/>
          <w:szCs w:val="22"/>
        </w:rPr>
        <w:t xml:space="preserve"> and thus (</w:t>
      </w:r>
      <w:proofErr w:type="gramStart"/>
      <w:r w:rsidRPr="005F746D">
        <w:rPr>
          <w:rFonts w:ascii="Arial Narrow" w:hAnsi="Arial Narrow" w:cs="Arial"/>
          <w:sz w:val="22"/>
          <w:szCs w:val="22"/>
        </w:rPr>
        <w:t>re)produce</w:t>
      </w:r>
      <w:proofErr w:type="gramEnd"/>
      <w:r w:rsidRPr="005F746D">
        <w:rPr>
          <w:rFonts w:ascii="Arial Narrow" w:hAnsi="Arial Narrow" w:cs="Arial"/>
          <w:sz w:val="22"/>
          <w:szCs w:val="22"/>
        </w:rPr>
        <w:t xml:space="preserve"> discourses of whiteness in professional hockey. </w:t>
      </w:r>
    </w:p>
    <w:p w14:paraId="0A764E97" w14:textId="77777777" w:rsidR="0011354A" w:rsidRDefault="0011354A" w:rsidP="003106F3">
      <w:pPr>
        <w:widowControl w:val="0"/>
        <w:autoSpaceDE w:val="0"/>
        <w:autoSpaceDN w:val="0"/>
        <w:adjustRightInd w:val="0"/>
        <w:spacing w:after="240"/>
        <w:rPr>
          <w:rFonts w:ascii="Arial Narrow" w:hAnsi="Arial Narrow" w:cs="Times New Roman"/>
          <w:sz w:val="22"/>
          <w:szCs w:val="22"/>
        </w:rPr>
      </w:pPr>
    </w:p>
    <w:p w14:paraId="02AA5F11" w14:textId="734A8669" w:rsidR="00D2751A" w:rsidRDefault="00070637" w:rsidP="00D2751A">
      <w:pPr>
        <w:widowControl w:val="0"/>
        <w:autoSpaceDE w:val="0"/>
        <w:autoSpaceDN w:val="0"/>
        <w:adjustRightInd w:val="0"/>
        <w:contextualSpacing/>
        <w:rPr>
          <w:rFonts w:ascii="Arial Narrow" w:hAnsi="Arial Narrow" w:cs="Times New Roman"/>
          <w:sz w:val="22"/>
          <w:szCs w:val="22"/>
        </w:rPr>
      </w:pPr>
      <w:r w:rsidRPr="00070637">
        <w:rPr>
          <w:rFonts w:ascii="Arial Narrow" w:hAnsi="Arial Narrow" w:cs="Times New Roman"/>
          <w:b/>
          <w:sz w:val="22"/>
          <w:szCs w:val="22"/>
        </w:rPr>
        <w:t>Clift, Bryan C</w:t>
      </w:r>
      <w:r>
        <w:rPr>
          <w:rFonts w:ascii="Arial Narrow" w:hAnsi="Arial Narrow" w:cs="Times New Roman"/>
          <w:sz w:val="22"/>
          <w:szCs w:val="22"/>
        </w:rPr>
        <w:t xml:space="preserve">., </w:t>
      </w:r>
      <w:r w:rsidRPr="005F746D">
        <w:rPr>
          <w:rFonts w:ascii="Arial Narrow" w:hAnsi="Arial Narrow" w:cs="Times New Roman"/>
          <w:sz w:val="22"/>
          <w:szCs w:val="22"/>
        </w:rPr>
        <w:t>University of Maryland</w:t>
      </w:r>
      <w:r>
        <w:rPr>
          <w:rFonts w:ascii="Arial Narrow" w:hAnsi="Arial Narrow" w:cs="Times New Roman"/>
          <w:sz w:val="22"/>
          <w:szCs w:val="22"/>
        </w:rPr>
        <w:t xml:space="preserve">, </w:t>
      </w:r>
      <w:hyperlink r:id="rId43" w:history="1">
        <w:r w:rsidRPr="000F698D">
          <w:rPr>
            <w:rStyle w:val="Hyperlink"/>
            <w:rFonts w:ascii="Arial Narrow" w:hAnsi="Arial Narrow"/>
            <w:sz w:val="22"/>
            <w:szCs w:val="22"/>
          </w:rPr>
          <w:t>bclift5@gmail.com</w:t>
        </w:r>
      </w:hyperlink>
      <w:r>
        <w:rPr>
          <w:rFonts w:ascii="Arial Narrow" w:hAnsi="Arial Narrow" w:cs="Times New Roman"/>
          <w:sz w:val="22"/>
          <w:szCs w:val="22"/>
        </w:rPr>
        <w:t xml:space="preserve"> with </w:t>
      </w:r>
      <w:r w:rsidRPr="005F746D">
        <w:rPr>
          <w:rFonts w:ascii="Arial Narrow" w:hAnsi="Arial Narrow" w:cs="Times New Roman"/>
          <w:sz w:val="22"/>
          <w:szCs w:val="22"/>
        </w:rPr>
        <w:t>David L. Andrews</w:t>
      </w:r>
      <w:r>
        <w:rPr>
          <w:rFonts w:ascii="Arial Narrow" w:hAnsi="Arial Narrow" w:cs="Times New Roman"/>
          <w:sz w:val="22"/>
          <w:szCs w:val="22"/>
        </w:rPr>
        <w:t>, University of Maryland</w:t>
      </w:r>
    </w:p>
    <w:p w14:paraId="0D13694D" w14:textId="77777777" w:rsidR="00D2751A" w:rsidRDefault="00D2751A" w:rsidP="00D2751A">
      <w:pPr>
        <w:widowControl w:val="0"/>
        <w:autoSpaceDE w:val="0"/>
        <w:autoSpaceDN w:val="0"/>
        <w:adjustRightInd w:val="0"/>
        <w:contextualSpacing/>
        <w:rPr>
          <w:rFonts w:ascii="Arial Narrow" w:hAnsi="Arial Narrow" w:cs="Times New Roman"/>
          <w:sz w:val="22"/>
          <w:szCs w:val="22"/>
        </w:rPr>
      </w:pPr>
    </w:p>
    <w:p w14:paraId="4F6F8FE6" w14:textId="77777777" w:rsidR="00070637" w:rsidRDefault="00070637" w:rsidP="00D2751A">
      <w:pPr>
        <w:spacing w:line="480" w:lineRule="auto"/>
        <w:contextualSpacing/>
        <w:rPr>
          <w:rFonts w:ascii="Arial Narrow" w:hAnsi="Arial Narrow"/>
          <w:sz w:val="22"/>
          <w:szCs w:val="22"/>
        </w:rPr>
      </w:pPr>
      <w:r w:rsidRPr="00321892">
        <w:rPr>
          <w:rFonts w:ascii="Arial Narrow" w:hAnsi="Arial Narrow"/>
          <w:sz w:val="22"/>
          <w:szCs w:val="22"/>
        </w:rPr>
        <w:t>Running with Neoliberalism: Stewardship of the Homeless in Baltimore</w:t>
      </w:r>
    </w:p>
    <w:p w14:paraId="564A7A67" w14:textId="77777777" w:rsidR="00070637" w:rsidRDefault="00070637" w:rsidP="00070637">
      <w:pPr>
        <w:widowControl w:val="0"/>
        <w:autoSpaceDE w:val="0"/>
        <w:autoSpaceDN w:val="0"/>
        <w:adjustRightInd w:val="0"/>
        <w:spacing w:after="240"/>
        <w:rPr>
          <w:rFonts w:ascii="Arial Narrow" w:hAnsi="Arial Narrow" w:cs="Helvetica"/>
          <w:sz w:val="22"/>
          <w:szCs w:val="22"/>
        </w:rPr>
      </w:pPr>
      <w:r w:rsidRPr="005F746D">
        <w:rPr>
          <w:rFonts w:ascii="Arial Narrow" w:hAnsi="Arial Narrow" w:cs="Helvetica"/>
          <w:sz w:val="22"/>
          <w:szCs w:val="22"/>
        </w:rPr>
        <w:t xml:space="preserve">Baltimore’s Inner Harbor shimmers as a built testament to a three decade transformation from a city primarily focused on managing the welfare of its citizenry, to one preoccupied with the entrepreneurial restructuring of the city as a motor of private capital accumulation (Harvey, 2001; </w:t>
      </w:r>
      <w:proofErr w:type="spellStart"/>
      <w:r w:rsidRPr="005F746D">
        <w:rPr>
          <w:rFonts w:ascii="Arial Narrow" w:hAnsi="Arial Narrow" w:cs="Helvetica"/>
          <w:sz w:val="22"/>
          <w:szCs w:val="22"/>
        </w:rPr>
        <w:t>Ong</w:t>
      </w:r>
      <w:proofErr w:type="spellEnd"/>
      <w:r w:rsidRPr="005F746D">
        <w:rPr>
          <w:rFonts w:ascii="Arial Narrow" w:hAnsi="Arial Narrow" w:cs="Helvetica"/>
          <w:sz w:val="22"/>
          <w:szCs w:val="22"/>
        </w:rPr>
        <w:t>, 2006; Silk &amp; Andrews, 2006). The pervasive and invasive spread of such reformative tentacles has created a “roll-with-it” sensibility (</w:t>
      </w:r>
      <w:proofErr w:type="spellStart"/>
      <w:r w:rsidRPr="005F746D">
        <w:rPr>
          <w:rFonts w:ascii="Arial Narrow" w:hAnsi="Arial Narrow" w:cs="Helvetica"/>
          <w:sz w:val="22"/>
          <w:szCs w:val="22"/>
        </w:rPr>
        <w:t>Keil</w:t>
      </w:r>
      <w:proofErr w:type="spellEnd"/>
      <w:r w:rsidRPr="005F746D">
        <w:rPr>
          <w:rFonts w:ascii="Arial Narrow" w:hAnsi="Arial Narrow" w:cs="Helvetica"/>
          <w:sz w:val="22"/>
          <w:szCs w:val="22"/>
        </w:rPr>
        <w:t xml:space="preserve">, 2009), wherein many public services and agencies have fallen by the wayside. Some, though by no means all, of the resulting shortfall in social welfare provision has come through the </w:t>
      </w:r>
      <w:proofErr w:type="spellStart"/>
      <w:r w:rsidRPr="005F746D">
        <w:rPr>
          <w:rFonts w:ascii="Arial Narrow" w:hAnsi="Arial Narrow" w:cs="Helvetica"/>
          <w:sz w:val="22"/>
          <w:szCs w:val="22"/>
        </w:rPr>
        <w:t>volunteerist</w:t>
      </w:r>
      <w:proofErr w:type="spellEnd"/>
      <w:r w:rsidRPr="005F746D">
        <w:rPr>
          <w:rFonts w:ascii="Arial Narrow" w:hAnsi="Arial Narrow" w:cs="Helvetica"/>
          <w:sz w:val="22"/>
          <w:szCs w:val="22"/>
        </w:rPr>
        <w:t xml:space="preserve"> contributions of private citizens and organizations. This project provides an </w:t>
      </w:r>
      <w:proofErr w:type="gramStart"/>
      <w:r w:rsidRPr="005F746D">
        <w:rPr>
          <w:rFonts w:ascii="Arial Narrow" w:hAnsi="Arial Narrow" w:cs="Helvetica"/>
          <w:sz w:val="22"/>
          <w:szCs w:val="22"/>
        </w:rPr>
        <w:t>empirically-grounded</w:t>
      </w:r>
      <w:proofErr w:type="gramEnd"/>
      <w:r w:rsidRPr="005F746D">
        <w:rPr>
          <w:rFonts w:ascii="Arial Narrow" w:hAnsi="Arial Narrow" w:cs="Helvetica"/>
          <w:sz w:val="22"/>
          <w:szCs w:val="22"/>
        </w:rPr>
        <w:t xml:space="preserve"> explication of one such private initiative: namely, the Baltimore chapter of Back On My Feet (BOMF). A non-profit organization, BOMF’s aims are to promote “the self-sufficiency of homeless population by engaging them in running as a means to build confidence, strength and self-esteem.” Within this study, we accomplish two specific goals through ethnographically-based inquiry (Wolcott, 2008): first, to understand and articulate how individual members ascribe meaning to the running group and their participation; and second, to explicate how individual and collective understandings (</w:t>
      </w:r>
      <w:proofErr w:type="gramStart"/>
      <w:r w:rsidRPr="005F746D">
        <w:rPr>
          <w:rFonts w:ascii="Arial Narrow" w:hAnsi="Arial Narrow" w:cs="Helvetica"/>
          <w:sz w:val="22"/>
          <w:szCs w:val="22"/>
        </w:rPr>
        <w:t>re)configure</w:t>
      </w:r>
      <w:proofErr w:type="gramEnd"/>
      <w:r w:rsidRPr="005F746D">
        <w:rPr>
          <w:rFonts w:ascii="Arial Narrow" w:hAnsi="Arial Narrow" w:cs="Helvetica"/>
          <w:sz w:val="22"/>
          <w:szCs w:val="22"/>
        </w:rPr>
        <w:t xml:space="preserve"> tensions among personal growth, social responsibility, health and well-being, and citizen governance.</w:t>
      </w:r>
    </w:p>
    <w:p w14:paraId="142C04FF" w14:textId="7E530AFB" w:rsidR="00675EAB" w:rsidRDefault="00675EAB" w:rsidP="00675EAB">
      <w:pPr>
        <w:widowControl w:val="0"/>
        <w:autoSpaceDE w:val="0"/>
        <w:autoSpaceDN w:val="0"/>
        <w:adjustRightInd w:val="0"/>
        <w:rPr>
          <w:rFonts w:ascii="Arial Narrow" w:hAnsi="Arial Narrow" w:cs="Times New Roman"/>
          <w:sz w:val="22"/>
          <w:szCs w:val="22"/>
        </w:rPr>
      </w:pPr>
      <w:proofErr w:type="spellStart"/>
      <w:r w:rsidRPr="00537574">
        <w:rPr>
          <w:rFonts w:ascii="Arial Narrow" w:hAnsi="Arial Narrow" w:cs="Times New Roman"/>
          <w:b/>
          <w:sz w:val="22"/>
          <w:szCs w:val="22"/>
        </w:rPr>
        <w:t>Cooky</w:t>
      </w:r>
      <w:proofErr w:type="spellEnd"/>
      <w:r w:rsidRPr="00537574">
        <w:rPr>
          <w:rFonts w:ascii="Arial Narrow" w:hAnsi="Arial Narrow" w:cs="Times New Roman"/>
          <w:b/>
          <w:sz w:val="22"/>
          <w:szCs w:val="22"/>
        </w:rPr>
        <w:t>, Cheryl</w:t>
      </w:r>
      <w:r>
        <w:rPr>
          <w:rFonts w:ascii="Arial Narrow" w:hAnsi="Arial Narrow" w:cs="Times New Roman"/>
          <w:sz w:val="22"/>
          <w:szCs w:val="22"/>
        </w:rPr>
        <w:t>,</w:t>
      </w:r>
      <w:r w:rsidRPr="00537574">
        <w:rPr>
          <w:rFonts w:ascii="Arial Narrow" w:hAnsi="Arial Narrow" w:cs="Times New Roman"/>
          <w:sz w:val="22"/>
          <w:szCs w:val="22"/>
        </w:rPr>
        <w:t xml:space="preserve"> Purdue University, </w:t>
      </w:r>
      <w:hyperlink r:id="rId44" w:history="1">
        <w:r w:rsidRPr="00537574">
          <w:rPr>
            <w:rFonts w:ascii="Arial Narrow" w:hAnsi="Arial Narrow" w:cs="Times New Roman"/>
            <w:color w:val="0000CA"/>
            <w:sz w:val="22"/>
            <w:szCs w:val="22"/>
          </w:rPr>
          <w:t>ccooky@purdue.edu</w:t>
        </w:r>
      </w:hyperlink>
      <w:r>
        <w:rPr>
          <w:rFonts w:ascii="Arial Narrow" w:hAnsi="Arial Narrow" w:cs="Times New Roman"/>
          <w:sz w:val="22"/>
          <w:szCs w:val="22"/>
        </w:rPr>
        <w:t xml:space="preserve"> and Shari L. </w:t>
      </w:r>
      <w:proofErr w:type="spellStart"/>
      <w:r>
        <w:rPr>
          <w:rFonts w:ascii="Arial Narrow" w:hAnsi="Arial Narrow" w:cs="Times New Roman"/>
          <w:sz w:val="22"/>
          <w:szCs w:val="22"/>
        </w:rPr>
        <w:t>Dworkin</w:t>
      </w:r>
      <w:proofErr w:type="spellEnd"/>
      <w:r w:rsidR="003556DA">
        <w:rPr>
          <w:rFonts w:ascii="Arial Narrow" w:hAnsi="Arial Narrow" w:cs="Times New Roman"/>
          <w:sz w:val="22"/>
          <w:szCs w:val="22"/>
        </w:rPr>
        <w:t>, UCSF, shari.dworkin@ucsf.edu</w:t>
      </w:r>
    </w:p>
    <w:p w14:paraId="77C86B12" w14:textId="77777777" w:rsidR="00675EAB" w:rsidRDefault="00675EAB" w:rsidP="00675EAB">
      <w:pPr>
        <w:widowControl w:val="0"/>
        <w:autoSpaceDE w:val="0"/>
        <w:autoSpaceDN w:val="0"/>
        <w:adjustRightInd w:val="0"/>
        <w:rPr>
          <w:rFonts w:ascii="Arial Narrow" w:hAnsi="Arial Narrow" w:cs="Times New Roman"/>
          <w:sz w:val="22"/>
          <w:szCs w:val="22"/>
        </w:rPr>
      </w:pPr>
    </w:p>
    <w:p w14:paraId="5EC099D5" w14:textId="5F937B2B" w:rsidR="00675EAB" w:rsidRDefault="00675EAB" w:rsidP="00675EAB">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 xml:space="preserve">Running Down What Comes Naturally: Gender Verification and South Africa’s Caster </w:t>
      </w:r>
      <w:proofErr w:type="spellStart"/>
      <w:r w:rsidRPr="00537574">
        <w:rPr>
          <w:rFonts w:ascii="Arial Narrow" w:hAnsi="Arial Narrow" w:cs="Times New Roman"/>
          <w:sz w:val="22"/>
          <w:szCs w:val="22"/>
        </w:rPr>
        <w:t>Semeny</w:t>
      </w:r>
      <w:r>
        <w:rPr>
          <w:rFonts w:ascii="Arial Narrow" w:hAnsi="Arial Narrow" w:cs="Times New Roman"/>
          <w:sz w:val="22"/>
          <w:szCs w:val="22"/>
        </w:rPr>
        <w:t>a</w:t>
      </w:r>
      <w:proofErr w:type="spellEnd"/>
    </w:p>
    <w:p w14:paraId="1DDA69CE" w14:textId="77777777" w:rsidR="00675EAB" w:rsidRDefault="00675EAB" w:rsidP="00675EAB">
      <w:pPr>
        <w:widowControl w:val="0"/>
        <w:autoSpaceDE w:val="0"/>
        <w:autoSpaceDN w:val="0"/>
        <w:adjustRightInd w:val="0"/>
        <w:rPr>
          <w:rFonts w:ascii="Arial Narrow" w:hAnsi="Arial Narrow" w:cs="Arial"/>
          <w:sz w:val="22"/>
          <w:szCs w:val="22"/>
        </w:rPr>
      </w:pPr>
    </w:p>
    <w:p w14:paraId="5F19CD1D" w14:textId="77777777" w:rsidR="00675EAB" w:rsidRDefault="00675EAB" w:rsidP="00675EAB">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 xml:space="preserve">Using content and textual analysis, we explore the ways in which the controversy surrounding South African track star Caster </w:t>
      </w:r>
      <w:proofErr w:type="spellStart"/>
      <w:r w:rsidRPr="00537574">
        <w:rPr>
          <w:rFonts w:ascii="Arial Narrow" w:hAnsi="Arial Narrow" w:cs="Times New Roman"/>
          <w:sz w:val="22"/>
          <w:szCs w:val="22"/>
        </w:rPr>
        <w:t>Semenya</w:t>
      </w:r>
      <w:proofErr w:type="spellEnd"/>
      <w:r w:rsidRPr="00537574">
        <w:rPr>
          <w:rFonts w:ascii="Arial Narrow" w:hAnsi="Arial Narrow" w:cs="Times New Roman"/>
          <w:sz w:val="22"/>
          <w:szCs w:val="22"/>
        </w:rPr>
        <w:t xml:space="preserve">, and her possible intersexuality were framed by mainstream print media in the United States and in South Africa. First, we analyze the ways in which </w:t>
      </w:r>
      <w:proofErr w:type="spellStart"/>
      <w:r w:rsidRPr="00537574">
        <w:rPr>
          <w:rFonts w:ascii="Arial Narrow" w:hAnsi="Arial Narrow" w:cs="Times New Roman"/>
          <w:sz w:val="22"/>
          <w:szCs w:val="22"/>
        </w:rPr>
        <w:t>Semenya</w:t>
      </w:r>
      <w:proofErr w:type="spellEnd"/>
      <w:r w:rsidRPr="00537574">
        <w:rPr>
          <w:rFonts w:ascii="Arial Narrow" w:hAnsi="Arial Narrow" w:cs="Times New Roman"/>
          <w:sz w:val="22"/>
          <w:szCs w:val="22"/>
        </w:rPr>
        <w:t xml:space="preserve"> was framed as a “fallen hero” in United States print news media reports given her alleged sex/gender </w:t>
      </w:r>
      <w:proofErr w:type="spellStart"/>
      <w:r w:rsidRPr="00537574">
        <w:rPr>
          <w:rFonts w:ascii="Arial Narrow" w:hAnsi="Arial Narrow" w:cs="Times New Roman"/>
          <w:sz w:val="22"/>
          <w:szCs w:val="22"/>
        </w:rPr>
        <w:t>liminality</w:t>
      </w:r>
      <w:proofErr w:type="spellEnd"/>
      <w:r w:rsidRPr="00537574">
        <w:rPr>
          <w:rFonts w:ascii="Arial Narrow" w:hAnsi="Arial Narrow" w:cs="Times New Roman"/>
          <w:sz w:val="22"/>
          <w:szCs w:val="22"/>
        </w:rPr>
        <w:t xml:space="preserve">. </w:t>
      </w:r>
      <w:proofErr w:type="spellStart"/>
      <w:r w:rsidRPr="00537574">
        <w:rPr>
          <w:rFonts w:ascii="Arial Narrow" w:hAnsi="Arial Narrow" w:cs="Times New Roman"/>
          <w:sz w:val="22"/>
          <w:szCs w:val="22"/>
        </w:rPr>
        <w:t>Next</w:t>
      </w:r>
      <w:proofErr w:type="gramStart"/>
      <w:r w:rsidRPr="00537574">
        <w:rPr>
          <w:rFonts w:ascii="Arial Narrow" w:hAnsi="Arial Narrow" w:cs="Times New Roman"/>
          <w:sz w:val="22"/>
          <w:szCs w:val="22"/>
        </w:rPr>
        <w:t>,we</w:t>
      </w:r>
      <w:proofErr w:type="spellEnd"/>
      <w:proofErr w:type="gramEnd"/>
      <w:r w:rsidRPr="00537574">
        <w:rPr>
          <w:rFonts w:ascii="Arial Narrow" w:hAnsi="Arial Narrow" w:cs="Times New Roman"/>
          <w:sz w:val="22"/>
          <w:szCs w:val="22"/>
        </w:rPr>
        <w:t xml:space="preserve"> examine how South African media offered different framings of </w:t>
      </w:r>
      <w:proofErr w:type="spellStart"/>
      <w:r w:rsidRPr="00537574">
        <w:rPr>
          <w:rFonts w:ascii="Arial Narrow" w:hAnsi="Arial Narrow" w:cs="Times New Roman"/>
          <w:sz w:val="22"/>
          <w:szCs w:val="22"/>
        </w:rPr>
        <w:t>Semenya</w:t>
      </w:r>
      <w:proofErr w:type="spellEnd"/>
      <w:r w:rsidRPr="00537574">
        <w:rPr>
          <w:rFonts w:ascii="Arial Narrow" w:hAnsi="Arial Narrow" w:cs="Times New Roman"/>
          <w:sz w:val="22"/>
          <w:szCs w:val="22"/>
        </w:rPr>
        <w:t xml:space="preserve"> that contested her fallen status by using arguments related to gender, nationalism, sexism, and racism. We conclude by contextualizing Caster </w:t>
      </w:r>
      <w:proofErr w:type="spellStart"/>
      <w:r w:rsidRPr="00537574">
        <w:rPr>
          <w:rFonts w:ascii="Arial Narrow" w:hAnsi="Arial Narrow" w:cs="Times New Roman"/>
          <w:sz w:val="22"/>
          <w:szCs w:val="22"/>
        </w:rPr>
        <w:t>Semenya’s</w:t>
      </w:r>
      <w:proofErr w:type="spellEnd"/>
      <w:r w:rsidRPr="00537574">
        <w:rPr>
          <w:rFonts w:ascii="Arial Narrow" w:hAnsi="Arial Narrow" w:cs="Times New Roman"/>
          <w:sz w:val="22"/>
          <w:szCs w:val="22"/>
        </w:rPr>
        <w:t xml:space="preserve"> fall and rise within broader socio-political dynamics and tensions that include an assessment of power relations between the Global North and Global South.</w:t>
      </w:r>
    </w:p>
    <w:p w14:paraId="24ECD319" w14:textId="77777777" w:rsidR="0087619E" w:rsidRDefault="0087619E" w:rsidP="00675EAB">
      <w:pPr>
        <w:widowControl w:val="0"/>
        <w:autoSpaceDE w:val="0"/>
        <w:autoSpaceDN w:val="0"/>
        <w:adjustRightInd w:val="0"/>
        <w:rPr>
          <w:rFonts w:ascii="Arial Narrow" w:hAnsi="Arial Narrow" w:cs="Times New Roman"/>
          <w:sz w:val="22"/>
          <w:szCs w:val="22"/>
        </w:rPr>
      </w:pPr>
    </w:p>
    <w:p w14:paraId="0AC8B378" w14:textId="66E2673B" w:rsidR="0087619E" w:rsidRPr="00887BDC" w:rsidRDefault="0087619E" w:rsidP="0087619E">
      <w:pPr>
        <w:widowControl w:val="0"/>
        <w:autoSpaceDE w:val="0"/>
        <w:autoSpaceDN w:val="0"/>
        <w:adjustRightInd w:val="0"/>
        <w:spacing w:after="260"/>
        <w:contextualSpacing/>
        <w:rPr>
          <w:rFonts w:ascii="Arial Narrow" w:hAnsi="Arial Narrow" w:cs="Tahoma"/>
          <w:sz w:val="22"/>
          <w:szCs w:val="22"/>
        </w:rPr>
      </w:pPr>
      <w:r w:rsidRPr="0087619E">
        <w:rPr>
          <w:rFonts w:ascii="Arial Narrow" w:hAnsi="Arial Narrow" w:cs="Times New Roman"/>
          <w:b/>
          <w:sz w:val="22"/>
          <w:szCs w:val="22"/>
        </w:rPr>
        <w:t>Cooper, Joseph N.,</w:t>
      </w:r>
      <w:r>
        <w:rPr>
          <w:rFonts w:ascii="Arial Narrow" w:hAnsi="Arial Narrow" w:cs="Times New Roman"/>
          <w:sz w:val="22"/>
          <w:szCs w:val="22"/>
        </w:rPr>
        <w:t xml:space="preserve"> </w:t>
      </w:r>
      <w:r w:rsidRPr="00887BDC">
        <w:rPr>
          <w:rFonts w:ascii="Arial Narrow" w:hAnsi="Arial Narrow" w:cs="Times New Roman"/>
          <w:sz w:val="22"/>
          <w:szCs w:val="22"/>
        </w:rPr>
        <w:t>University of Georgia</w:t>
      </w:r>
      <w:r>
        <w:rPr>
          <w:rFonts w:ascii="Arial Narrow" w:hAnsi="Arial Narrow" w:cs="Times New Roman"/>
          <w:sz w:val="22"/>
          <w:szCs w:val="22"/>
        </w:rPr>
        <w:t xml:space="preserve">, </w:t>
      </w:r>
      <w:hyperlink r:id="rId45" w:history="1">
        <w:r w:rsidRPr="00887BDC">
          <w:rPr>
            <w:rFonts w:ascii="Arial Narrow" w:hAnsi="Arial Narrow" w:cs="Times New Roman"/>
            <w:color w:val="0000CA"/>
            <w:sz w:val="22"/>
            <w:szCs w:val="22"/>
            <w:u w:val="single" w:color="0000CA"/>
          </w:rPr>
          <w:t>joeycoop@uga.edu</w:t>
        </w:r>
      </w:hyperlink>
      <w:r>
        <w:rPr>
          <w:rFonts w:ascii="Arial Narrow" w:hAnsi="Arial Narrow" w:cs="Tahoma"/>
          <w:sz w:val="22"/>
          <w:szCs w:val="22"/>
        </w:rPr>
        <w:t xml:space="preserve"> with </w:t>
      </w:r>
      <w:r w:rsidRPr="00887BDC">
        <w:rPr>
          <w:rFonts w:ascii="Arial Narrow" w:hAnsi="Arial Narrow" w:cs="Times New Roman"/>
          <w:sz w:val="22"/>
          <w:szCs w:val="22"/>
        </w:rPr>
        <w:t xml:space="preserve">Joey </w:t>
      </w:r>
      <w:proofErr w:type="spellStart"/>
      <w:r w:rsidRPr="00887BDC">
        <w:rPr>
          <w:rFonts w:ascii="Arial Narrow" w:hAnsi="Arial Narrow" w:cs="Times New Roman"/>
          <w:sz w:val="22"/>
          <w:szCs w:val="22"/>
        </w:rPr>
        <w:t>Gawrysiak</w:t>
      </w:r>
      <w:proofErr w:type="spellEnd"/>
      <w:r w:rsidRPr="00887BDC">
        <w:rPr>
          <w:rFonts w:ascii="Arial Narrow" w:hAnsi="Arial Narrow" w:cs="Tahoma"/>
          <w:sz w:val="22"/>
          <w:szCs w:val="22"/>
        </w:rPr>
        <w:t xml:space="preserve"> </w:t>
      </w:r>
    </w:p>
    <w:p w14:paraId="5099BDF0" w14:textId="77777777" w:rsidR="0087619E" w:rsidRDefault="0087619E" w:rsidP="0087619E">
      <w:pPr>
        <w:widowControl w:val="0"/>
        <w:autoSpaceDE w:val="0"/>
        <w:autoSpaceDN w:val="0"/>
        <w:adjustRightInd w:val="0"/>
        <w:rPr>
          <w:rFonts w:ascii="Arial Narrow" w:hAnsi="Arial Narrow" w:cs="Times New Roman"/>
          <w:sz w:val="22"/>
          <w:szCs w:val="22"/>
        </w:rPr>
      </w:pPr>
    </w:p>
    <w:p w14:paraId="351874A2" w14:textId="77777777" w:rsidR="0087619E" w:rsidRPr="00887BDC" w:rsidRDefault="0087619E" w:rsidP="0087619E">
      <w:pPr>
        <w:widowControl w:val="0"/>
        <w:autoSpaceDE w:val="0"/>
        <w:autoSpaceDN w:val="0"/>
        <w:adjustRightInd w:val="0"/>
        <w:rPr>
          <w:rFonts w:ascii="Arial Narrow" w:hAnsi="Arial Narrow" w:cs="Tahoma"/>
          <w:sz w:val="22"/>
          <w:szCs w:val="22"/>
        </w:rPr>
      </w:pPr>
      <w:r w:rsidRPr="00887BDC">
        <w:rPr>
          <w:rFonts w:ascii="Arial Narrow" w:hAnsi="Arial Narrow" w:cs="Times New Roman"/>
          <w:sz w:val="22"/>
          <w:szCs w:val="22"/>
        </w:rPr>
        <w:t>Racial Trends in Baseball at Historically Black Colleges and Universities</w:t>
      </w:r>
    </w:p>
    <w:p w14:paraId="063F3988" w14:textId="77777777" w:rsidR="0087619E" w:rsidRDefault="0087619E" w:rsidP="0087619E">
      <w:pPr>
        <w:widowControl w:val="0"/>
        <w:autoSpaceDE w:val="0"/>
        <w:autoSpaceDN w:val="0"/>
        <w:adjustRightInd w:val="0"/>
        <w:rPr>
          <w:rFonts w:ascii="Arial Narrow" w:hAnsi="Arial Narrow" w:cs="Times New Roman"/>
          <w:sz w:val="22"/>
          <w:szCs w:val="22"/>
        </w:rPr>
      </w:pPr>
    </w:p>
    <w:p w14:paraId="428EBF3E" w14:textId="77777777" w:rsidR="0087619E" w:rsidRPr="00887BDC" w:rsidRDefault="0087619E" w:rsidP="0087619E">
      <w:pPr>
        <w:widowControl w:val="0"/>
        <w:autoSpaceDE w:val="0"/>
        <w:autoSpaceDN w:val="0"/>
        <w:adjustRightInd w:val="0"/>
        <w:rPr>
          <w:rFonts w:ascii="Arial Narrow" w:hAnsi="Arial Narrow" w:cs="Tahoma"/>
          <w:sz w:val="22"/>
          <w:szCs w:val="22"/>
        </w:rPr>
      </w:pPr>
      <w:r w:rsidRPr="00887BDC">
        <w:rPr>
          <w:rFonts w:ascii="Arial Narrow" w:hAnsi="Arial Narrow" w:cs="Times New Roman"/>
          <w:sz w:val="22"/>
          <w:szCs w:val="22"/>
        </w:rPr>
        <w:t>The increasing underrepresentation of Black baseball players in the Major League Baseball (MLB) raises concerns about the racial climate of the sport in regards to Black participation.  The purpose of this study is to identify demographic backgrounds, participation patterns, and racial perceptions of Black male student-athletes who participated in baseball at two Historically Black Colleges and Universities (HBCUs) in the southeastern U.S. HBCUs were selected for this study because of the dearth of research on student-athletes at these institutions.  The welcome theory along with additional biological, cultural, social-structural, and psychological explanations for sport participation will be used as frameworks in this study.  A mixed methods approach involving an 11-item questionnaire and a focus group interview will be used in this study.  A grounded theoretical approach will be employed to examine demographic backgrounds, participation patterns, and racial perceptions of Black male student athletes who participated in baseball at HBCUs.  Findings from this study will inform policies and strategies geared towards increasing Black participation in baseball at all levels (professional, intercollegiate, and interscholastic).</w:t>
      </w:r>
    </w:p>
    <w:p w14:paraId="2C6B1D75" w14:textId="77777777" w:rsidR="0087619E" w:rsidRDefault="0087619E" w:rsidP="00675EAB">
      <w:pPr>
        <w:widowControl w:val="0"/>
        <w:autoSpaceDE w:val="0"/>
        <w:autoSpaceDN w:val="0"/>
        <w:adjustRightInd w:val="0"/>
        <w:rPr>
          <w:rFonts w:ascii="Arial Narrow" w:hAnsi="Arial Narrow" w:cs="Times New Roman"/>
          <w:sz w:val="22"/>
          <w:szCs w:val="22"/>
        </w:rPr>
      </w:pPr>
    </w:p>
    <w:p w14:paraId="4CD8A4E9" w14:textId="41285C25"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3467D5">
        <w:rPr>
          <w:rFonts w:ascii="Arial Narrow" w:hAnsi="Arial Narrow" w:cs="Courier"/>
          <w:b/>
          <w:color w:val="1F1F1F"/>
          <w:sz w:val="22"/>
          <w:szCs w:val="22"/>
        </w:rPr>
        <w:t>Cork, Stephanie</w:t>
      </w:r>
      <w:r>
        <w:rPr>
          <w:rFonts w:ascii="Arial Narrow" w:hAnsi="Arial Narrow" w:cs="Courier"/>
          <w:color w:val="1F1F1F"/>
          <w:sz w:val="22"/>
          <w:szCs w:val="22"/>
        </w:rPr>
        <w:t>,</w:t>
      </w:r>
      <w:r w:rsidRPr="002D7A86">
        <w:rPr>
          <w:rFonts w:ascii="Arial Narrow" w:hAnsi="Arial Narrow" w:cs="Courier"/>
          <w:color w:val="1F1F1F"/>
          <w:sz w:val="22"/>
          <w:szCs w:val="22"/>
        </w:rPr>
        <w:t xml:space="preserve"> Queen’s University</w:t>
      </w:r>
      <w:r>
        <w:rPr>
          <w:rFonts w:ascii="Arial Narrow" w:hAnsi="Arial Narrow" w:cs="Courier"/>
          <w:color w:val="1F1F1F"/>
          <w:sz w:val="22"/>
          <w:szCs w:val="22"/>
        </w:rPr>
        <w:t xml:space="preserve">, </w:t>
      </w:r>
      <w:hyperlink r:id="rId46" w:history="1">
        <w:r w:rsidRPr="00432E08">
          <w:rPr>
            <w:rStyle w:val="Hyperlink"/>
            <w:rFonts w:ascii="Arial Narrow" w:hAnsi="Arial Narrow" w:cs="Courier"/>
            <w:sz w:val="22"/>
            <w:szCs w:val="22"/>
          </w:rPr>
          <w:t>5sc8@queensu.ca</w:t>
        </w:r>
      </w:hyperlink>
      <w:r>
        <w:rPr>
          <w:rFonts w:ascii="Arial Narrow" w:hAnsi="Arial Narrow" w:cs="Courier"/>
          <w:color w:val="1F1F1F"/>
          <w:sz w:val="22"/>
          <w:szCs w:val="22"/>
        </w:rPr>
        <w:t xml:space="preserve"> </w:t>
      </w:r>
    </w:p>
    <w:p w14:paraId="4463D82D" w14:textId="77777777" w:rsidR="003467D5" w:rsidRDefault="003467D5" w:rsidP="003467D5">
      <w:pPr>
        <w:widowControl w:val="0"/>
        <w:autoSpaceDE w:val="0"/>
        <w:autoSpaceDN w:val="0"/>
        <w:adjustRightInd w:val="0"/>
        <w:rPr>
          <w:rFonts w:ascii="Arial Narrow" w:hAnsi="Arial Narrow" w:cs="Courier"/>
          <w:color w:val="1F1F1F"/>
          <w:sz w:val="22"/>
          <w:szCs w:val="22"/>
        </w:rPr>
      </w:pPr>
    </w:p>
    <w:p w14:paraId="2E3B6A51" w14:textId="497A067D"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2D7A86">
        <w:rPr>
          <w:rFonts w:ascii="Arial Narrow" w:hAnsi="Arial Narrow" w:cs="Courier"/>
          <w:color w:val="1F1F1F"/>
          <w:sz w:val="22"/>
          <w:szCs w:val="22"/>
        </w:rPr>
        <w:t>“Come with me if you want to live</w:t>
      </w:r>
      <w:proofErr w:type="gramStart"/>
      <w:r>
        <w:rPr>
          <w:rFonts w:ascii="Arial Narrow" w:hAnsi="Arial Narrow" w:cs="Courier"/>
          <w:color w:val="1F1F1F"/>
          <w:sz w:val="22"/>
          <w:szCs w:val="22"/>
        </w:rPr>
        <w:t xml:space="preserve">” </w:t>
      </w:r>
      <w:r w:rsidRPr="002D7A86">
        <w:rPr>
          <w:rFonts w:ascii="Arial Narrow" w:hAnsi="Arial Narrow" w:cs="Courier"/>
          <w:color w:val="1F1F1F"/>
          <w:sz w:val="22"/>
          <w:szCs w:val="22"/>
        </w:rPr>
        <w:t>:</w:t>
      </w:r>
      <w:proofErr w:type="gramEnd"/>
      <w:r w:rsidRPr="002D7A86">
        <w:rPr>
          <w:rFonts w:ascii="Arial Narrow" w:hAnsi="Arial Narrow" w:cs="Courier"/>
          <w:color w:val="1F1F1F"/>
          <w:sz w:val="22"/>
          <w:szCs w:val="22"/>
        </w:rPr>
        <w:t xml:space="preserve"> Interroga</w:t>
      </w:r>
      <w:r>
        <w:rPr>
          <w:rFonts w:ascii="Arial Narrow" w:hAnsi="Arial Narrow" w:cs="Courier"/>
          <w:color w:val="1F1F1F"/>
          <w:sz w:val="22"/>
          <w:szCs w:val="22"/>
        </w:rPr>
        <w:t xml:space="preserve">ting Ability in a </w:t>
      </w:r>
      <w:proofErr w:type="spellStart"/>
      <w:r>
        <w:rPr>
          <w:rFonts w:ascii="Arial Narrow" w:hAnsi="Arial Narrow" w:cs="Courier"/>
          <w:color w:val="1F1F1F"/>
          <w:sz w:val="22"/>
          <w:szCs w:val="22"/>
        </w:rPr>
        <w:t>Posthuman</w:t>
      </w:r>
      <w:proofErr w:type="spellEnd"/>
      <w:r>
        <w:rPr>
          <w:rFonts w:ascii="Arial Narrow" w:hAnsi="Arial Narrow" w:cs="Courier"/>
          <w:color w:val="1F1F1F"/>
          <w:sz w:val="22"/>
          <w:szCs w:val="22"/>
        </w:rPr>
        <w:t xml:space="preserve"> Era</w:t>
      </w:r>
    </w:p>
    <w:p w14:paraId="386A7FF1" w14:textId="77777777" w:rsidR="003467D5" w:rsidRPr="002D7A86" w:rsidRDefault="003467D5" w:rsidP="003467D5">
      <w:pPr>
        <w:widowControl w:val="0"/>
        <w:autoSpaceDE w:val="0"/>
        <w:autoSpaceDN w:val="0"/>
        <w:adjustRightInd w:val="0"/>
        <w:rPr>
          <w:rFonts w:ascii="Arial Narrow" w:hAnsi="Arial Narrow" w:cs="Courier"/>
          <w:color w:val="1F1F1F"/>
          <w:sz w:val="22"/>
          <w:szCs w:val="22"/>
        </w:rPr>
      </w:pPr>
    </w:p>
    <w:p w14:paraId="68BB0435" w14:textId="77777777"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2D7A86">
        <w:rPr>
          <w:rFonts w:ascii="Arial Narrow" w:hAnsi="Arial Narrow" w:cs="Courier"/>
          <w:color w:val="1F1F1F"/>
          <w:sz w:val="22"/>
          <w:szCs w:val="22"/>
        </w:rPr>
        <w:t xml:space="preserve">The image of the cyborg utilized within Science Fiction representations perpetuates technophobia, a fear of futuristic super-human entities. This vision conflicts with modern biotechnological innovations. Because the cyborg is seen as a violation, this non-human body brings to the fore the question of essential “humanness” (Swartz and Watermeyer2009). Donna </w:t>
      </w:r>
      <w:proofErr w:type="spellStart"/>
      <w:r w:rsidRPr="002D7A86">
        <w:rPr>
          <w:rFonts w:ascii="Arial Narrow" w:hAnsi="Arial Narrow" w:cs="Courier"/>
          <w:color w:val="1F1F1F"/>
          <w:sz w:val="22"/>
          <w:szCs w:val="22"/>
        </w:rPr>
        <w:t>Haraway</w:t>
      </w:r>
      <w:proofErr w:type="spellEnd"/>
      <w:r w:rsidRPr="002D7A86">
        <w:rPr>
          <w:rFonts w:ascii="Arial Narrow" w:hAnsi="Arial Narrow" w:cs="Courier"/>
          <w:color w:val="1F1F1F"/>
          <w:sz w:val="22"/>
          <w:szCs w:val="22"/>
        </w:rPr>
        <w:t xml:space="preserve"> (1991) interrogates this cyborg trope within her Cyborg Manifesto, in which she begins to break down binaries established between organic Self and mechanic Other. </w:t>
      </w:r>
      <w:proofErr w:type="spellStart"/>
      <w:r w:rsidRPr="002D7A86">
        <w:rPr>
          <w:rFonts w:ascii="Arial Narrow" w:hAnsi="Arial Narrow" w:cs="Courier"/>
          <w:color w:val="1F1F1F"/>
          <w:sz w:val="22"/>
          <w:szCs w:val="22"/>
        </w:rPr>
        <w:t>Haraway</w:t>
      </w:r>
      <w:proofErr w:type="spellEnd"/>
      <w:r w:rsidRPr="002D7A86">
        <w:rPr>
          <w:rFonts w:ascii="Arial Narrow" w:hAnsi="Arial Narrow" w:cs="Courier"/>
          <w:color w:val="1F1F1F"/>
          <w:sz w:val="22"/>
          <w:szCs w:val="22"/>
        </w:rPr>
        <w:t xml:space="preserve"> argues that in twenty-first century cyborg bodies exist everywhere. This paper looks to the advanced cybernetic interface embodied within prosthetics (both bionic and static) used for both everyday life and high-performance sport. Using Paralympic athletes such as Aimee Mullins’ and Oscar </w:t>
      </w:r>
      <w:proofErr w:type="spellStart"/>
      <w:r w:rsidRPr="002D7A86">
        <w:rPr>
          <w:rFonts w:ascii="Arial Narrow" w:hAnsi="Arial Narrow" w:cs="Courier"/>
          <w:color w:val="1F1F1F"/>
          <w:sz w:val="22"/>
          <w:szCs w:val="22"/>
        </w:rPr>
        <w:t>Pistorius</w:t>
      </w:r>
      <w:proofErr w:type="spellEnd"/>
      <w:r w:rsidRPr="002D7A86">
        <w:rPr>
          <w:rFonts w:ascii="Arial Narrow" w:hAnsi="Arial Narrow" w:cs="Courier"/>
          <w:color w:val="1F1F1F"/>
          <w:sz w:val="22"/>
          <w:szCs w:val="22"/>
        </w:rPr>
        <w:t>’ this paper will interrogate the binary divisions between human and animal, organism and machine and finally the physical and non-physical through the facts/fictions that surround the image of the cyborg (Wilson 2009; Graham1999). Disability studies (theory) can be utilized to complicate simplistic negative visions of the future, in an attempt to reconcile the fears of the cyborg body with its subversive potential.</w:t>
      </w:r>
    </w:p>
    <w:p w14:paraId="11037628" w14:textId="77777777" w:rsidR="003467D5" w:rsidRDefault="003467D5" w:rsidP="00675EAB">
      <w:pPr>
        <w:widowControl w:val="0"/>
        <w:autoSpaceDE w:val="0"/>
        <w:autoSpaceDN w:val="0"/>
        <w:adjustRightInd w:val="0"/>
        <w:rPr>
          <w:rFonts w:ascii="Arial Narrow" w:hAnsi="Arial Narrow" w:cs="Times New Roman"/>
          <w:sz w:val="22"/>
          <w:szCs w:val="22"/>
        </w:rPr>
      </w:pPr>
    </w:p>
    <w:p w14:paraId="1EBF6317" w14:textId="77777777" w:rsidR="00CC72EB" w:rsidRDefault="00CC72EB" w:rsidP="00675EAB">
      <w:pPr>
        <w:widowControl w:val="0"/>
        <w:autoSpaceDE w:val="0"/>
        <w:autoSpaceDN w:val="0"/>
        <w:adjustRightInd w:val="0"/>
        <w:rPr>
          <w:rFonts w:ascii="Arial Narrow" w:hAnsi="Arial Narrow" w:cs="Arial"/>
          <w:sz w:val="22"/>
          <w:szCs w:val="22"/>
        </w:rPr>
      </w:pPr>
    </w:p>
    <w:p w14:paraId="43F31717" w14:textId="5DD6CE08" w:rsidR="0087619E" w:rsidRPr="0017681A" w:rsidRDefault="0087619E" w:rsidP="0087619E">
      <w:pPr>
        <w:widowControl w:val="0"/>
        <w:autoSpaceDE w:val="0"/>
        <w:autoSpaceDN w:val="0"/>
        <w:adjustRightInd w:val="0"/>
        <w:rPr>
          <w:rFonts w:ascii="Arial Narrow" w:hAnsi="Arial Narrow" w:cs="Arial"/>
          <w:sz w:val="22"/>
          <w:szCs w:val="22"/>
        </w:rPr>
      </w:pPr>
      <w:r w:rsidRPr="0087619E">
        <w:rPr>
          <w:rFonts w:ascii="Arial Narrow" w:hAnsi="Arial Narrow" w:cs="Arial"/>
          <w:b/>
          <w:sz w:val="22"/>
          <w:szCs w:val="22"/>
        </w:rPr>
        <w:t>Coyle, Maureen,</w:t>
      </w:r>
      <w:r>
        <w:rPr>
          <w:rFonts w:ascii="Arial Narrow" w:hAnsi="Arial Narrow" w:cs="Arial"/>
          <w:sz w:val="22"/>
          <w:szCs w:val="22"/>
        </w:rPr>
        <w:t xml:space="preserve"> </w:t>
      </w:r>
      <w:r w:rsidRPr="0017681A">
        <w:rPr>
          <w:rFonts w:ascii="Arial Narrow" w:hAnsi="Arial Narrow" w:cs="Arial"/>
          <w:sz w:val="22"/>
          <w:szCs w:val="22"/>
        </w:rPr>
        <w:t>University of Toronto</w:t>
      </w:r>
      <w:r>
        <w:rPr>
          <w:rFonts w:ascii="Arial Narrow" w:hAnsi="Arial Narrow" w:cs="Arial"/>
          <w:sz w:val="22"/>
          <w:szCs w:val="22"/>
        </w:rPr>
        <w:t xml:space="preserve">, </w:t>
      </w:r>
      <w:hyperlink r:id="rId47" w:history="1">
        <w:r w:rsidRPr="0017681A">
          <w:rPr>
            <w:rFonts w:ascii="Arial Narrow" w:hAnsi="Arial Narrow" w:cs="Times New Roman"/>
            <w:color w:val="0000CA"/>
            <w:sz w:val="22"/>
            <w:szCs w:val="22"/>
          </w:rPr>
          <w:t>maureen.coyle@utoronto.ca</w:t>
        </w:r>
      </w:hyperlink>
    </w:p>
    <w:p w14:paraId="5FC99E20"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54C42A7C" w14:textId="77777777" w:rsidR="0087619E" w:rsidRPr="0017681A" w:rsidRDefault="0087619E" w:rsidP="0087619E">
      <w:pPr>
        <w:widowControl w:val="0"/>
        <w:autoSpaceDE w:val="0"/>
        <w:autoSpaceDN w:val="0"/>
        <w:adjustRightInd w:val="0"/>
        <w:rPr>
          <w:rFonts w:ascii="Arial Narrow" w:hAnsi="Arial Narrow" w:cs="Arial"/>
          <w:sz w:val="22"/>
          <w:szCs w:val="22"/>
        </w:rPr>
      </w:pPr>
      <w:proofErr w:type="gramStart"/>
      <w:r>
        <w:rPr>
          <w:rFonts w:ascii="Arial Narrow" w:hAnsi="Arial Narrow" w:cs="Arial"/>
          <w:sz w:val="22"/>
          <w:szCs w:val="22"/>
        </w:rPr>
        <w:t>In Praise of Older Students?</w:t>
      </w:r>
      <w:proofErr w:type="gramEnd"/>
    </w:p>
    <w:p w14:paraId="049EB05E" w14:textId="77777777" w:rsidR="0087619E" w:rsidRDefault="0087619E" w:rsidP="0087619E">
      <w:pPr>
        <w:widowControl w:val="0"/>
        <w:autoSpaceDE w:val="0"/>
        <w:autoSpaceDN w:val="0"/>
        <w:adjustRightInd w:val="0"/>
        <w:rPr>
          <w:rFonts w:ascii="Arial Narrow" w:hAnsi="Arial Narrow" w:cs="Arial"/>
          <w:sz w:val="22"/>
          <w:szCs w:val="22"/>
        </w:rPr>
      </w:pPr>
    </w:p>
    <w:p w14:paraId="56E0A70A"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The benefits of regular exercise are generally well understood by older people: firmer muscle tone, lower cholesterol, </w:t>
      </w:r>
      <w:proofErr w:type="gramStart"/>
      <w:r w:rsidRPr="0017681A">
        <w:rPr>
          <w:rFonts w:ascii="Arial Narrow" w:hAnsi="Arial Narrow" w:cs="Arial"/>
          <w:sz w:val="22"/>
          <w:szCs w:val="22"/>
        </w:rPr>
        <w:t>better</w:t>
      </w:r>
      <w:proofErr w:type="gramEnd"/>
      <w:r w:rsidRPr="0017681A">
        <w:rPr>
          <w:rFonts w:ascii="Arial Narrow" w:hAnsi="Arial Narrow" w:cs="Arial"/>
          <w:sz w:val="22"/>
          <w:szCs w:val="22"/>
        </w:rPr>
        <w:t xml:space="preserve"> circulation among them. Exercise has been shown to contribute to regular sleeping patters, increased attention, decreased tension, and higher levels of positive affect. The reasons older people give for not exercising regularly have been duly noted in the academic literature: lack of time</w:t>
      </w:r>
      <w:proofErr w:type="gramStart"/>
      <w:r w:rsidRPr="0017681A">
        <w:rPr>
          <w:rFonts w:ascii="Arial Narrow" w:hAnsi="Arial Narrow" w:cs="Arial"/>
          <w:sz w:val="22"/>
          <w:szCs w:val="22"/>
        </w:rPr>
        <w:t>;  family</w:t>
      </w:r>
      <w:proofErr w:type="gramEnd"/>
      <w:r w:rsidRPr="0017681A">
        <w:rPr>
          <w:rFonts w:ascii="Arial Narrow" w:hAnsi="Arial Narrow" w:cs="Arial"/>
          <w:sz w:val="22"/>
          <w:szCs w:val="22"/>
        </w:rPr>
        <w:t xml:space="preserve"> commitments feeling too tired, and fear of injury. However, in an auto ethnographic study of athletic and physical activities offered at the University of Toronto, and interviews with my fellow older students, (45 and above) there have emerged yet more reasons for this cohort of students not to avail themselves of exercise programs at the University. At the same time universities are marking a solidly steady increase in enrollment by students over thirty five, that same group turning away from the athletic and activity programs on campus. So what is it like for an older student to display the limits of the body in the Temple of Youth? Can it be that we Sport Sociologists have missed an important piece to the puzzle of exercise adherence on our own turf?</w:t>
      </w:r>
    </w:p>
    <w:p w14:paraId="5681930C" w14:textId="77777777" w:rsidR="0087619E" w:rsidRPr="00537574" w:rsidRDefault="0087619E" w:rsidP="00675EAB">
      <w:pPr>
        <w:widowControl w:val="0"/>
        <w:autoSpaceDE w:val="0"/>
        <w:autoSpaceDN w:val="0"/>
        <w:adjustRightInd w:val="0"/>
        <w:rPr>
          <w:rFonts w:ascii="Arial Narrow" w:hAnsi="Arial Narrow" w:cs="Arial"/>
          <w:sz w:val="22"/>
          <w:szCs w:val="22"/>
        </w:rPr>
      </w:pPr>
    </w:p>
    <w:p w14:paraId="218F5E94" w14:textId="2C15E8DF" w:rsidR="00675EAB" w:rsidRPr="00675EAB" w:rsidRDefault="00675EAB" w:rsidP="00675EAB">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w:t>
      </w:r>
    </w:p>
    <w:p w14:paraId="00B90A7F" w14:textId="0534F6C1" w:rsidR="00267C70" w:rsidRPr="00C153B7" w:rsidRDefault="00267C70" w:rsidP="00267C70">
      <w:pPr>
        <w:widowControl w:val="0"/>
        <w:autoSpaceDE w:val="0"/>
        <w:autoSpaceDN w:val="0"/>
        <w:adjustRightInd w:val="0"/>
        <w:rPr>
          <w:rFonts w:ascii="Arial Narrow" w:hAnsi="Arial Narrow" w:cs="Helvetica"/>
          <w:sz w:val="22"/>
          <w:szCs w:val="22"/>
        </w:rPr>
      </w:pPr>
      <w:r w:rsidRPr="00C153B7">
        <w:rPr>
          <w:rFonts w:ascii="Arial Narrow" w:hAnsi="Arial Narrow" w:cs="Helvetica"/>
          <w:b/>
          <w:sz w:val="22"/>
          <w:szCs w:val="22"/>
        </w:rPr>
        <w:t>Crossman, Jane</w:t>
      </w:r>
      <w:r w:rsidRPr="00C153B7">
        <w:rPr>
          <w:rFonts w:ascii="Arial Narrow" w:hAnsi="Arial Narrow" w:cs="Helvetica"/>
          <w:sz w:val="22"/>
          <w:szCs w:val="22"/>
        </w:rPr>
        <w:t xml:space="preserve">, </w:t>
      </w:r>
      <w:proofErr w:type="spellStart"/>
      <w:r w:rsidRPr="00C153B7">
        <w:rPr>
          <w:rFonts w:ascii="Arial Narrow" w:hAnsi="Arial Narrow" w:cs="Helvetica"/>
          <w:sz w:val="22"/>
          <w:szCs w:val="22"/>
        </w:rPr>
        <w:t>Lakehead</w:t>
      </w:r>
      <w:proofErr w:type="spellEnd"/>
      <w:r w:rsidRPr="00C153B7">
        <w:rPr>
          <w:rFonts w:ascii="Arial Narrow" w:hAnsi="Arial Narrow" w:cs="Helvetica"/>
          <w:sz w:val="22"/>
          <w:szCs w:val="22"/>
        </w:rPr>
        <w:t xml:space="preserve"> University, </w:t>
      </w:r>
      <w:hyperlink r:id="rId48" w:history="1">
        <w:r w:rsidRPr="00C153B7">
          <w:rPr>
            <w:rFonts w:ascii="Arial Narrow" w:hAnsi="Arial Narrow" w:cs="Helvetica"/>
            <w:sz w:val="22"/>
            <w:szCs w:val="22"/>
          </w:rPr>
          <w:t>jcrossma@lakeheadu.ca</w:t>
        </w:r>
      </w:hyperlink>
      <w:r w:rsidRPr="00C153B7">
        <w:rPr>
          <w:rFonts w:ascii="Arial Narrow" w:hAnsi="Arial Narrow" w:cs="Helvetica"/>
          <w:sz w:val="22"/>
          <w:szCs w:val="22"/>
        </w:rPr>
        <w:t xml:space="preserve"> with John Vincent, University of Alabama, </w:t>
      </w:r>
      <w:hyperlink r:id="rId49" w:history="1">
        <w:r w:rsidRPr="00C153B7">
          <w:rPr>
            <w:rFonts w:ascii="Arial Narrow" w:hAnsi="Arial Narrow" w:cs="Helvetica"/>
            <w:sz w:val="22"/>
            <w:szCs w:val="22"/>
            <w:u w:val="single"/>
          </w:rPr>
          <w:t>jvincent@bamaed.ua.edu</w:t>
        </w:r>
      </w:hyperlink>
    </w:p>
    <w:p w14:paraId="3802F054" w14:textId="77777777" w:rsidR="00267C70" w:rsidRPr="00C153B7" w:rsidRDefault="00267C70" w:rsidP="00267C70">
      <w:pPr>
        <w:widowControl w:val="0"/>
        <w:autoSpaceDE w:val="0"/>
        <w:autoSpaceDN w:val="0"/>
        <w:adjustRightInd w:val="0"/>
        <w:rPr>
          <w:rFonts w:ascii="Arial Narrow" w:hAnsi="Arial Narrow" w:cs="Helvetica"/>
          <w:sz w:val="22"/>
          <w:szCs w:val="22"/>
        </w:rPr>
      </w:pPr>
    </w:p>
    <w:p w14:paraId="55D46867" w14:textId="77777777" w:rsidR="00267C70" w:rsidRPr="00C153B7" w:rsidRDefault="00267C70" w:rsidP="00736942">
      <w:pPr>
        <w:widowControl w:val="0"/>
        <w:autoSpaceDE w:val="0"/>
        <w:autoSpaceDN w:val="0"/>
        <w:adjustRightInd w:val="0"/>
        <w:contextualSpacing/>
        <w:rPr>
          <w:rFonts w:ascii="Arial Narrow" w:hAnsi="Arial Narrow" w:cs="Helvetica"/>
          <w:sz w:val="22"/>
          <w:szCs w:val="22"/>
        </w:rPr>
      </w:pPr>
      <w:r w:rsidRPr="00C153B7">
        <w:rPr>
          <w:rFonts w:ascii="Arial Narrow" w:hAnsi="Arial Narrow" w:cs="Helvetica"/>
          <w:sz w:val="22"/>
          <w:szCs w:val="22"/>
        </w:rPr>
        <w:t>Patriots at play: An analysis of the newspaper coverage of the gold medal contenders in men’s and women’s ice hockey at the 2010 Winter Olympic Games</w:t>
      </w:r>
    </w:p>
    <w:p w14:paraId="732EB58E" w14:textId="77777777" w:rsidR="00736942" w:rsidRDefault="00267C70" w:rsidP="00736942">
      <w:pPr>
        <w:widowControl w:val="0"/>
        <w:autoSpaceDE w:val="0"/>
        <w:autoSpaceDN w:val="0"/>
        <w:adjustRightInd w:val="0"/>
        <w:spacing w:after="240"/>
        <w:contextualSpacing/>
        <w:rPr>
          <w:rFonts w:ascii="Arial Narrow" w:hAnsi="Arial Narrow" w:cs="Helvetica"/>
          <w:sz w:val="22"/>
          <w:szCs w:val="22"/>
        </w:rPr>
      </w:pPr>
      <w:r w:rsidRPr="00C153B7">
        <w:rPr>
          <w:rFonts w:ascii="Arial Narrow" w:hAnsi="Arial Narrow" w:cs="Helvetica"/>
          <w:sz w:val="22"/>
          <w:szCs w:val="22"/>
        </w:rPr>
        <w:t>  </w:t>
      </w:r>
    </w:p>
    <w:p w14:paraId="736D91DC" w14:textId="61F804F7" w:rsidR="00267C70" w:rsidRPr="00685A29" w:rsidRDefault="00267C70" w:rsidP="00736942">
      <w:pPr>
        <w:widowControl w:val="0"/>
        <w:autoSpaceDE w:val="0"/>
        <w:autoSpaceDN w:val="0"/>
        <w:adjustRightInd w:val="0"/>
        <w:spacing w:after="240"/>
        <w:contextualSpacing/>
        <w:rPr>
          <w:rFonts w:ascii="Arial Narrow" w:hAnsi="Arial Narrow" w:cs="Helvetica"/>
          <w:sz w:val="22"/>
          <w:szCs w:val="22"/>
        </w:rPr>
      </w:pPr>
      <w:r w:rsidRPr="00685A29">
        <w:rPr>
          <w:rFonts w:ascii="Arial Narrow" w:hAnsi="Arial Narrow" w:cs="Helvetica"/>
          <w:sz w:val="22"/>
          <w:szCs w:val="22"/>
        </w:rPr>
        <w:t xml:space="preserve">This study compared how </w:t>
      </w:r>
      <w:r w:rsidRPr="00685A29">
        <w:rPr>
          <w:rFonts w:ascii="Arial Narrow" w:hAnsi="Arial Narrow" w:cs="Helvetica"/>
          <w:i/>
          <w:iCs/>
          <w:sz w:val="22"/>
          <w:szCs w:val="22"/>
        </w:rPr>
        <w:t>The Globe and Mail</w:t>
      </w:r>
      <w:r w:rsidRPr="00685A29">
        <w:rPr>
          <w:rFonts w:ascii="Arial Narrow" w:hAnsi="Arial Narrow" w:cs="Helvetica"/>
          <w:sz w:val="22"/>
          <w:szCs w:val="22"/>
        </w:rPr>
        <w:t xml:space="preserve"> and </w:t>
      </w:r>
      <w:r w:rsidRPr="00685A29">
        <w:rPr>
          <w:rFonts w:ascii="Arial Narrow" w:hAnsi="Arial Narrow" w:cs="Helvetica"/>
          <w:i/>
          <w:iCs/>
          <w:sz w:val="22"/>
          <w:szCs w:val="22"/>
        </w:rPr>
        <w:t>The New York Times</w:t>
      </w:r>
      <w:r w:rsidRPr="00685A29">
        <w:rPr>
          <w:rFonts w:ascii="Arial Narrow" w:hAnsi="Arial Narrow" w:cs="Helvetica"/>
          <w:sz w:val="22"/>
          <w:szCs w:val="22"/>
        </w:rPr>
        <w:t xml:space="preserve"> covered The United States and </w:t>
      </w:r>
      <w:proofErr w:type="gramStart"/>
      <w:r w:rsidRPr="00685A29">
        <w:rPr>
          <w:rFonts w:ascii="Arial Narrow" w:hAnsi="Arial Narrow" w:cs="Helvetica"/>
          <w:sz w:val="22"/>
          <w:szCs w:val="22"/>
        </w:rPr>
        <w:t>Canadian  female</w:t>
      </w:r>
      <w:proofErr w:type="gramEnd"/>
      <w:r w:rsidRPr="00685A29">
        <w:rPr>
          <w:rFonts w:ascii="Arial Narrow" w:hAnsi="Arial Narrow" w:cs="Helvetica"/>
          <w:sz w:val="22"/>
          <w:szCs w:val="22"/>
        </w:rPr>
        <w:t xml:space="preserve"> and male ice hockey teams competing in the 2010 Winter Olympic Games. Textual analysis was used to analyze how the gendered themes intersected with national identity in the narratives. Theoretical insight was drawn from Connell’s (1987, 1990, 2005) theory of gender power relations, Anderson’s (1983) concept of the imagined community, and </w:t>
      </w:r>
      <w:proofErr w:type="spellStart"/>
      <w:r w:rsidRPr="00685A29">
        <w:rPr>
          <w:rFonts w:ascii="Arial Narrow" w:hAnsi="Arial Narrow" w:cs="Helvetica"/>
          <w:sz w:val="22"/>
          <w:szCs w:val="22"/>
        </w:rPr>
        <w:t>Hobsbawn’s</w:t>
      </w:r>
      <w:proofErr w:type="spellEnd"/>
      <w:r w:rsidRPr="00685A29">
        <w:rPr>
          <w:rFonts w:ascii="Arial Narrow" w:hAnsi="Arial Narrow" w:cs="Helvetica"/>
          <w:sz w:val="22"/>
          <w:szCs w:val="22"/>
        </w:rPr>
        <w:t xml:space="preserve"> (1983) theory of invented traditions. Four themes emerged: </w:t>
      </w:r>
      <w:r w:rsidRPr="00685A29">
        <w:rPr>
          <w:rFonts w:ascii="Arial Narrow" w:hAnsi="Arial Narrow" w:cs="Helvetica"/>
          <w:i/>
          <w:iCs/>
          <w:sz w:val="22"/>
          <w:szCs w:val="22"/>
        </w:rPr>
        <w:t>the future of hockey at the Winter Olympic Games, post-game celebrations, gendered discourses</w:t>
      </w:r>
      <w:r w:rsidRPr="00685A29">
        <w:rPr>
          <w:rFonts w:ascii="Arial Narrow" w:hAnsi="Arial Narrow" w:cs="Helvetica"/>
          <w:sz w:val="22"/>
          <w:szCs w:val="22"/>
        </w:rPr>
        <w:t xml:space="preserve"> and </w:t>
      </w:r>
      <w:r w:rsidRPr="00685A29">
        <w:rPr>
          <w:rFonts w:ascii="Arial Narrow" w:hAnsi="Arial Narrow" w:cs="Helvetica"/>
          <w:i/>
          <w:iCs/>
          <w:sz w:val="22"/>
          <w:szCs w:val="22"/>
        </w:rPr>
        <w:t>the importance of the gold medal games</w:t>
      </w:r>
      <w:r w:rsidRPr="00685A29">
        <w:rPr>
          <w:rFonts w:ascii="Arial Narrow" w:hAnsi="Arial Narrow" w:cs="Helvetica"/>
          <w:sz w:val="22"/>
          <w:szCs w:val="22"/>
        </w:rPr>
        <w:t>. A discussion of each theme is presented.</w:t>
      </w:r>
    </w:p>
    <w:p w14:paraId="10CF9416" w14:textId="77777777" w:rsidR="00736942" w:rsidRDefault="00736942" w:rsidP="00237059">
      <w:pPr>
        <w:rPr>
          <w:rFonts w:ascii="Arial Narrow" w:hAnsi="Arial Narrow"/>
          <w:b/>
          <w:sz w:val="22"/>
          <w:szCs w:val="22"/>
        </w:rPr>
      </w:pPr>
    </w:p>
    <w:p w14:paraId="5EEF40E4" w14:textId="52B9136C" w:rsidR="00237059" w:rsidRDefault="00136634" w:rsidP="00237059">
      <w:pPr>
        <w:rPr>
          <w:rStyle w:val="Hyperlink"/>
          <w:rFonts w:ascii="Arial Narrow" w:hAnsi="Arial Narrow"/>
          <w:sz w:val="22"/>
          <w:szCs w:val="22"/>
        </w:rPr>
      </w:pPr>
      <w:proofErr w:type="spellStart"/>
      <w:r>
        <w:rPr>
          <w:rFonts w:ascii="Arial Narrow" w:hAnsi="Arial Narrow"/>
          <w:b/>
          <w:sz w:val="22"/>
          <w:szCs w:val="22"/>
        </w:rPr>
        <w:t>Crosse</w:t>
      </w:r>
      <w:r w:rsidR="00237059" w:rsidRPr="00237059">
        <w:rPr>
          <w:rFonts w:ascii="Arial Narrow" w:hAnsi="Arial Narrow"/>
          <w:b/>
          <w:sz w:val="22"/>
          <w:szCs w:val="22"/>
        </w:rPr>
        <w:t>t</w:t>
      </w:r>
      <w:proofErr w:type="spellEnd"/>
      <w:r w:rsidR="00237059" w:rsidRPr="00237059">
        <w:rPr>
          <w:rFonts w:ascii="Arial Narrow" w:hAnsi="Arial Narrow"/>
          <w:b/>
          <w:sz w:val="22"/>
          <w:szCs w:val="22"/>
        </w:rPr>
        <w:t>, Todd</w:t>
      </w:r>
      <w:r w:rsidR="00237059">
        <w:rPr>
          <w:rFonts w:ascii="Arial Narrow" w:hAnsi="Arial Narrow"/>
          <w:sz w:val="22"/>
          <w:szCs w:val="22"/>
        </w:rPr>
        <w:t xml:space="preserve">, </w:t>
      </w:r>
      <w:r w:rsidR="00237059" w:rsidRPr="005F746D">
        <w:rPr>
          <w:rFonts w:ascii="Arial Narrow" w:hAnsi="Arial Narrow"/>
          <w:sz w:val="22"/>
          <w:szCs w:val="22"/>
        </w:rPr>
        <w:t xml:space="preserve">University of Massachusetts </w:t>
      </w:r>
      <w:proofErr w:type="spellStart"/>
      <w:r w:rsidR="00237059" w:rsidRPr="005F746D">
        <w:rPr>
          <w:rFonts w:ascii="Arial Narrow" w:hAnsi="Arial Narrow"/>
          <w:sz w:val="22"/>
          <w:szCs w:val="22"/>
        </w:rPr>
        <w:t>Amhers</w:t>
      </w:r>
      <w:proofErr w:type="spellEnd"/>
      <w:r w:rsidR="00237059">
        <w:rPr>
          <w:rFonts w:ascii="Arial Narrow" w:hAnsi="Arial Narrow"/>
          <w:sz w:val="22"/>
          <w:szCs w:val="22"/>
        </w:rPr>
        <w:t xml:space="preserve">, </w:t>
      </w:r>
      <w:r w:rsidR="00237059" w:rsidRPr="005F746D">
        <w:rPr>
          <w:rFonts w:ascii="Arial Narrow" w:hAnsi="Arial Narrow"/>
          <w:sz w:val="22"/>
          <w:szCs w:val="22"/>
        </w:rPr>
        <w:t>t</w:t>
      </w:r>
      <w:hyperlink r:id="rId50" w:history="1">
        <w:r w:rsidR="00237059" w:rsidRPr="005F746D">
          <w:rPr>
            <w:rStyle w:val="Hyperlink"/>
            <w:rFonts w:ascii="Arial Narrow" w:hAnsi="Arial Narrow"/>
            <w:sz w:val="22"/>
            <w:szCs w:val="22"/>
          </w:rPr>
          <w:t>tcrosset@isenberg.umass.edu</w:t>
        </w:r>
      </w:hyperlink>
    </w:p>
    <w:p w14:paraId="1B994AF7" w14:textId="77777777" w:rsidR="00237059" w:rsidRPr="005F746D" w:rsidRDefault="00237059" w:rsidP="00237059">
      <w:pPr>
        <w:rPr>
          <w:rFonts w:ascii="Arial Narrow" w:hAnsi="Arial Narrow"/>
          <w:sz w:val="22"/>
          <w:szCs w:val="22"/>
        </w:rPr>
      </w:pPr>
    </w:p>
    <w:p w14:paraId="62DD9AEE" w14:textId="77777777" w:rsidR="00237059" w:rsidRDefault="00237059" w:rsidP="00237059">
      <w:pPr>
        <w:rPr>
          <w:rFonts w:ascii="Arial Narrow" w:hAnsi="Arial Narrow"/>
          <w:sz w:val="22"/>
          <w:szCs w:val="22"/>
        </w:rPr>
      </w:pPr>
      <w:r w:rsidRPr="00EF3A5D">
        <w:rPr>
          <w:rFonts w:ascii="Arial Narrow" w:hAnsi="Arial Narrow"/>
          <w:sz w:val="22"/>
          <w:szCs w:val="22"/>
        </w:rPr>
        <w:t xml:space="preserve">Café de Champion and the New Negro: </w:t>
      </w:r>
      <w:r w:rsidRPr="005F746D">
        <w:rPr>
          <w:rFonts w:ascii="Arial Narrow" w:hAnsi="Arial Narrow"/>
          <w:sz w:val="22"/>
          <w:szCs w:val="22"/>
        </w:rPr>
        <w:t>Toward a new understanding of B</w:t>
      </w:r>
      <w:r>
        <w:rPr>
          <w:rFonts w:ascii="Arial Narrow" w:hAnsi="Arial Narrow"/>
          <w:sz w:val="22"/>
          <w:szCs w:val="22"/>
        </w:rPr>
        <w:t>lack heavyweight, Jack Johnson</w:t>
      </w:r>
    </w:p>
    <w:p w14:paraId="6A8D74F3" w14:textId="77777777" w:rsidR="00237059" w:rsidRPr="005F746D" w:rsidRDefault="00237059" w:rsidP="00237059">
      <w:pPr>
        <w:rPr>
          <w:rFonts w:ascii="Arial Narrow" w:hAnsi="Arial Narrow"/>
          <w:sz w:val="22"/>
          <w:szCs w:val="22"/>
        </w:rPr>
      </w:pPr>
    </w:p>
    <w:p w14:paraId="4FCC7BF9" w14:textId="77777777" w:rsidR="00237059" w:rsidRPr="005F746D" w:rsidRDefault="00237059" w:rsidP="00237059">
      <w:pPr>
        <w:rPr>
          <w:rFonts w:ascii="Arial Narrow" w:hAnsi="Arial Narrow"/>
          <w:sz w:val="22"/>
          <w:szCs w:val="22"/>
        </w:rPr>
      </w:pPr>
      <w:r w:rsidRPr="005F746D">
        <w:rPr>
          <w:rFonts w:ascii="Arial Narrow" w:hAnsi="Arial Narrow"/>
          <w:sz w:val="22"/>
          <w:szCs w:val="22"/>
        </w:rPr>
        <w:t xml:space="preserve">A century ago, the bubbling stew of black enterprise, mass culture, and a sporting subculture characterized the Chicago Black Renaissance.  </w:t>
      </w:r>
      <w:proofErr w:type="gramStart"/>
      <w:r w:rsidRPr="005F746D">
        <w:rPr>
          <w:rFonts w:ascii="Arial Narrow" w:hAnsi="Arial Narrow"/>
          <w:sz w:val="22"/>
          <w:szCs w:val="22"/>
        </w:rPr>
        <w:t>The Chicago Renaissance, in contrast to the Harlem Renaissance, has been discounted by scholars</w:t>
      </w:r>
      <w:proofErr w:type="gramEnd"/>
      <w:r w:rsidRPr="005F746D">
        <w:rPr>
          <w:rFonts w:ascii="Arial Narrow" w:hAnsi="Arial Narrow"/>
          <w:sz w:val="22"/>
          <w:szCs w:val="22"/>
        </w:rPr>
        <w:t xml:space="preserve"> as a site of enterprise, but not of ideas and art. More recently, scholars have argued that consumption habits are indicators of race consciousness and hence black owned businesses along “The Stroll” are “sites of knowledge production”. At the center of the Chicago Renaissance are Jack Johnson and his resort, “Café’ de Champion”. Central in the marketplace of ideas are the </w:t>
      </w:r>
      <w:proofErr w:type="spellStart"/>
      <w:r w:rsidRPr="005F746D">
        <w:rPr>
          <w:rFonts w:ascii="Arial Narrow" w:hAnsi="Arial Narrow"/>
          <w:sz w:val="22"/>
          <w:szCs w:val="22"/>
        </w:rPr>
        <w:t>transgressive</w:t>
      </w:r>
      <w:proofErr w:type="spellEnd"/>
      <w:r w:rsidRPr="005F746D">
        <w:rPr>
          <w:rFonts w:ascii="Arial Narrow" w:hAnsi="Arial Narrow"/>
          <w:sz w:val="22"/>
          <w:szCs w:val="22"/>
        </w:rPr>
        <w:t xml:space="preserve"> social and sexual interracial relationship of “The Stroll”, Johnson’s   Café and his “private” life.</w:t>
      </w:r>
    </w:p>
    <w:p w14:paraId="72BCD64C" w14:textId="77777777" w:rsidR="00237059" w:rsidRPr="005F746D" w:rsidRDefault="00237059" w:rsidP="00237059">
      <w:pPr>
        <w:rPr>
          <w:rFonts w:ascii="Arial Narrow" w:hAnsi="Arial Narrow"/>
          <w:sz w:val="22"/>
          <w:szCs w:val="22"/>
        </w:rPr>
      </w:pPr>
      <w:r w:rsidRPr="005F746D">
        <w:rPr>
          <w:rFonts w:ascii="Arial Narrow" w:hAnsi="Arial Narrow"/>
          <w:sz w:val="22"/>
          <w:szCs w:val="22"/>
        </w:rPr>
        <w:t>This paper takes as its point of departure Baldwin’s (2003) contention that Jack Johnson is an intellectual. For the most part, Johnson has been theorized and dismissed as simply the “the bad black man”; the first black heavyweight champ, whose open relationships with white women enraged Pre WWI white America.</w:t>
      </w:r>
    </w:p>
    <w:p w14:paraId="51760F74" w14:textId="77777777" w:rsidR="00237059" w:rsidRPr="005F746D" w:rsidRDefault="00237059" w:rsidP="00237059">
      <w:pPr>
        <w:rPr>
          <w:rFonts w:ascii="Arial Narrow" w:hAnsi="Arial Narrow"/>
          <w:sz w:val="22"/>
          <w:szCs w:val="22"/>
        </w:rPr>
      </w:pPr>
      <w:r w:rsidRPr="005F746D">
        <w:rPr>
          <w:rFonts w:ascii="Arial Narrow" w:hAnsi="Arial Narrow"/>
          <w:sz w:val="22"/>
          <w:szCs w:val="22"/>
        </w:rPr>
        <w:t xml:space="preserve"> This paper hopes to reframe Johnson as a leading “voice” of the “New Negro”, an alternative to both Booker T. Washington and W.E.B. Dubois. Johnson’s approach to race relations is shaped by the aspiration for a black metropolis, the practice of slumming, the commercialization of leisure, and a tolerance of diverse sexual practices. In this paper, Johnson’s approach to race and his response to the solidification of Jim Crow will be contrasted with Dubois and the early years of the NAACP. In addition, the paper critically explores overlap and tension between Johnson and the Pre WW </w:t>
      </w:r>
      <w:proofErr w:type="spellStart"/>
      <w:r w:rsidRPr="005F746D">
        <w:rPr>
          <w:rFonts w:ascii="Arial Narrow" w:hAnsi="Arial Narrow"/>
          <w:sz w:val="22"/>
          <w:szCs w:val="22"/>
        </w:rPr>
        <w:t>Iwhite</w:t>
      </w:r>
      <w:proofErr w:type="spellEnd"/>
      <w:r w:rsidRPr="005F746D">
        <w:rPr>
          <w:rFonts w:ascii="Arial Narrow" w:hAnsi="Arial Narrow"/>
          <w:sz w:val="22"/>
          <w:szCs w:val="22"/>
        </w:rPr>
        <w:t xml:space="preserve">, feminist, </w:t>
      </w:r>
      <w:proofErr w:type="spellStart"/>
      <w:r w:rsidRPr="005F746D">
        <w:rPr>
          <w:rFonts w:ascii="Arial Narrow" w:hAnsi="Arial Narrow"/>
          <w:sz w:val="22"/>
          <w:szCs w:val="22"/>
        </w:rPr>
        <w:t>fre</w:t>
      </w:r>
      <w:proofErr w:type="spellEnd"/>
      <w:r w:rsidRPr="005F746D">
        <w:rPr>
          <w:rFonts w:ascii="Arial Narrow" w:hAnsi="Arial Narrow"/>
          <w:sz w:val="22"/>
          <w:szCs w:val="22"/>
        </w:rPr>
        <w:t>- love movement.</w:t>
      </w:r>
    </w:p>
    <w:p w14:paraId="7F57941F" w14:textId="77777777" w:rsidR="00E71605" w:rsidRDefault="00E71605" w:rsidP="003106F3">
      <w:pPr>
        <w:widowControl w:val="0"/>
        <w:autoSpaceDE w:val="0"/>
        <w:autoSpaceDN w:val="0"/>
        <w:adjustRightInd w:val="0"/>
        <w:rPr>
          <w:rFonts w:ascii="Arial Narrow" w:hAnsi="Arial Narrow" w:cs="Times New Roman"/>
          <w:sz w:val="22"/>
          <w:szCs w:val="22"/>
        </w:rPr>
      </w:pPr>
    </w:p>
    <w:p w14:paraId="6085BAE8" w14:textId="59F54905" w:rsidR="003106F3" w:rsidRPr="00685A29" w:rsidRDefault="003106F3" w:rsidP="003106F3">
      <w:pPr>
        <w:widowControl w:val="0"/>
        <w:autoSpaceDE w:val="0"/>
        <w:autoSpaceDN w:val="0"/>
        <w:adjustRightInd w:val="0"/>
        <w:rPr>
          <w:rFonts w:ascii="Arial Narrow" w:hAnsi="Arial Narrow" w:cs="Helvetica"/>
          <w:sz w:val="22"/>
          <w:szCs w:val="22"/>
        </w:rPr>
      </w:pPr>
      <w:r w:rsidRPr="00ED37E0">
        <w:rPr>
          <w:rFonts w:ascii="Arial Narrow" w:hAnsi="Arial Narrow" w:cs="Times New Roman"/>
          <w:b/>
          <w:sz w:val="22"/>
          <w:szCs w:val="22"/>
        </w:rPr>
        <w:t>Curtis, Amanda</w:t>
      </w:r>
      <w:r>
        <w:rPr>
          <w:rFonts w:ascii="Arial Narrow" w:hAnsi="Arial Narrow" w:cs="Times New Roman"/>
          <w:sz w:val="22"/>
          <w:szCs w:val="22"/>
        </w:rPr>
        <w:t>,</w:t>
      </w:r>
      <w:r w:rsidRPr="00685A29">
        <w:rPr>
          <w:rFonts w:ascii="Arial Narrow" w:hAnsi="Arial Narrow" w:cs="Times New Roman"/>
          <w:sz w:val="22"/>
          <w:szCs w:val="22"/>
        </w:rPr>
        <w:t xml:space="preserve"> University of Iowa</w:t>
      </w:r>
      <w:r>
        <w:rPr>
          <w:rFonts w:ascii="Arial Narrow" w:hAnsi="Arial Narrow" w:cs="Helvetica"/>
          <w:sz w:val="22"/>
          <w:szCs w:val="22"/>
        </w:rPr>
        <w:t xml:space="preserve">, </w:t>
      </w:r>
      <w:hyperlink r:id="rId51" w:history="1">
        <w:r w:rsidRPr="00685A29">
          <w:rPr>
            <w:rFonts w:ascii="Arial Narrow" w:hAnsi="Arial Narrow" w:cs="Times New Roman"/>
            <w:color w:val="1037A5"/>
            <w:sz w:val="22"/>
            <w:szCs w:val="22"/>
            <w:u w:val="single" w:color="1037A5"/>
          </w:rPr>
          <w:t>amanda-curtis@uiowa.edu</w:t>
        </w:r>
      </w:hyperlink>
    </w:p>
    <w:p w14:paraId="05603A3D" w14:textId="77777777" w:rsidR="003106F3" w:rsidRPr="00685A29" w:rsidRDefault="003106F3" w:rsidP="003106F3">
      <w:pPr>
        <w:widowControl w:val="0"/>
        <w:autoSpaceDE w:val="0"/>
        <w:autoSpaceDN w:val="0"/>
        <w:adjustRightInd w:val="0"/>
        <w:rPr>
          <w:rFonts w:ascii="Arial Narrow" w:hAnsi="Arial Narrow" w:cs="Helvetica"/>
          <w:sz w:val="22"/>
          <w:szCs w:val="22"/>
        </w:rPr>
      </w:pPr>
    </w:p>
    <w:p w14:paraId="57A6F579" w14:textId="7562FFDD" w:rsidR="003106F3" w:rsidRPr="00685A29" w:rsidRDefault="003106F3" w:rsidP="003106F3">
      <w:pPr>
        <w:widowControl w:val="0"/>
        <w:autoSpaceDE w:val="0"/>
        <w:autoSpaceDN w:val="0"/>
        <w:adjustRightInd w:val="0"/>
        <w:rPr>
          <w:rFonts w:ascii="Arial Narrow" w:hAnsi="Arial Narrow" w:cs="Helvetica"/>
          <w:sz w:val="22"/>
          <w:szCs w:val="22"/>
        </w:rPr>
      </w:pPr>
      <w:r w:rsidRPr="00685A29">
        <w:rPr>
          <w:rFonts w:ascii="Arial Narrow" w:hAnsi="Arial Narrow" w:cs="Times New Roman"/>
          <w:sz w:val="22"/>
          <w:szCs w:val="22"/>
        </w:rPr>
        <w:t> “Princess or Player</w:t>
      </w:r>
      <w:proofErr w:type="gramStart"/>
      <w:r w:rsidRPr="00685A29">
        <w:rPr>
          <w:rFonts w:ascii="Arial Narrow" w:hAnsi="Arial Narrow" w:cs="Times New Roman"/>
          <w:sz w:val="22"/>
          <w:szCs w:val="22"/>
        </w:rPr>
        <w:t>?:</w:t>
      </w:r>
      <w:proofErr w:type="gramEnd"/>
      <w:r w:rsidRPr="00685A29">
        <w:rPr>
          <w:rFonts w:ascii="Arial Narrow" w:hAnsi="Arial Narrow" w:cs="Times New Roman"/>
          <w:sz w:val="22"/>
          <w:szCs w:val="22"/>
        </w:rPr>
        <w:t xml:space="preserve"> Women’s Sport Film and the Disney Prototype”</w:t>
      </w:r>
    </w:p>
    <w:p w14:paraId="2D55CF4E" w14:textId="77777777" w:rsidR="00E71605" w:rsidRDefault="00E71605" w:rsidP="003106F3">
      <w:pPr>
        <w:widowControl w:val="0"/>
        <w:autoSpaceDE w:val="0"/>
        <w:autoSpaceDN w:val="0"/>
        <w:adjustRightInd w:val="0"/>
        <w:rPr>
          <w:rFonts w:ascii="Arial Narrow" w:hAnsi="Arial Narrow" w:cs="Times New Roman"/>
          <w:sz w:val="22"/>
          <w:szCs w:val="22"/>
        </w:rPr>
      </w:pPr>
    </w:p>
    <w:p w14:paraId="2BEFEA33" w14:textId="6B3D269D" w:rsidR="00942386" w:rsidRDefault="003106F3" w:rsidP="003106F3">
      <w:pPr>
        <w:widowControl w:val="0"/>
        <w:autoSpaceDE w:val="0"/>
        <w:autoSpaceDN w:val="0"/>
        <w:adjustRightInd w:val="0"/>
        <w:rPr>
          <w:rFonts w:ascii="Arial Narrow" w:hAnsi="Arial Narrow" w:cs="Times New Roman"/>
          <w:sz w:val="22"/>
          <w:szCs w:val="22"/>
        </w:rPr>
      </w:pPr>
      <w:r w:rsidRPr="00685A29">
        <w:rPr>
          <w:rFonts w:ascii="Arial Narrow" w:hAnsi="Arial Narrow" w:cs="Times New Roman"/>
          <w:sz w:val="22"/>
          <w:szCs w:val="22"/>
        </w:rPr>
        <w:t>Based on Jean O’Reilly’s study comparing female sport films to the Hollywood melodrama, this paper contends that a similar parallel can be drawn between women’s sports films and Disney films.  Recent sport films featuring women have generally been received as embodying certain feminist characteristics by the general public but upon closer inspection they actually follow the restrictive gender conventions of Disney’s animated movies which have long been the subject of critical scrutiny over their portrayals of class, race and gender with their characters.  The female sport movie has notably come a long way in its gender representations.  Female protagonists are more complex, reflecting more contemporary issues of gender and depicting more active, independent heroines.  Nevertheless, women’s sports films, similar to Disney’s animated movies, still portray rather traditional, and sometimes patriarchal, notions in these films.  It is widely accepted that Disney films are criticized for these antiquated notions of gender however it seems to be widely believed that women’s sports films are generally progressive and represent feminist notions.  Showing how women’s sport films actually mirror Disney films and how the Disney princess and the female athlete are essentially the same character will create a more critical eye towards women’s sports films.</w:t>
      </w:r>
    </w:p>
    <w:p w14:paraId="7F57A64F" w14:textId="0C2F836D" w:rsidR="00E71605" w:rsidRPr="00C608A7" w:rsidRDefault="00E71605" w:rsidP="00E71605">
      <w:pPr>
        <w:widowControl w:val="0"/>
        <w:autoSpaceDE w:val="0"/>
        <w:autoSpaceDN w:val="0"/>
        <w:adjustRightInd w:val="0"/>
        <w:outlineLvl w:val="0"/>
        <w:rPr>
          <w:rFonts w:ascii="Arial Narrow" w:hAnsi="Arial Narrow" w:cs="Calibri"/>
          <w:sz w:val="22"/>
          <w:szCs w:val="22"/>
        </w:rPr>
      </w:pPr>
    </w:p>
    <w:p w14:paraId="7866159A" w14:textId="1DA9FC73" w:rsidR="00E71605" w:rsidRPr="00685A29" w:rsidRDefault="00E71605" w:rsidP="00E71605">
      <w:pPr>
        <w:widowControl w:val="0"/>
        <w:autoSpaceDE w:val="0"/>
        <w:autoSpaceDN w:val="0"/>
        <w:adjustRightInd w:val="0"/>
        <w:rPr>
          <w:rFonts w:ascii="Arial Narrow" w:hAnsi="Arial Narrow" w:cs="Helvetica"/>
          <w:sz w:val="22"/>
          <w:szCs w:val="22"/>
        </w:rPr>
      </w:pPr>
      <w:r w:rsidRPr="00E71605">
        <w:rPr>
          <w:rFonts w:ascii="Arial Narrow" w:hAnsi="Arial Narrow" w:cs="Calibri"/>
          <w:b/>
          <w:sz w:val="22"/>
          <w:szCs w:val="22"/>
        </w:rPr>
        <w:t>Dane, Emily</w:t>
      </w:r>
      <w:r>
        <w:rPr>
          <w:rFonts w:ascii="Arial Narrow" w:hAnsi="Arial Narrow" w:cs="Calibri"/>
          <w:sz w:val="22"/>
          <w:szCs w:val="22"/>
        </w:rPr>
        <w:t>,</w:t>
      </w:r>
      <w:r w:rsidRPr="00C608A7">
        <w:rPr>
          <w:rFonts w:ascii="Arial Narrow" w:hAnsi="Arial Narrow" w:cs="Calibri"/>
          <w:sz w:val="22"/>
          <w:szCs w:val="22"/>
        </w:rPr>
        <w:t xml:space="preserve"> St. John Fisher College, </w:t>
      </w:r>
      <w:hyperlink r:id="rId52" w:history="1">
        <w:r w:rsidRPr="00C608A7">
          <w:rPr>
            <w:rFonts w:ascii="Arial Narrow" w:hAnsi="Arial Narrow" w:cs="Calibri"/>
            <w:sz w:val="22"/>
            <w:szCs w:val="22"/>
            <w:u w:color="0000FF"/>
          </w:rPr>
          <w:t>edane@sjfc.edu</w:t>
        </w:r>
      </w:hyperlink>
    </w:p>
    <w:p w14:paraId="52F6D7C9" w14:textId="77777777" w:rsidR="00E71605" w:rsidRDefault="00E71605" w:rsidP="003106F3">
      <w:pPr>
        <w:widowControl w:val="0"/>
        <w:autoSpaceDE w:val="0"/>
        <w:autoSpaceDN w:val="0"/>
        <w:adjustRightInd w:val="0"/>
        <w:rPr>
          <w:rFonts w:ascii="Arial Narrow" w:hAnsi="Arial Narrow" w:cs="Times New Roman"/>
          <w:sz w:val="22"/>
          <w:szCs w:val="22"/>
        </w:rPr>
      </w:pPr>
    </w:p>
    <w:p w14:paraId="7171AF94" w14:textId="23CEE368" w:rsidR="003106F3" w:rsidRDefault="00E71605" w:rsidP="003106F3">
      <w:pPr>
        <w:widowControl w:val="0"/>
        <w:autoSpaceDE w:val="0"/>
        <w:autoSpaceDN w:val="0"/>
        <w:adjustRightInd w:val="0"/>
        <w:rPr>
          <w:rFonts w:ascii="Arial Narrow" w:hAnsi="Arial Narrow" w:cs="Calibri"/>
          <w:sz w:val="22"/>
          <w:szCs w:val="22"/>
        </w:rPr>
      </w:pPr>
      <w:r w:rsidRPr="00C608A7">
        <w:rPr>
          <w:rFonts w:ascii="Arial Narrow" w:hAnsi="Arial Narrow" w:cs="Calibri"/>
          <w:sz w:val="22"/>
          <w:szCs w:val="22"/>
        </w:rPr>
        <w:t>Constructing the Sporting Classroom</w:t>
      </w:r>
    </w:p>
    <w:p w14:paraId="1D467ABB" w14:textId="77777777" w:rsidR="00E71605" w:rsidRDefault="00E71605" w:rsidP="003106F3">
      <w:pPr>
        <w:widowControl w:val="0"/>
        <w:autoSpaceDE w:val="0"/>
        <w:autoSpaceDN w:val="0"/>
        <w:adjustRightInd w:val="0"/>
        <w:rPr>
          <w:rFonts w:ascii="Arial Narrow" w:hAnsi="Arial Narrow" w:cs="Calibri"/>
          <w:sz w:val="22"/>
          <w:szCs w:val="22"/>
        </w:rPr>
      </w:pPr>
    </w:p>
    <w:p w14:paraId="33DF1F31" w14:textId="54B0322E" w:rsidR="00E71605" w:rsidRDefault="00E71605" w:rsidP="003106F3">
      <w:pPr>
        <w:widowControl w:val="0"/>
        <w:autoSpaceDE w:val="0"/>
        <w:autoSpaceDN w:val="0"/>
        <w:adjustRightInd w:val="0"/>
        <w:rPr>
          <w:rFonts w:ascii="Arial Narrow" w:hAnsi="Arial Narrow" w:cs="Calibri"/>
          <w:sz w:val="22"/>
          <w:szCs w:val="22"/>
        </w:rPr>
      </w:pPr>
      <w:r w:rsidRPr="00E71605">
        <w:rPr>
          <w:rFonts w:ascii="Arial Narrow" w:hAnsi="Arial Narrow" w:cs="Calibri"/>
          <w:sz w:val="22"/>
          <w:szCs w:val="22"/>
        </w:rPr>
        <w:t xml:space="preserve">Little of graduate coursework is focused on instructional design and classroom teaching techniques.  However, upon hire, individuals are expected to know a formula to engage students and to teach the specifics of a given discipline.  The foundation of constructivist learning is about creating knowledge and not simply consuming information. Drawing on educational and psychological theory, this paper outlines a </w:t>
      </w:r>
      <w:proofErr w:type="gramStart"/>
      <w:r w:rsidRPr="00E71605">
        <w:rPr>
          <w:rFonts w:ascii="Arial Narrow" w:hAnsi="Arial Narrow" w:cs="Calibri"/>
          <w:sz w:val="22"/>
          <w:szCs w:val="22"/>
        </w:rPr>
        <w:t>6 element</w:t>
      </w:r>
      <w:proofErr w:type="gramEnd"/>
      <w:r w:rsidRPr="00E71605">
        <w:rPr>
          <w:rFonts w:ascii="Arial Narrow" w:hAnsi="Arial Narrow" w:cs="Calibri"/>
          <w:sz w:val="22"/>
          <w:szCs w:val="22"/>
        </w:rPr>
        <w:t xml:space="preserve"> framework of constructivist learning design (CLD) and integrates strategies relevant for a sport classroom.  By using these elements, instructors are attempting to reach true learning, not just a memorization of fact.  The overall framework and each individual element will be discussed and then strategies such as the Fishbowl, Slide Parade, Talking in Circles, and group selection options will be introduced.  The benefit of this approach to the classroom is that it is not topic specific, but when used correctly can be implemented in a variety of settings.</w:t>
      </w:r>
    </w:p>
    <w:p w14:paraId="78D859B9" w14:textId="77777777" w:rsidR="008379AB" w:rsidRDefault="008379AB" w:rsidP="003106F3">
      <w:pPr>
        <w:widowControl w:val="0"/>
        <w:autoSpaceDE w:val="0"/>
        <w:autoSpaceDN w:val="0"/>
        <w:adjustRightInd w:val="0"/>
        <w:rPr>
          <w:rFonts w:ascii="Arial Narrow" w:hAnsi="Arial Narrow" w:cs="Calibri"/>
          <w:sz w:val="22"/>
          <w:szCs w:val="22"/>
        </w:rPr>
      </w:pPr>
    </w:p>
    <w:p w14:paraId="1491F11F" w14:textId="63C7706B" w:rsidR="00F34C7C" w:rsidRPr="0017681A" w:rsidRDefault="00F34C7C" w:rsidP="00F34C7C">
      <w:pPr>
        <w:widowControl w:val="0"/>
        <w:autoSpaceDE w:val="0"/>
        <w:autoSpaceDN w:val="0"/>
        <w:adjustRightInd w:val="0"/>
        <w:rPr>
          <w:rFonts w:ascii="Arial Narrow" w:hAnsi="Arial Narrow" w:cs="Arial"/>
          <w:sz w:val="22"/>
          <w:szCs w:val="22"/>
        </w:rPr>
      </w:pPr>
      <w:proofErr w:type="spellStart"/>
      <w:r w:rsidRPr="00F34C7C">
        <w:rPr>
          <w:rFonts w:ascii="Arial Narrow" w:hAnsi="Arial Narrow" w:cs="Georgia"/>
          <w:b/>
          <w:sz w:val="22"/>
          <w:szCs w:val="22"/>
        </w:rPr>
        <w:t>Danzey-Bussell</w:t>
      </w:r>
      <w:proofErr w:type="spellEnd"/>
      <w:r w:rsidRPr="00F34C7C">
        <w:rPr>
          <w:rFonts w:ascii="Arial Narrow" w:hAnsi="Arial Narrow" w:cs="Georgia"/>
          <w:b/>
          <w:sz w:val="22"/>
          <w:szCs w:val="22"/>
        </w:rPr>
        <w:t>, Leigh Ann</w:t>
      </w:r>
      <w:r>
        <w:rPr>
          <w:rFonts w:ascii="Arial Narrow" w:hAnsi="Arial Narrow" w:cs="Georgia"/>
          <w:sz w:val="22"/>
          <w:szCs w:val="22"/>
        </w:rPr>
        <w:t>,</w:t>
      </w:r>
      <w:r w:rsidRPr="0017681A">
        <w:rPr>
          <w:rFonts w:ascii="Arial Narrow" w:hAnsi="Arial Narrow" w:cs="Georgia"/>
          <w:sz w:val="22"/>
          <w:szCs w:val="22"/>
        </w:rPr>
        <w:t xml:space="preserve"> Ball State University</w:t>
      </w:r>
      <w:r>
        <w:rPr>
          <w:rFonts w:ascii="Arial Narrow" w:hAnsi="Arial Narrow" w:cs="Georgia"/>
          <w:sz w:val="22"/>
          <w:szCs w:val="22"/>
        </w:rPr>
        <w:t xml:space="preserve">, </w:t>
      </w:r>
      <w:hyperlink r:id="rId53" w:history="1">
        <w:r w:rsidRPr="0017681A">
          <w:rPr>
            <w:rFonts w:ascii="Arial Narrow" w:hAnsi="Arial Narrow" w:cs="Georgia"/>
            <w:color w:val="0000FF"/>
            <w:sz w:val="22"/>
            <w:szCs w:val="22"/>
          </w:rPr>
          <w:t>drbussell@bsu.edu</w:t>
        </w:r>
      </w:hyperlink>
      <w:r>
        <w:rPr>
          <w:rFonts w:ascii="Arial Narrow" w:hAnsi="Arial Narrow" w:cs="Arial"/>
          <w:sz w:val="22"/>
          <w:szCs w:val="22"/>
        </w:rPr>
        <w:t xml:space="preserve"> with </w:t>
      </w:r>
      <w:r w:rsidRPr="0017681A">
        <w:rPr>
          <w:rFonts w:ascii="Arial Narrow" w:hAnsi="Arial Narrow" w:cs="Georgia"/>
          <w:sz w:val="22"/>
          <w:szCs w:val="22"/>
        </w:rPr>
        <w:t xml:space="preserve">Brenda </w:t>
      </w:r>
      <w:proofErr w:type="spellStart"/>
      <w:r w:rsidRPr="0017681A">
        <w:rPr>
          <w:rFonts w:ascii="Arial Narrow" w:hAnsi="Arial Narrow" w:cs="Georgia"/>
          <w:sz w:val="22"/>
          <w:szCs w:val="22"/>
        </w:rPr>
        <w:t>Riemer</w:t>
      </w:r>
      <w:proofErr w:type="spellEnd"/>
    </w:p>
    <w:p w14:paraId="3DDBFC5E" w14:textId="77777777" w:rsidR="00F34C7C" w:rsidRPr="0017681A" w:rsidRDefault="00F34C7C" w:rsidP="00F34C7C">
      <w:pPr>
        <w:widowControl w:val="0"/>
        <w:autoSpaceDE w:val="0"/>
        <w:autoSpaceDN w:val="0"/>
        <w:adjustRightInd w:val="0"/>
        <w:rPr>
          <w:rFonts w:ascii="Arial Narrow" w:hAnsi="Arial Narrow" w:cs="Arial"/>
          <w:sz w:val="22"/>
          <w:szCs w:val="22"/>
        </w:rPr>
      </w:pPr>
    </w:p>
    <w:p w14:paraId="3B6D6E47" w14:textId="77777777" w:rsidR="00F34C7C" w:rsidRPr="0017681A" w:rsidRDefault="00F34C7C" w:rsidP="00F34C7C">
      <w:pPr>
        <w:widowControl w:val="0"/>
        <w:autoSpaceDE w:val="0"/>
        <w:autoSpaceDN w:val="0"/>
        <w:adjustRightInd w:val="0"/>
        <w:rPr>
          <w:rFonts w:ascii="Arial Narrow" w:hAnsi="Arial Narrow" w:cs="Arial"/>
          <w:sz w:val="22"/>
          <w:szCs w:val="22"/>
        </w:rPr>
      </w:pPr>
      <w:r w:rsidRPr="0017681A">
        <w:rPr>
          <w:rFonts w:ascii="Arial Narrow" w:hAnsi="Arial Narrow" w:cs="Georgia"/>
          <w:sz w:val="22"/>
          <w:szCs w:val="22"/>
        </w:rPr>
        <w:t>What women want, what women need:  Mentoring development, not gender</w:t>
      </w:r>
    </w:p>
    <w:p w14:paraId="702C623F" w14:textId="77777777" w:rsidR="00F34C7C" w:rsidRPr="0017681A" w:rsidRDefault="00F34C7C" w:rsidP="00F34C7C">
      <w:pPr>
        <w:widowControl w:val="0"/>
        <w:autoSpaceDE w:val="0"/>
        <w:autoSpaceDN w:val="0"/>
        <w:adjustRightInd w:val="0"/>
        <w:rPr>
          <w:rFonts w:ascii="Arial Narrow" w:hAnsi="Arial Narrow" w:cs="Arial"/>
          <w:sz w:val="22"/>
          <w:szCs w:val="22"/>
        </w:rPr>
      </w:pPr>
      <w:r w:rsidRPr="0017681A">
        <w:rPr>
          <w:rFonts w:ascii="Arial Narrow" w:hAnsi="Arial Narrow" w:cs="Georgia"/>
          <w:sz w:val="22"/>
          <w:szCs w:val="22"/>
        </w:rPr>
        <w:t> </w:t>
      </w:r>
    </w:p>
    <w:p w14:paraId="71C1FD86" w14:textId="77777777" w:rsidR="00F34C7C" w:rsidRPr="0017681A" w:rsidRDefault="00F34C7C" w:rsidP="00F34C7C">
      <w:pPr>
        <w:widowControl w:val="0"/>
        <w:autoSpaceDE w:val="0"/>
        <w:autoSpaceDN w:val="0"/>
        <w:adjustRightInd w:val="0"/>
        <w:rPr>
          <w:rFonts w:ascii="Arial Narrow" w:hAnsi="Arial Narrow" w:cs="Arial"/>
          <w:sz w:val="22"/>
          <w:szCs w:val="22"/>
        </w:rPr>
      </w:pPr>
      <w:proofErr w:type="spellStart"/>
      <w:r w:rsidRPr="0017681A">
        <w:rPr>
          <w:rFonts w:ascii="Arial Narrow" w:hAnsi="Arial Narrow" w:cs="Georgia"/>
          <w:sz w:val="22"/>
          <w:szCs w:val="22"/>
        </w:rPr>
        <w:t>Daloz</w:t>
      </w:r>
      <w:proofErr w:type="spellEnd"/>
      <w:r w:rsidRPr="0017681A">
        <w:rPr>
          <w:rFonts w:ascii="Arial Narrow" w:hAnsi="Arial Narrow" w:cs="Georgia"/>
          <w:sz w:val="22"/>
          <w:szCs w:val="22"/>
        </w:rPr>
        <w:t xml:space="preserve"> (1987) painted the following picture of mentors as a guide in the journey of our lives, who (a) offer sage advice; (b) are trustworthy; (c) interpret mysteries and ward of dangers; and (d) share in our accomplishments along the way.  </w:t>
      </w:r>
      <w:proofErr w:type="spellStart"/>
      <w:r w:rsidRPr="0017681A">
        <w:rPr>
          <w:rFonts w:ascii="Arial Narrow" w:hAnsi="Arial Narrow" w:cs="Georgia"/>
          <w:sz w:val="22"/>
          <w:szCs w:val="22"/>
        </w:rPr>
        <w:t>Farren</w:t>
      </w:r>
      <w:proofErr w:type="spellEnd"/>
      <w:r w:rsidRPr="0017681A">
        <w:rPr>
          <w:rFonts w:ascii="Arial Narrow" w:hAnsi="Arial Narrow" w:cs="Georgia"/>
          <w:sz w:val="22"/>
          <w:szCs w:val="22"/>
        </w:rPr>
        <w:t xml:space="preserve"> (2006) further defined mentoring as a learning and developing partnership between a current professional with extensive experience/knowledge in a specific area toward a protégé who is on a quest of knowledge and guidance from the relationship. Balancing the triad (research, teaching, and service) on the path to promotion and tenure is critical to advancement and avoidance of burnout.  This investment in our future is critical, but research on mentoring within sport studies remains elusive. Current faculty need to be aggressive in establishing a formalized system for mentoring new faculty as we are responsible for the future of our discipline; especially mentoring our own endangered species, tenured female faculty (</w:t>
      </w:r>
      <w:proofErr w:type="spellStart"/>
      <w:r w:rsidRPr="0017681A">
        <w:rPr>
          <w:rFonts w:ascii="Arial Narrow" w:hAnsi="Arial Narrow" w:cs="Georgia"/>
          <w:sz w:val="22"/>
          <w:szCs w:val="22"/>
        </w:rPr>
        <w:t>Massengale</w:t>
      </w:r>
      <w:proofErr w:type="spellEnd"/>
      <w:r w:rsidRPr="0017681A">
        <w:rPr>
          <w:rFonts w:ascii="Arial Narrow" w:hAnsi="Arial Narrow" w:cs="Georgia"/>
          <w:sz w:val="22"/>
          <w:szCs w:val="22"/>
        </w:rPr>
        <w:t xml:space="preserve">, 2009; </w:t>
      </w:r>
      <w:proofErr w:type="spellStart"/>
      <w:r w:rsidRPr="0017681A">
        <w:rPr>
          <w:rFonts w:ascii="Arial Narrow" w:hAnsi="Arial Narrow" w:cs="Georgia"/>
          <w:sz w:val="22"/>
          <w:szCs w:val="22"/>
        </w:rPr>
        <w:t>Pastore</w:t>
      </w:r>
      <w:proofErr w:type="spellEnd"/>
      <w:r w:rsidRPr="0017681A">
        <w:rPr>
          <w:rFonts w:ascii="Arial Narrow" w:hAnsi="Arial Narrow" w:cs="Georgia"/>
          <w:sz w:val="22"/>
          <w:szCs w:val="22"/>
        </w:rPr>
        <w:t xml:space="preserve">, 2002; Weaver &amp; </w:t>
      </w:r>
      <w:proofErr w:type="spellStart"/>
      <w:r w:rsidRPr="0017681A">
        <w:rPr>
          <w:rFonts w:ascii="Arial Narrow" w:hAnsi="Arial Narrow" w:cs="Georgia"/>
          <w:sz w:val="22"/>
          <w:szCs w:val="22"/>
        </w:rPr>
        <w:t>Chelladurai</w:t>
      </w:r>
      <w:proofErr w:type="spellEnd"/>
      <w:r w:rsidRPr="0017681A">
        <w:rPr>
          <w:rFonts w:ascii="Arial Narrow" w:hAnsi="Arial Narrow" w:cs="Georgia"/>
          <w:sz w:val="22"/>
          <w:szCs w:val="22"/>
        </w:rPr>
        <w:t xml:space="preserve">, 1999).  If, what </w:t>
      </w:r>
      <w:proofErr w:type="spellStart"/>
      <w:r w:rsidRPr="0017681A">
        <w:rPr>
          <w:rFonts w:ascii="Arial Narrow" w:hAnsi="Arial Narrow" w:cs="Georgia"/>
          <w:sz w:val="22"/>
          <w:szCs w:val="22"/>
        </w:rPr>
        <w:t>Farren</w:t>
      </w:r>
      <w:proofErr w:type="spellEnd"/>
      <w:r w:rsidRPr="0017681A">
        <w:rPr>
          <w:rFonts w:ascii="Arial Narrow" w:hAnsi="Arial Narrow" w:cs="Georgia"/>
          <w:sz w:val="22"/>
          <w:szCs w:val="22"/>
        </w:rPr>
        <w:t xml:space="preserve"> (2006) defined as mentoring is our ultimate goal, then how are we doing?  This research identifies mentor-protégé relationship expectations, gender differences and similarities and what changes are necessary to facilitate this career necessity.</w:t>
      </w:r>
    </w:p>
    <w:p w14:paraId="23FF3B2A" w14:textId="77777777" w:rsidR="00F34C7C" w:rsidRDefault="00F34C7C" w:rsidP="003106F3">
      <w:pPr>
        <w:widowControl w:val="0"/>
        <w:autoSpaceDE w:val="0"/>
        <w:autoSpaceDN w:val="0"/>
        <w:adjustRightInd w:val="0"/>
        <w:rPr>
          <w:rFonts w:ascii="Arial Narrow" w:hAnsi="Arial Narrow" w:cs="Calibri"/>
          <w:sz w:val="22"/>
          <w:szCs w:val="22"/>
        </w:rPr>
      </w:pPr>
    </w:p>
    <w:p w14:paraId="071EA1D3" w14:textId="77777777" w:rsidR="008379AB" w:rsidRPr="007D3FF9" w:rsidRDefault="008379AB" w:rsidP="008379AB">
      <w:pPr>
        <w:widowControl w:val="0"/>
        <w:autoSpaceDE w:val="0"/>
        <w:autoSpaceDN w:val="0"/>
        <w:adjustRightInd w:val="0"/>
        <w:rPr>
          <w:rFonts w:ascii="Arial Narrow" w:hAnsi="Arial Narrow" w:cs="Arial"/>
          <w:bCs/>
          <w:sz w:val="22"/>
          <w:szCs w:val="22"/>
        </w:rPr>
      </w:pPr>
      <w:proofErr w:type="spellStart"/>
      <w:r w:rsidRPr="007D3FF9">
        <w:rPr>
          <w:rFonts w:ascii="Arial Narrow" w:hAnsi="Arial Narrow" w:cs="Arial"/>
          <w:b/>
          <w:bCs/>
          <w:sz w:val="22"/>
          <w:szCs w:val="22"/>
        </w:rPr>
        <w:t>Dashper</w:t>
      </w:r>
      <w:proofErr w:type="spellEnd"/>
      <w:r w:rsidRPr="007D3FF9">
        <w:rPr>
          <w:rFonts w:ascii="Arial Narrow" w:hAnsi="Arial Narrow" w:cs="Arial"/>
          <w:b/>
          <w:bCs/>
          <w:sz w:val="22"/>
          <w:szCs w:val="22"/>
        </w:rPr>
        <w:t>,</w:t>
      </w:r>
      <w:r w:rsidRPr="007D3FF9">
        <w:rPr>
          <w:rFonts w:ascii="Arial Narrow" w:hAnsi="Arial Narrow" w:cs="Arial"/>
          <w:b/>
          <w:sz w:val="22"/>
          <w:szCs w:val="22"/>
        </w:rPr>
        <w:t xml:space="preserve"> Kate, </w:t>
      </w:r>
      <w:r w:rsidRPr="007D3FF9">
        <w:rPr>
          <w:rFonts w:ascii="Arial Narrow" w:hAnsi="Arial Narrow" w:cs="Arial"/>
          <w:bCs/>
          <w:sz w:val="22"/>
          <w:szCs w:val="22"/>
        </w:rPr>
        <w:t>Leeds Metropolitan University, UK</w:t>
      </w:r>
      <w:proofErr w:type="gramStart"/>
      <w:r w:rsidRPr="007D3FF9">
        <w:rPr>
          <w:rFonts w:ascii="Arial Narrow" w:hAnsi="Arial Narrow" w:cs="Arial"/>
          <w:bCs/>
          <w:sz w:val="22"/>
          <w:szCs w:val="22"/>
        </w:rPr>
        <w:t>,</w:t>
      </w:r>
      <w:r w:rsidRPr="007D3FF9">
        <w:rPr>
          <w:rFonts w:ascii="Arial Narrow" w:hAnsi="Arial Narrow" w:cs="Arial"/>
          <w:sz w:val="22"/>
          <w:szCs w:val="22"/>
        </w:rPr>
        <w:t> </w:t>
      </w:r>
      <w:proofErr w:type="gramEnd"/>
      <w:r w:rsidR="005C3B7D">
        <w:fldChar w:fldCharType="begin"/>
      </w:r>
      <w:r w:rsidR="005C3B7D">
        <w:instrText xml:space="preserve"> HYPERLINK "mailto:k.dashper@leedsmet.ac.uk" </w:instrText>
      </w:r>
      <w:r w:rsidR="005C3B7D">
        <w:fldChar w:fldCharType="separate"/>
      </w:r>
      <w:r w:rsidRPr="007D3FF9">
        <w:rPr>
          <w:rFonts w:ascii="Arial Narrow" w:hAnsi="Arial Narrow" w:cs="Arial"/>
          <w:bCs/>
          <w:color w:val="0000CA"/>
          <w:sz w:val="22"/>
          <w:szCs w:val="22"/>
        </w:rPr>
        <w:t>k.dashper@leedsmet.ac.uk</w:t>
      </w:r>
      <w:r w:rsidR="005C3B7D">
        <w:rPr>
          <w:rFonts w:ascii="Arial Narrow" w:hAnsi="Arial Narrow" w:cs="Arial"/>
          <w:bCs/>
          <w:color w:val="0000CA"/>
          <w:sz w:val="22"/>
          <w:szCs w:val="22"/>
        </w:rPr>
        <w:fldChar w:fldCharType="end"/>
      </w:r>
    </w:p>
    <w:p w14:paraId="3D32E070" w14:textId="77777777" w:rsidR="008379AB" w:rsidRPr="007D3FF9" w:rsidRDefault="008379AB" w:rsidP="008379AB">
      <w:pPr>
        <w:widowControl w:val="0"/>
        <w:autoSpaceDE w:val="0"/>
        <w:autoSpaceDN w:val="0"/>
        <w:adjustRightInd w:val="0"/>
        <w:rPr>
          <w:rFonts w:ascii="Arial Narrow" w:hAnsi="Arial Narrow" w:cs="Arial"/>
          <w:sz w:val="22"/>
          <w:szCs w:val="22"/>
        </w:rPr>
      </w:pPr>
      <w:r w:rsidRPr="007D3FF9">
        <w:rPr>
          <w:rFonts w:ascii="Arial Narrow" w:hAnsi="Arial Narrow" w:cs="Arial"/>
          <w:bCs/>
          <w:sz w:val="22"/>
          <w:szCs w:val="22"/>
        </w:rPr>
        <w:t>Gender integration in action: Men, women and equestrian sport</w:t>
      </w:r>
    </w:p>
    <w:p w14:paraId="63D8F8C9" w14:textId="77777777" w:rsidR="008379AB" w:rsidRDefault="008379AB" w:rsidP="008379AB">
      <w:pPr>
        <w:widowControl w:val="0"/>
        <w:autoSpaceDE w:val="0"/>
        <w:autoSpaceDN w:val="0"/>
        <w:adjustRightInd w:val="0"/>
        <w:rPr>
          <w:rFonts w:ascii="Arial Narrow" w:hAnsi="Arial Narrow" w:cs="Arial"/>
          <w:sz w:val="22"/>
          <w:szCs w:val="22"/>
        </w:rPr>
      </w:pPr>
    </w:p>
    <w:p w14:paraId="1EF70F9C" w14:textId="65F835E3" w:rsidR="008379AB" w:rsidRPr="008379AB" w:rsidRDefault="008379AB" w:rsidP="003106F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 Equestrian sport is the only Olympic-level sport in which men and women compete against each other on equal terms, and thus it offers an opportunity to consider the implications of gender integration in competitive sport. The segregation of sport along binary sex lines is a long-established tradition and helps reinforce the belief that men and women are categorically different, with men perceived as athletically superior. Gender integration is seen as a radical, often unworkable, suggestion and yet it has been operating within the supposedly traditional sport of equestrianism for over sixty years. This paper draws on interviews with 33 competitive riders in order to explore their experiences of training, working and competing within a gender-integrated sporting realm. Drawing on Eric Anderson’s inclusive masculinity theory, I argue that gender integration within equestrian sport allows for a proliferation of acceptable gender identities and a decrease in the importance of sexual difference to the assessment of sporting ability and performance. However, despite these positive aspects, the influence of wider conservative gender norms still works to disadvantage women at the top levels of equestrian sport, especially when childcare and family responsibilities are taken into account.</w:t>
      </w:r>
    </w:p>
    <w:p w14:paraId="1E0D4E7E" w14:textId="77777777" w:rsidR="00593201" w:rsidRDefault="00593201" w:rsidP="003106F3">
      <w:pPr>
        <w:widowControl w:val="0"/>
        <w:autoSpaceDE w:val="0"/>
        <w:autoSpaceDN w:val="0"/>
        <w:adjustRightInd w:val="0"/>
        <w:rPr>
          <w:rFonts w:ascii="Arial Narrow" w:hAnsi="Arial Narrow" w:cs="Calibri"/>
          <w:sz w:val="22"/>
          <w:szCs w:val="22"/>
        </w:rPr>
      </w:pPr>
    </w:p>
    <w:p w14:paraId="78B41D38" w14:textId="0DC72DD0" w:rsidR="0087619E" w:rsidRPr="0017681A" w:rsidRDefault="0087619E" w:rsidP="0087619E">
      <w:pPr>
        <w:widowControl w:val="0"/>
        <w:autoSpaceDE w:val="0"/>
        <w:autoSpaceDN w:val="0"/>
        <w:adjustRightInd w:val="0"/>
        <w:rPr>
          <w:rFonts w:ascii="Arial Narrow" w:hAnsi="Arial Narrow" w:cs="Arial"/>
          <w:sz w:val="22"/>
          <w:szCs w:val="22"/>
        </w:rPr>
      </w:pPr>
      <w:r w:rsidRPr="0087619E">
        <w:rPr>
          <w:rFonts w:ascii="Arial Narrow" w:hAnsi="Arial Narrow" w:cs="Arial"/>
          <w:b/>
          <w:sz w:val="22"/>
          <w:szCs w:val="22"/>
        </w:rPr>
        <w:t>Davidson, Judy,</w:t>
      </w:r>
      <w:r>
        <w:rPr>
          <w:rFonts w:ascii="Arial Narrow" w:hAnsi="Arial Narrow" w:cs="Arial"/>
          <w:sz w:val="22"/>
          <w:szCs w:val="22"/>
        </w:rPr>
        <w:t xml:space="preserve"> University of Alberta Email,</w:t>
      </w:r>
      <w:r w:rsidRPr="0017681A">
        <w:rPr>
          <w:rFonts w:ascii="Arial Narrow" w:hAnsi="Arial Narrow" w:cs="Arial"/>
          <w:sz w:val="22"/>
          <w:szCs w:val="22"/>
        </w:rPr>
        <w:t xml:space="preserve"> </w:t>
      </w:r>
      <w:hyperlink r:id="rId54" w:history="1">
        <w:r w:rsidRPr="0017681A">
          <w:rPr>
            <w:rFonts w:ascii="Arial Narrow" w:hAnsi="Arial Narrow" w:cs="Arial"/>
            <w:color w:val="0000CA"/>
            <w:sz w:val="22"/>
            <w:szCs w:val="22"/>
            <w:u w:val="single" w:color="0000CA"/>
          </w:rPr>
          <w:t>judy.davidson@ualberta.ca</w:t>
        </w:r>
      </w:hyperlink>
      <w:r w:rsidRPr="0017681A">
        <w:rPr>
          <w:rFonts w:ascii="Arial Narrow" w:hAnsi="Arial Narrow" w:cs="Arial"/>
          <w:sz w:val="22"/>
          <w:szCs w:val="22"/>
        </w:rPr>
        <w:t> </w:t>
      </w:r>
    </w:p>
    <w:p w14:paraId="30D1EFCC" w14:textId="77777777" w:rsidR="0087619E" w:rsidRDefault="0087619E" w:rsidP="0087619E">
      <w:pPr>
        <w:widowControl w:val="0"/>
        <w:autoSpaceDE w:val="0"/>
        <w:autoSpaceDN w:val="0"/>
        <w:adjustRightInd w:val="0"/>
        <w:rPr>
          <w:rFonts w:ascii="Arial Narrow" w:hAnsi="Arial Narrow" w:cs="Arial"/>
          <w:sz w:val="22"/>
          <w:szCs w:val="22"/>
        </w:rPr>
      </w:pPr>
    </w:p>
    <w:p w14:paraId="00E921BB" w14:textId="77777777" w:rsidR="0087619E"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Sexually Exceptional: Rethinking Queer Sport Sociology   </w:t>
      </w:r>
    </w:p>
    <w:p w14:paraId="0ABFB464" w14:textId="77777777" w:rsidR="0087619E" w:rsidRDefault="0087619E" w:rsidP="0087619E">
      <w:pPr>
        <w:widowControl w:val="0"/>
        <w:autoSpaceDE w:val="0"/>
        <w:autoSpaceDN w:val="0"/>
        <w:adjustRightInd w:val="0"/>
        <w:rPr>
          <w:rFonts w:ascii="Arial Narrow" w:hAnsi="Arial Narrow" w:cs="Arial"/>
          <w:sz w:val="22"/>
          <w:szCs w:val="22"/>
        </w:rPr>
      </w:pPr>
    </w:p>
    <w:p w14:paraId="77780F4E"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 In recent years, scholars Samantha King and Mary McDonald (among others) have suggested that the analysis of non-normative sexualities in sport studies suffers from a lack of robust critical interrogation. The reductive sketch of this critique is that a singular focus on sexual identity has precluded serious examination of other regimes of normalization at play in these analyses. Concomitantly, two critical scholars in queer cultural studies and philosophy have offered different, but I will argue, potentially complementary possibilities that provide a starting point to address these </w:t>
      </w:r>
      <w:proofErr w:type="spellStart"/>
      <w:r w:rsidRPr="0017681A">
        <w:rPr>
          <w:rFonts w:ascii="Arial Narrow" w:hAnsi="Arial Narrow" w:cs="Arial"/>
          <w:sz w:val="22"/>
          <w:szCs w:val="22"/>
        </w:rPr>
        <w:t>aporias</w:t>
      </w:r>
      <w:proofErr w:type="spellEnd"/>
      <w:r w:rsidRPr="0017681A">
        <w:rPr>
          <w:rFonts w:ascii="Arial Narrow" w:hAnsi="Arial Narrow" w:cs="Arial"/>
          <w:sz w:val="22"/>
          <w:szCs w:val="22"/>
        </w:rPr>
        <w:t xml:space="preserve"> in this area of the sport sociology field. </w:t>
      </w:r>
      <w:proofErr w:type="spellStart"/>
      <w:r w:rsidRPr="0017681A">
        <w:rPr>
          <w:rFonts w:ascii="Arial Narrow" w:hAnsi="Arial Narrow" w:cs="Arial"/>
          <w:sz w:val="22"/>
          <w:szCs w:val="22"/>
        </w:rPr>
        <w:t>Jasbir</w:t>
      </w:r>
      <w:proofErr w:type="spellEnd"/>
      <w:r w:rsidRPr="0017681A">
        <w:rPr>
          <w:rFonts w:ascii="Arial Narrow" w:hAnsi="Arial Narrow" w:cs="Arial"/>
          <w:sz w:val="22"/>
          <w:szCs w:val="22"/>
        </w:rPr>
        <w:t xml:space="preserve"> </w:t>
      </w:r>
      <w:proofErr w:type="spellStart"/>
      <w:r w:rsidRPr="0017681A">
        <w:rPr>
          <w:rFonts w:ascii="Arial Narrow" w:hAnsi="Arial Narrow" w:cs="Arial"/>
          <w:sz w:val="22"/>
          <w:szCs w:val="22"/>
        </w:rPr>
        <w:t>Puars</w:t>
      </w:r>
      <w:proofErr w:type="spellEnd"/>
      <w:r>
        <w:rPr>
          <w:rFonts w:ascii="Arial Narrow" w:hAnsi="Arial Narrow" w:cs="Arial"/>
          <w:sz w:val="22"/>
          <w:szCs w:val="22"/>
        </w:rPr>
        <w:t>’</w:t>
      </w:r>
      <w:r w:rsidRPr="0017681A">
        <w:rPr>
          <w:rFonts w:ascii="Arial Narrow" w:hAnsi="Arial Narrow" w:cs="Arial"/>
          <w:sz w:val="22"/>
          <w:szCs w:val="22"/>
        </w:rPr>
        <w:t xml:space="preserve"> notion of sexual </w:t>
      </w:r>
      <w:proofErr w:type="spellStart"/>
      <w:r w:rsidRPr="0017681A">
        <w:rPr>
          <w:rFonts w:ascii="Arial Narrow" w:hAnsi="Arial Narrow" w:cs="Arial"/>
          <w:sz w:val="22"/>
          <w:szCs w:val="22"/>
        </w:rPr>
        <w:t>exceptionalism</w:t>
      </w:r>
      <w:proofErr w:type="spellEnd"/>
      <w:r w:rsidRPr="0017681A">
        <w:rPr>
          <w:rFonts w:ascii="Arial Narrow" w:hAnsi="Arial Narrow" w:cs="Arial"/>
          <w:sz w:val="22"/>
          <w:szCs w:val="22"/>
        </w:rPr>
        <w:t xml:space="preserve"> in the production of </w:t>
      </w:r>
      <w:proofErr w:type="spellStart"/>
      <w:r w:rsidRPr="0017681A">
        <w:rPr>
          <w:rFonts w:ascii="Arial Narrow" w:hAnsi="Arial Narrow" w:cs="Arial"/>
          <w:sz w:val="22"/>
          <w:szCs w:val="22"/>
        </w:rPr>
        <w:t>homonationalism</w:t>
      </w:r>
      <w:proofErr w:type="spellEnd"/>
      <w:r w:rsidRPr="0017681A">
        <w:rPr>
          <w:rFonts w:ascii="Arial Narrow" w:hAnsi="Arial Narrow" w:cs="Arial"/>
          <w:sz w:val="22"/>
          <w:szCs w:val="22"/>
        </w:rPr>
        <w:t xml:space="preserve">, and </w:t>
      </w:r>
      <w:proofErr w:type="spellStart"/>
      <w:r w:rsidRPr="0017681A">
        <w:rPr>
          <w:rFonts w:ascii="Arial Narrow" w:hAnsi="Arial Narrow" w:cs="Arial"/>
          <w:sz w:val="22"/>
          <w:szCs w:val="22"/>
        </w:rPr>
        <w:t>Ladelle</w:t>
      </w:r>
      <w:proofErr w:type="spellEnd"/>
      <w:r w:rsidRPr="0017681A">
        <w:rPr>
          <w:rFonts w:ascii="Arial Narrow" w:hAnsi="Arial Narrow" w:cs="Arial"/>
          <w:sz w:val="22"/>
          <w:szCs w:val="22"/>
        </w:rPr>
        <w:t xml:space="preserve"> </w:t>
      </w:r>
      <w:proofErr w:type="spellStart"/>
      <w:r w:rsidRPr="0017681A">
        <w:rPr>
          <w:rFonts w:ascii="Arial Narrow" w:hAnsi="Arial Narrow" w:cs="Arial"/>
          <w:sz w:val="22"/>
          <w:szCs w:val="22"/>
        </w:rPr>
        <w:t>McWhorters</w:t>
      </w:r>
      <w:proofErr w:type="spellEnd"/>
      <w:r>
        <w:rPr>
          <w:rFonts w:ascii="Arial Narrow" w:hAnsi="Arial Narrow" w:cs="Arial"/>
          <w:sz w:val="22"/>
          <w:szCs w:val="22"/>
        </w:rPr>
        <w:t>’</w:t>
      </w:r>
      <w:r w:rsidRPr="0017681A">
        <w:rPr>
          <w:rFonts w:ascii="Arial Narrow" w:hAnsi="Arial Narrow" w:cs="Arial"/>
          <w:sz w:val="22"/>
          <w:szCs w:val="22"/>
        </w:rPr>
        <w:t xml:space="preserve"> reading of </w:t>
      </w:r>
      <w:proofErr w:type="spellStart"/>
      <w:r w:rsidRPr="0017681A">
        <w:rPr>
          <w:rFonts w:ascii="Arial Narrow" w:hAnsi="Arial Narrow" w:cs="Arial"/>
          <w:sz w:val="22"/>
          <w:szCs w:val="22"/>
        </w:rPr>
        <w:t>Foucaults</w:t>
      </w:r>
      <w:proofErr w:type="spellEnd"/>
      <w:r>
        <w:rPr>
          <w:rFonts w:ascii="Arial Narrow" w:hAnsi="Arial Narrow" w:cs="Arial"/>
          <w:sz w:val="22"/>
          <w:szCs w:val="22"/>
        </w:rPr>
        <w:t>’</w:t>
      </w:r>
      <w:r w:rsidRPr="0017681A">
        <w:rPr>
          <w:rFonts w:ascii="Arial Narrow" w:hAnsi="Arial Narrow" w:cs="Arial"/>
          <w:sz w:val="22"/>
          <w:szCs w:val="22"/>
        </w:rPr>
        <w:t xml:space="preserve"> racism against the abnormal, are productive heuristics to critically reconsider the queer sociology of sport. In this paper, by way of example, I will suggest that events such as the Gay Games appear to be a late 20th century contradiction of modernity. On the one hand, their success is the productive effect of a set of social justice struggles against oppression. On the other hand, the unanticipated socio-political effects simultaneously set the conditions of possibility for a queer sporting manifestation of post- 9/11, white, bourgeois sexual </w:t>
      </w:r>
      <w:proofErr w:type="spellStart"/>
      <w:r w:rsidRPr="0017681A">
        <w:rPr>
          <w:rFonts w:ascii="Arial Narrow" w:hAnsi="Arial Narrow" w:cs="Arial"/>
          <w:sz w:val="22"/>
          <w:szCs w:val="22"/>
        </w:rPr>
        <w:t>exceptionalism</w:t>
      </w:r>
      <w:proofErr w:type="spellEnd"/>
      <w:proofErr w:type="gramStart"/>
      <w:r w:rsidRPr="0017681A">
        <w:rPr>
          <w:rFonts w:ascii="Arial Narrow" w:hAnsi="Arial Narrow" w:cs="Arial"/>
          <w:sz w:val="22"/>
          <w:szCs w:val="22"/>
        </w:rPr>
        <w:t>. </w:t>
      </w:r>
      <w:proofErr w:type="gramEnd"/>
    </w:p>
    <w:p w14:paraId="1D26E88D" w14:textId="77777777" w:rsidR="0087619E" w:rsidRDefault="0087619E" w:rsidP="003106F3">
      <w:pPr>
        <w:widowControl w:val="0"/>
        <w:autoSpaceDE w:val="0"/>
        <w:autoSpaceDN w:val="0"/>
        <w:adjustRightInd w:val="0"/>
        <w:rPr>
          <w:rFonts w:ascii="Arial Narrow" w:hAnsi="Arial Narrow" w:cs="Calibri"/>
          <w:sz w:val="22"/>
          <w:szCs w:val="22"/>
        </w:rPr>
      </w:pPr>
    </w:p>
    <w:p w14:paraId="0326895E" w14:textId="1A056146" w:rsidR="00D17A46" w:rsidRPr="0017681A" w:rsidRDefault="00D17A46" w:rsidP="00D17A46">
      <w:pPr>
        <w:widowControl w:val="0"/>
        <w:autoSpaceDE w:val="0"/>
        <w:autoSpaceDN w:val="0"/>
        <w:adjustRightInd w:val="0"/>
        <w:rPr>
          <w:rFonts w:ascii="Arial Narrow" w:hAnsi="Arial Narrow" w:cs="Arial"/>
          <w:sz w:val="22"/>
          <w:szCs w:val="22"/>
        </w:rPr>
      </w:pPr>
      <w:r w:rsidRPr="00D17A46">
        <w:rPr>
          <w:rFonts w:ascii="Arial Narrow" w:hAnsi="Arial Narrow" w:cs="Arial"/>
          <w:b/>
          <w:sz w:val="22"/>
          <w:szCs w:val="22"/>
        </w:rPr>
        <w:t>Davis-Delano, Laurel R.,</w:t>
      </w:r>
      <w:r>
        <w:rPr>
          <w:rFonts w:ascii="Arial Narrow" w:hAnsi="Arial Narrow" w:cs="Arial"/>
          <w:sz w:val="22"/>
          <w:szCs w:val="22"/>
        </w:rPr>
        <w:t xml:space="preserve"> </w:t>
      </w:r>
      <w:r w:rsidRPr="0017681A">
        <w:rPr>
          <w:rFonts w:ascii="Arial Narrow" w:hAnsi="Arial Narrow" w:cs="Arial"/>
          <w:sz w:val="22"/>
          <w:szCs w:val="22"/>
        </w:rPr>
        <w:t>Springfield College</w:t>
      </w:r>
      <w:r>
        <w:rPr>
          <w:rFonts w:ascii="Arial Narrow" w:hAnsi="Arial Narrow" w:cs="Arial"/>
          <w:sz w:val="22"/>
          <w:szCs w:val="22"/>
        </w:rPr>
        <w:t xml:space="preserve">, </w:t>
      </w:r>
      <w:hyperlink r:id="rId55" w:history="1">
        <w:r w:rsidRPr="0017681A">
          <w:rPr>
            <w:rFonts w:ascii="Arial Narrow" w:hAnsi="Arial Narrow" w:cs="Arial"/>
            <w:color w:val="0000CA"/>
            <w:sz w:val="22"/>
            <w:szCs w:val="22"/>
            <w:u w:val="single" w:color="0000CA"/>
          </w:rPr>
          <w:t>Laurel_R_Davis-Delano@spfldcol.edu</w:t>
        </w:r>
      </w:hyperlink>
    </w:p>
    <w:p w14:paraId="78708E19" w14:textId="77777777" w:rsidR="00D17A46" w:rsidRPr="0017681A" w:rsidRDefault="00D17A46" w:rsidP="00D17A46">
      <w:pPr>
        <w:widowControl w:val="0"/>
        <w:autoSpaceDE w:val="0"/>
        <w:autoSpaceDN w:val="0"/>
        <w:adjustRightInd w:val="0"/>
        <w:rPr>
          <w:rFonts w:ascii="Arial Narrow" w:hAnsi="Arial Narrow" w:cs="Arial"/>
          <w:sz w:val="22"/>
          <w:szCs w:val="22"/>
        </w:rPr>
      </w:pPr>
    </w:p>
    <w:p w14:paraId="110842B5" w14:textId="77777777" w:rsidR="00D17A46" w:rsidRPr="0017681A" w:rsidRDefault="00D17A46" w:rsidP="00D17A4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“Sport as Context for the Development of Women’s</w:t>
      </w:r>
      <w:r>
        <w:rPr>
          <w:rFonts w:ascii="Arial Narrow" w:hAnsi="Arial Narrow" w:cs="Arial"/>
          <w:sz w:val="22"/>
          <w:szCs w:val="22"/>
        </w:rPr>
        <w:t xml:space="preserve"> </w:t>
      </w:r>
      <w:r w:rsidRPr="0017681A">
        <w:rPr>
          <w:rFonts w:ascii="Arial Narrow" w:hAnsi="Arial Narrow" w:cs="Arial"/>
          <w:sz w:val="22"/>
          <w:szCs w:val="22"/>
        </w:rPr>
        <w:t>Same-Sex Relationships”</w:t>
      </w:r>
    </w:p>
    <w:p w14:paraId="04F3DA45" w14:textId="77777777" w:rsidR="00D17A46" w:rsidRPr="0017681A" w:rsidRDefault="00D17A46" w:rsidP="00D17A46">
      <w:pPr>
        <w:widowControl w:val="0"/>
        <w:autoSpaceDE w:val="0"/>
        <w:autoSpaceDN w:val="0"/>
        <w:adjustRightInd w:val="0"/>
        <w:rPr>
          <w:rFonts w:ascii="Arial Narrow" w:hAnsi="Arial Narrow" w:cs="Arial"/>
          <w:sz w:val="22"/>
          <w:szCs w:val="22"/>
        </w:rPr>
      </w:pPr>
    </w:p>
    <w:p w14:paraId="0ADDE889" w14:textId="38DE7E98" w:rsidR="00477441" w:rsidRPr="00477441" w:rsidRDefault="00477441" w:rsidP="00477441">
      <w:pPr>
        <w:widowControl w:val="0"/>
        <w:autoSpaceDE w:val="0"/>
        <w:autoSpaceDN w:val="0"/>
        <w:adjustRightInd w:val="0"/>
        <w:rPr>
          <w:rFonts w:ascii="Arial Narrow" w:hAnsi="Arial Narrow" w:cs="Helvetica"/>
          <w:sz w:val="22"/>
          <w:szCs w:val="22"/>
        </w:rPr>
      </w:pPr>
      <w:r w:rsidRPr="00477441">
        <w:rPr>
          <w:rFonts w:ascii="Arial Narrow" w:hAnsi="Arial Narrow" w:cs="Helvetica"/>
          <w:sz w:val="22"/>
          <w:szCs w:val="22"/>
        </w:rPr>
        <w:t>The purpose of this study was to explore ho</w:t>
      </w:r>
      <w:r>
        <w:rPr>
          <w:rFonts w:ascii="Arial Narrow" w:hAnsi="Arial Narrow" w:cs="Helvetica"/>
          <w:sz w:val="22"/>
          <w:szCs w:val="22"/>
        </w:rPr>
        <w:t xml:space="preserve">w different activities </w:t>
      </w:r>
      <w:r w:rsidRPr="00477441">
        <w:rPr>
          <w:rFonts w:ascii="Arial Narrow" w:hAnsi="Arial Narrow" w:cs="Helvetica"/>
          <w:sz w:val="22"/>
          <w:szCs w:val="22"/>
        </w:rPr>
        <w:t>that wo</w:t>
      </w:r>
      <w:r>
        <w:rPr>
          <w:rFonts w:ascii="Arial Narrow" w:hAnsi="Arial Narrow" w:cs="Helvetica"/>
          <w:sz w:val="22"/>
          <w:szCs w:val="22"/>
        </w:rPr>
        <w:t xml:space="preserve">men engage in affect (or do not </w:t>
      </w:r>
      <w:r w:rsidRPr="00477441">
        <w:rPr>
          <w:rFonts w:ascii="Arial Narrow" w:hAnsi="Arial Narrow" w:cs="Helvetica"/>
          <w:sz w:val="22"/>
          <w:szCs w:val="22"/>
        </w:rPr>
        <w:t>affect) the development of their</w:t>
      </w:r>
      <w:r>
        <w:rPr>
          <w:rFonts w:ascii="Arial Narrow" w:hAnsi="Arial Narrow" w:cs="Helvetica"/>
          <w:sz w:val="22"/>
          <w:szCs w:val="22"/>
        </w:rPr>
        <w:t xml:space="preserve"> </w:t>
      </w:r>
      <w:r w:rsidRPr="00477441">
        <w:rPr>
          <w:rFonts w:ascii="Arial Narrow" w:hAnsi="Arial Narrow" w:cs="Helvetica"/>
          <w:sz w:val="22"/>
          <w:szCs w:val="22"/>
        </w:rPr>
        <w:t>same-sex attractions and relationships. I utilized 56 semi-structured</w:t>
      </w:r>
      <w:r>
        <w:rPr>
          <w:rFonts w:ascii="Arial Narrow" w:hAnsi="Arial Narrow" w:cs="Helvetica"/>
          <w:sz w:val="22"/>
          <w:szCs w:val="22"/>
        </w:rPr>
        <w:t xml:space="preserve"> </w:t>
      </w:r>
      <w:r w:rsidRPr="00477441">
        <w:rPr>
          <w:rFonts w:ascii="Arial Narrow" w:hAnsi="Arial Narrow" w:cs="Helvetica"/>
          <w:sz w:val="22"/>
          <w:szCs w:val="22"/>
        </w:rPr>
        <w:t>interviews with women who had at least one same-sex relationship before age</w:t>
      </w:r>
      <w:r>
        <w:rPr>
          <w:rFonts w:ascii="Arial Narrow" w:hAnsi="Arial Narrow" w:cs="Helvetica"/>
          <w:sz w:val="22"/>
          <w:szCs w:val="22"/>
        </w:rPr>
        <w:t xml:space="preserve"> </w:t>
      </w:r>
      <w:r w:rsidRPr="00477441">
        <w:rPr>
          <w:rFonts w:ascii="Arial Narrow" w:hAnsi="Arial Narrow" w:cs="Helvetica"/>
          <w:sz w:val="22"/>
          <w:szCs w:val="22"/>
        </w:rPr>
        <w:t>30.  These subj</w:t>
      </w:r>
      <w:r>
        <w:rPr>
          <w:rFonts w:ascii="Arial Narrow" w:hAnsi="Arial Narrow" w:cs="Helvetica"/>
          <w:sz w:val="22"/>
          <w:szCs w:val="22"/>
        </w:rPr>
        <w:t xml:space="preserve">ects ranged </w:t>
      </w:r>
      <w:r w:rsidRPr="00477441">
        <w:rPr>
          <w:rFonts w:ascii="Arial Narrow" w:hAnsi="Arial Narrow" w:cs="Helvetica"/>
          <w:sz w:val="22"/>
          <w:szCs w:val="22"/>
        </w:rPr>
        <w:t>in age from 18-67. Half of them played</w:t>
      </w:r>
      <w:r>
        <w:rPr>
          <w:rFonts w:ascii="Arial Narrow" w:hAnsi="Arial Narrow" w:cs="Helvetica"/>
          <w:sz w:val="22"/>
          <w:szCs w:val="22"/>
        </w:rPr>
        <w:t xml:space="preserve"> </w:t>
      </w:r>
      <w:r w:rsidRPr="00477441">
        <w:rPr>
          <w:rFonts w:ascii="Arial Narrow" w:hAnsi="Arial Narrow" w:cs="Helvetica"/>
          <w:sz w:val="22"/>
          <w:szCs w:val="22"/>
        </w:rPr>
        <w:t xml:space="preserve">significant amounts of sport. </w:t>
      </w:r>
      <w:r>
        <w:rPr>
          <w:rFonts w:ascii="Arial Narrow" w:hAnsi="Arial Narrow" w:cs="Helvetica"/>
          <w:sz w:val="22"/>
          <w:szCs w:val="22"/>
        </w:rPr>
        <w:t xml:space="preserve">As an activity, sport was often </w:t>
      </w:r>
      <w:r w:rsidRPr="00477441">
        <w:rPr>
          <w:rFonts w:ascii="Arial Narrow" w:hAnsi="Arial Narrow" w:cs="Helvetica"/>
          <w:sz w:val="22"/>
          <w:szCs w:val="22"/>
        </w:rPr>
        <w:t>conducive to</w:t>
      </w:r>
      <w:r>
        <w:rPr>
          <w:rFonts w:ascii="Arial Narrow" w:hAnsi="Arial Narrow" w:cs="Helvetica"/>
          <w:sz w:val="22"/>
          <w:szCs w:val="22"/>
        </w:rPr>
        <w:t xml:space="preserve"> </w:t>
      </w:r>
      <w:r w:rsidRPr="00477441">
        <w:rPr>
          <w:rFonts w:ascii="Arial Narrow" w:hAnsi="Arial Narrow" w:cs="Helvetica"/>
          <w:sz w:val="22"/>
          <w:szCs w:val="22"/>
        </w:rPr>
        <w:t>the formation of my subjects’ same-sex attractions and relationships, yet</w:t>
      </w:r>
      <w:r>
        <w:rPr>
          <w:rFonts w:ascii="Arial Narrow" w:hAnsi="Arial Narrow" w:cs="Helvetica"/>
          <w:sz w:val="22"/>
          <w:szCs w:val="22"/>
        </w:rPr>
        <w:t xml:space="preserve"> </w:t>
      </w:r>
      <w:r w:rsidRPr="00477441">
        <w:rPr>
          <w:rFonts w:ascii="Arial Narrow" w:hAnsi="Arial Narrow" w:cs="Helvetica"/>
          <w:sz w:val="22"/>
          <w:szCs w:val="22"/>
        </w:rPr>
        <w:t>it sometimes hindered the development of these attractions and</w:t>
      </w:r>
      <w:r>
        <w:rPr>
          <w:rFonts w:ascii="Arial Narrow" w:hAnsi="Arial Narrow" w:cs="Helvetica"/>
          <w:sz w:val="22"/>
          <w:szCs w:val="22"/>
        </w:rPr>
        <w:t xml:space="preserve"> </w:t>
      </w:r>
      <w:r w:rsidRPr="00477441">
        <w:rPr>
          <w:rFonts w:ascii="Arial Narrow" w:hAnsi="Arial Narrow" w:cs="Helvetica"/>
          <w:sz w:val="22"/>
          <w:szCs w:val="22"/>
        </w:rPr>
        <w:t>relationships. The prese</w:t>
      </w:r>
      <w:r>
        <w:rPr>
          <w:rFonts w:ascii="Arial Narrow" w:hAnsi="Arial Narrow" w:cs="Helvetica"/>
          <w:sz w:val="22"/>
          <w:szCs w:val="22"/>
        </w:rPr>
        <w:t xml:space="preserve">nce of homophobia on particular </w:t>
      </w:r>
      <w:r w:rsidRPr="00477441">
        <w:rPr>
          <w:rFonts w:ascii="Arial Narrow" w:hAnsi="Arial Narrow" w:cs="Helvetica"/>
          <w:sz w:val="22"/>
          <w:szCs w:val="22"/>
        </w:rPr>
        <w:t>sport teams was the</w:t>
      </w:r>
      <w:r>
        <w:rPr>
          <w:rFonts w:ascii="Arial Narrow" w:hAnsi="Arial Narrow" w:cs="Helvetica"/>
          <w:sz w:val="22"/>
          <w:szCs w:val="22"/>
        </w:rPr>
        <w:t xml:space="preserve"> </w:t>
      </w:r>
      <w:r w:rsidRPr="00477441">
        <w:rPr>
          <w:rFonts w:ascii="Arial Narrow" w:hAnsi="Arial Narrow" w:cs="Helvetica"/>
          <w:sz w:val="22"/>
          <w:szCs w:val="22"/>
        </w:rPr>
        <w:t>factor that hindered the development of these attractions and</w:t>
      </w:r>
      <w:r>
        <w:rPr>
          <w:rFonts w:ascii="Arial Narrow" w:hAnsi="Arial Narrow" w:cs="Helvetica"/>
          <w:sz w:val="22"/>
          <w:szCs w:val="22"/>
        </w:rPr>
        <w:t xml:space="preserve"> </w:t>
      </w:r>
      <w:r w:rsidRPr="00477441">
        <w:rPr>
          <w:rFonts w:ascii="Arial Narrow" w:hAnsi="Arial Narrow" w:cs="Helvetica"/>
          <w:sz w:val="22"/>
          <w:szCs w:val="22"/>
        </w:rPr>
        <w:t>relationships. But, there were numerous characteristics of sport</w:t>
      </w:r>
      <w:r>
        <w:rPr>
          <w:rFonts w:ascii="Arial Narrow" w:hAnsi="Arial Narrow" w:cs="Helvetica"/>
          <w:sz w:val="22"/>
          <w:szCs w:val="22"/>
        </w:rPr>
        <w:t xml:space="preserve"> </w:t>
      </w:r>
      <w:r w:rsidRPr="00477441">
        <w:rPr>
          <w:rFonts w:ascii="Arial Narrow" w:hAnsi="Arial Narrow" w:cs="Helvetica"/>
          <w:sz w:val="22"/>
          <w:szCs w:val="22"/>
        </w:rPr>
        <w:t xml:space="preserve">experiences that contributed to the </w:t>
      </w:r>
      <w:proofErr w:type="gramStart"/>
      <w:r w:rsidRPr="00477441">
        <w:rPr>
          <w:rFonts w:ascii="Arial Narrow" w:hAnsi="Arial Narrow" w:cs="Helvetica"/>
          <w:sz w:val="22"/>
          <w:szCs w:val="22"/>
        </w:rPr>
        <w:t>conducive</w:t>
      </w:r>
      <w:proofErr w:type="gramEnd"/>
      <w:r w:rsidRPr="00477441">
        <w:rPr>
          <w:rFonts w:ascii="Arial Narrow" w:hAnsi="Arial Narrow" w:cs="Helvetica"/>
          <w:sz w:val="22"/>
          <w:szCs w:val="22"/>
        </w:rPr>
        <w:t xml:space="preserve"> nature of sport. These</w:t>
      </w:r>
      <w:r>
        <w:rPr>
          <w:rFonts w:ascii="Arial Narrow" w:hAnsi="Arial Narrow" w:cs="Helvetica"/>
          <w:sz w:val="22"/>
          <w:szCs w:val="22"/>
        </w:rPr>
        <w:t xml:space="preserve"> </w:t>
      </w:r>
      <w:r w:rsidRPr="00477441">
        <w:rPr>
          <w:rFonts w:ascii="Arial Narrow" w:hAnsi="Arial Narrow" w:cs="Helvetica"/>
          <w:sz w:val="22"/>
          <w:szCs w:val="22"/>
        </w:rPr>
        <w:t>characteristics are identified and described in this presentation. These</w:t>
      </w:r>
      <w:r>
        <w:rPr>
          <w:rFonts w:ascii="Arial Narrow" w:hAnsi="Arial Narrow" w:cs="Helvetica"/>
          <w:sz w:val="22"/>
          <w:szCs w:val="22"/>
        </w:rPr>
        <w:t xml:space="preserve"> </w:t>
      </w:r>
      <w:r w:rsidRPr="00477441">
        <w:rPr>
          <w:rFonts w:ascii="Arial Narrow" w:hAnsi="Arial Narrow" w:cs="Helvetica"/>
          <w:sz w:val="22"/>
          <w:szCs w:val="22"/>
        </w:rPr>
        <w:t>c</w:t>
      </w:r>
      <w:r>
        <w:rPr>
          <w:rFonts w:ascii="Arial Narrow" w:hAnsi="Arial Narrow" w:cs="Helvetica"/>
          <w:sz w:val="22"/>
          <w:szCs w:val="22"/>
        </w:rPr>
        <w:t xml:space="preserve">haracteristics include: (a) sex </w:t>
      </w:r>
      <w:r w:rsidRPr="00477441">
        <w:rPr>
          <w:rFonts w:ascii="Arial Narrow" w:hAnsi="Arial Narrow" w:cs="Helvetica"/>
          <w:sz w:val="22"/>
          <w:szCs w:val="22"/>
        </w:rPr>
        <w:t>segregation, (b) experiences that</w:t>
      </w:r>
      <w:r>
        <w:rPr>
          <w:rFonts w:ascii="Arial Narrow" w:hAnsi="Arial Narrow" w:cs="Helvetica"/>
          <w:sz w:val="22"/>
          <w:szCs w:val="22"/>
        </w:rPr>
        <w:t xml:space="preserve"> </w:t>
      </w:r>
      <w:r w:rsidRPr="00477441">
        <w:rPr>
          <w:rFonts w:ascii="Arial Narrow" w:hAnsi="Arial Narrow" w:cs="Helvetica"/>
          <w:sz w:val="22"/>
          <w:szCs w:val="22"/>
        </w:rPr>
        <w:t>facilitate comfort with and appreciation of women, (c) the presence of</w:t>
      </w:r>
      <w:r>
        <w:rPr>
          <w:rFonts w:ascii="Arial Narrow" w:hAnsi="Arial Narrow" w:cs="Helvetica"/>
          <w:sz w:val="22"/>
          <w:szCs w:val="22"/>
        </w:rPr>
        <w:t xml:space="preserve"> </w:t>
      </w:r>
      <w:r w:rsidRPr="00477441">
        <w:rPr>
          <w:rFonts w:ascii="Arial Narrow" w:hAnsi="Arial Narrow" w:cs="Helvetica"/>
          <w:sz w:val="22"/>
          <w:szCs w:val="22"/>
        </w:rPr>
        <w:t>lesbians, (d) acceptance of lesbianism, (e) experiences that contribute to</w:t>
      </w:r>
      <w:r>
        <w:rPr>
          <w:rFonts w:ascii="Arial Narrow" w:hAnsi="Arial Narrow" w:cs="Helvetica"/>
          <w:sz w:val="22"/>
          <w:szCs w:val="22"/>
        </w:rPr>
        <w:t xml:space="preserve"> </w:t>
      </w:r>
      <w:r w:rsidRPr="00477441">
        <w:rPr>
          <w:rFonts w:ascii="Arial Narrow" w:hAnsi="Arial Narrow" w:cs="Helvetica"/>
          <w:sz w:val="22"/>
          <w:szCs w:val="22"/>
        </w:rPr>
        <w:t>bo</w:t>
      </w:r>
      <w:r>
        <w:rPr>
          <w:rFonts w:ascii="Arial Narrow" w:hAnsi="Arial Narrow" w:cs="Helvetica"/>
          <w:sz w:val="22"/>
          <w:szCs w:val="22"/>
        </w:rPr>
        <w:t xml:space="preserve">nding (especially spending lots </w:t>
      </w:r>
      <w:r w:rsidRPr="00477441">
        <w:rPr>
          <w:rFonts w:ascii="Arial Narrow" w:hAnsi="Arial Narrow" w:cs="Helvetica"/>
          <w:sz w:val="22"/>
          <w:szCs w:val="22"/>
        </w:rPr>
        <w:t>of time with other females in situations</w:t>
      </w:r>
      <w:r>
        <w:rPr>
          <w:rFonts w:ascii="Arial Narrow" w:hAnsi="Arial Narrow" w:cs="Helvetica"/>
          <w:sz w:val="22"/>
          <w:szCs w:val="22"/>
        </w:rPr>
        <w:t xml:space="preserve"> </w:t>
      </w:r>
      <w:r w:rsidRPr="00477441">
        <w:rPr>
          <w:rFonts w:ascii="Arial Narrow" w:hAnsi="Arial Narrow" w:cs="Helvetica"/>
          <w:sz w:val="22"/>
          <w:szCs w:val="22"/>
        </w:rPr>
        <w:t>of high emotional intensity), and (f) drawing girls/women together who are</w:t>
      </w:r>
      <w:r>
        <w:rPr>
          <w:rFonts w:ascii="Arial Narrow" w:hAnsi="Arial Narrow" w:cs="Helvetica"/>
          <w:sz w:val="22"/>
          <w:szCs w:val="22"/>
        </w:rPr>
        <w:t xml:space="preserve"> </w:t>
      </w:r>
      <w:r w:rsidRPr="00477441">
        <w:rPr>
          <w:rFonts w:ascii="Arial Narrow" w:hAnsi="Arial Narrow" w:cs="Helvetica"/>
          <w:sz w:val="22"/>
          <w:szCs w:val="22"/>
        </w:rPr>
        <w:t>similar and contributing to their similarity.</w:t>
      </w:r>
    </w:p>
    <w:p w14:paraId="393F17DF" w14:textId="77777777" w:rsidR="00D32108" w:rsidRDefault="00D32108" w:rsidP="00D17A46">
      <w:pPr>
        <w:widowControl w:val="0"/>
        <w:autoSpaceDE w:val="0"/>
        <w:autoSpaceDN w:val="0"/>
        <w:adjustRightInd w:val="0"/>
        <w:rPr>
          <w:rFonts w:ascii="Arial Narrow" w:hAnsi="Arial Narrow" w:cs="Arial"/>
          <w:sz w:val="22"/>
          <w:szCs w:val="22"/>
        </w:rPr>
      </w:pPr>
    </w:p>
    <w:p w14:paraId="2678730C" w14:textId="49F16BA3" w:rsidR="0006470A" w:rsidRPr="0017681A" w:rsidRDefault="0006470A" w:rsidP="0006470A">
      <w:pPr>
        <w:widowControl w:val="0"/>
        <w:autoSpaceDE w:val="0"/>
        <w:autoSpaceDN w:val="0"/>
        <w:adjustRightInd w:val="0"/>
        <w:rPr>
          <w:rFonts w:ascii="Arial Narrow" w:hAnsi="Arial Narrow" w:cs="Arial"/>
          <w:sz w:val="22"/>
          <w:szCs w:val="22"/>
        </w:rPr>
      </w:pPr>
      <w:r w:rsidRPr="0006470A">
        <w:rPr>
          <w:rFonts w:ascii="Arial Narrow" w:hAnsi="Arial Narrow" w:cs="Arial"/>
          <w:b/>
          <w:sz w:val="22"/>
          <w:szCs w:val="22"/>
        </w:rPr>
        <w:t>DeLuca, Jamie</w:t>
      </w:r>
      <w:r>
        <w:rPr>
          <w:rFonts w:ascii="Arial Narrow" w:hAnsi="Arial Narrow" w:cs="Arial"/>
          <w:sz w:val="22"/>
          <w:szCs w:val="22"/>
        </w:rPr>
        <w:t xml:space="preserve">, </w:t>
      </w:r>
      <w:r w:rsidRPr="0017681A">
        <w:rPr>
          <w:rFonts w:ascii="Arial Narrow" w:hAnsi="Arial Narrow" w:cs="Arial"/>
          <w:sz w:val="22"/>
          <w:szCs w:val="22"/>
        </w:rPr>
        <w:t>Towson University</w:t>
      </w:r>
      <w:r>
        <w:rPr>
          <w:rFonts w:ascii="Arial Narrow" w:hAnsi="Arial Narrow" w:cs="Arial"/>
          <w:sz w:val="22"/>
          <w:szCs w:val="22"/>
        </w:rPr>
        <w:t xml:space="preserve">, </w:t>
      </w:r>
      <w:hyperlink r:id="rId56" w:history="1">
        <w:r w:rsidRPr="0017681A">
          <w:rPr>
            <w:rFonts w:ascii="Arial Narrow" w:hAnsi="Arial Narrow" w:cs="Arial"/>
            <w:color w:val="0000CA"/>
            <w:sz w:val="22"/>
            <w:szCs w:val="22"/>
            <w:u w:val="single" w:color="0000CA"/>
          </w:rPr>
          <w:t>jdeluca@towson.edu</w:t>
        </w:r>
      </w:hyperlink>
    </w:p>
    <w:p w14:paraId="75E26C39" w14:textId="77777777" w:rsidR="0006470A" w:rsidRDefault="0006470A" w:rsidP="0006470A">
      <w:pPr>
        <w:widowControl w:val="0"/>
        <w:autoSpaceDE w:val="0"/>
        <w:autoSpaceDN w:val="0"/>
        <w:adjustRightInd w:val="0"/>
        <w:rPr>
          <w:rFonts w:ascii="Arial Narrow" w:hAnsi="Arial Narrow" w:cs="Arial"/>
          <w:bCs/>
          <w:sz w:val="22"/>
          <w:szCs w:val="22"/>
        </w:rPr>
      </w:pPr>
    </w:p>
    <w:p w14:paraId="0A5EB0E2" w14:textId="77777777" w:rsidR="0006470A" w:rsidRPr="001D124F" w:rsidRDefault="0006470A" w:rsidP="0006470A">
      <w:pPr>
        <w:widowControl w:val="0"/>
        <w:autoSpaceDE w:val="0"/>
        <w:autoSpaceDN w:val="0"/>
        <w:adjustRightInd w:val="0"/>
        <w:rPr>
          <w:rFonts w:ascii="Arial Narrow" w:hAnsi="Arial Narrow" w:cs="Arial"/>
          <w:sz w:val="22"/>
          <w:szCs w:val="22"/>
        </w:rPr>
      </w:pPr>
      <w:r w:rsidRPr="001D124F">
        <w:rPr>
          <w:rFonts w:ascii="Arial Narrow" w:hAnsi="Arial Narrow" w:cs="Arial"/>
          <w:bCs/>
          <w:sz w:val="22"/>
          <w:szCs w:val="22"/>
        </w:rPr>
        <w:t>Exercising social class privilege: The reproduction of happy, healthy kids</w:t>
      </w:r>
    </w:p>
    <w:p w14:paraId="6DB49069" w14:textId="77777777" w:rsidR="0006470A" w:rsidRPr="0017681A" w:rsidRDefault="0006470A" w:rsidP="0006470A">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578BBA57" w14:textId="3FFA8780" w:rsidR="0006470A" w:rsidRDefault="0006470A" w:rsidP="00D17A4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Cultural theorist Pierre Bourdieu asserts that social class is defined by the interplay and operation of various forms of capital and, as such, is thought to be a significant determinant of an individual’s everyday experiences, understandings, and identities.  He believes that participation in private sport communities, such as swimming clubs, can contribute to one’s social standing by positioning “the body-for-others,” distinguishing those maintaining a privileged lifestyle, and transferring valuable skills, characteristics, and social connections to children for the purposes of class reproduction (Bourdieu, 1978, p. 838).  Drawing on Bourdieu, through four years of ethnographic engagement at the Valley View Swim and Tennis Club (a pseudonym), this research discusses how this upper-middle class pool club functions as a physical space, or cultural field, serving to promote children’s acquisition of physical capital and the tools to live a healthy, physically active lifestyle emblematic of their social class position.  Specifically, I argue that membership at Valley View is a strategic consumption choice offering parents a distinct opportunity to facilitate their number one childrearing goal: to rep</w:t>
      </w:r>
      <w:r>
        <w:rPr>
          <w:rFonts w:ascii="Arial Narrow" w:hAnsi="Arial Narrow" w:cs="Arial"/>
          <w:sz w:val="22"/>
          <w:szCs w:val="22"/>
        </w:rPr>
        <w:t>roduce happy, healthy children.</w:t>
      </w:r>
    </w:p>
    <w:p w14:paraId="704C7391" w14:textId="77777777" w:rsidR="0006470A" w:rsidRDefault="0006470A" w:rsidP="00D17A46">
      <w:pPr>
        <w:widowControl w:val="0"/>
        <w:autoSpaceDE w:val="0"/>
        <w:autoSpaceDN w:val="0"/>
        <w:adjustRightInd w:val="0"/>
        <w:rPr>
          <w:rFonts w:ascii="Arial Narrow" w:hAnsi="Arial Narrow" w:cs="Arial"/>
          <w:sz w:val="22"/>
          <w:szCs w:val="22"/>
        </w:rPr>
      </w:pPr>
    </w:p>
    <w:p w14:paraId="3153D7EC" w14:textId="77777777" w:rsidR="0002557F" w:rsidRDefault="0002557F" w:rsidP="00CC72EB">
      <w:pPr>
        <w:widowControl w:val="0"/>
        <w:autoSpaceDE w:val="0"/>
        <w:autoSpaceDN w:val="0"/>
        <w:adjustRightInd w:val="0"/>
        <w:rPr>
          <w:rFonts w:ascii="Arial Narrow" w:hAnsi="Arial Narrow" w:cs="Arial"/>
          <w:b/>
          <w:sz w:val="22"/>
          <w:szCs w:val="22"/>
        </w:rPr>
      </w:pPr>
    </w:p>
    <w:p w14:paraId="65B1FC57" w14:textId="77777777" w:rsidR="0002557F" w:rsidRDefault="0002557F" w:rsidP="0002557F">
      <w:pPr>
        <w:pStyle w:val="NoSpacing"/>
        <w:rPr>
          <w:rFonts w:ascii="Times New Roman" w:hAnsi="Times New Roman"/>
        </w:rPr>
      </w:pPr>
    </w:p>
    <w:p w14:paraId="782A920F" w14:textId="20859866" w:rsidR="0002557F" w:rsidRPr="0002557F" w:rsidRDefault="0002557F" w:rsidP="0002557F">
      <w:pPr>
        <w:pStyle w:val="NoSpacing"/>
        <w:rPr>
          <w:rFonts w:ascii="Arial Narrow" w:hAnsi="Arial Narrow"/>
        </w:rPr>
      </w:pPr>
      <w:r w:rsidRPr="0002557F">
        <w:rPr>
          <w:rFonts w:ascii="Arial Narrow" w:hAnsi="Arial Narrow"/>
          <w:b/>
        </w:rPr>
        <w:t xml:space="preserve">Denison, </w:t>
      </w:r>
      <w:proofErr w:type="gramStart"/>
      <w:r w:rsidRPr="0002557F">
        <w:rPr>
          <w:rFonts w:ascii="Arial Narrow" w:hAnsi="Arial Narrow"/>
          <w:b/>
        </w:rPr>
        <w:t>Jim</w:t>
      </w:r>
      <w:r>
        <w:rPr>
          <w:rFonts w:ascii="Arial Narrow" w:hAnsi="Arial Narrow"/>
        </w:rPr>
        <w:t xml:space="preserve"> </w:t>
      </w:r>
      <w:r w:rsidRPr="0002557F">
        <w:rPr>
          <w:rFonts w:ascii="Arial Narrow" w:hAnsi="Arial Narrow"/>
        </w:rPr>
        <w:t xml:space="preserve"> and</w:t>
      </w:r>
      <w:proofErr w:type="gramEnd"/>
      <w:r w:rsidRPr="0002557F">
        <w:rPr>
          <w:rFonts w:ascii="Arial Narrow" w:hAnsi="Arial Narrow"/>
        </w:rPr>
        <w:t xml:space="preserve"> Joe Mills, University of Alberta, </w:t>
      </w:r>
      <w:hyperlink r:id="rId57" w:history="1">
        <w:r w:rsidRPr="0002557F">
          <w:rPr>
            <w:rStyle w:val="Hyperlink"/>
            <w:rFonts w:ascii="Arial Narrow" w:hAnsi="Arial Narrow"/>
            <w:szCs w:val="24"/>
          </w:rPr>
          <w:t>jim.denison@ualberta.ca</w:t>
        </w:r>
      </w:hyperlink>
    </w:p>
    <w:p w14:paraId="668E50DE" w14:textId="77777777" w:rsidR="0002557F" w:rsidRPr="0002557F" w:rsidRDefault="0002557F" w:rsidP="0002557F">
      <w:pPr>
        <w:pStyle w:val="NoSpacing"/>
        <w:rPr>
          <w:rFonts w:ascii="Arial Narrow" w:hAnsi="Arial Narrow"/>
        </w:rPr>
      </w:pPr>
    </w:p>
    <w:p w14:paraId="2BCA5550" w14:textId="3FDEE989" w:rsidR="0002557F" w:rsidRPr="0002557F" w:rsidRDefault="0002557F" w:rsidP="0002557F">
      <w:pPr>
        <w:pStyle w:val="NoSpacing"/>
        <w:rPr>
          <w:rFonts w:ascii="Arial Narrow" w:hAnsi="Arial Narrow"/>
        </w:rPr>
      </w:pPr>
      <w:r w:rsidRPr="0002557F">
        <w:rPr>
          <w:rFonts w:ascii="Arial Narrow" w:hAnsi="Arial Narrow"/>
        </w:rPr>
        <w:t>Modern coaching: Problematizing coaching’s disciplinary techniques</w:t>
      </w:r>
    </w:p>
    <w:p w14:paraId="631FA892" w14:textId="77777777" w:rsidR="0002557F" w:rsidRPr="0002557F" w:rsidRDefault="0002557F" w:rsidP="0002557F">
      <w:pPr>
        <w:pStyle w:val="NoSpacing"/>
        <w:rPr>
          <w:rFonts w:ascii="Arial Narrow" w:hAnsi="Arial Narrow"/>
        </w:rPr>
      </w:pPr>
    </w:p>
    <w:p w14:paraId="5092D17D" w14:textId="77777777" w:rsidR="0002557F" w:rsidRDefault="0002557F" w:rsidP="0002557F">
      <w:pPr>
        <w:pStyle w:val="NoSpacing"/>
        <w:rPr>
          <w:rFonts w:ascii="Arial Narrow" w:hAnsi="Arial Narrow"/>
        </w:rPr>
      </w:pPr>
      <w:r w:rsidRPr="0002557F">
        <w:rPr>
          <w:rFonts w:ascii="Arial Narrow" w:hAnsi="Arial Narrow"/>
        </w:rPr>
        <w:t xml:space="preserve">“Being a coach” largely revolves around the practice of planning what athletes need to do in training to improve and develop their potential. Three components of training that </w:t>
      </w:r>
      <w:proofErr w:type="gramStart"/>
      <w:r w:rsidRPr="0002557F">
        <w:rPr>
          <w:rFonts w:ascii="Arial Narrow" w:hAnsi="Arial Narrow"/>
        </w:rPr>
        <w:t>coaches</w:t>
      </w:r>
      <w:proofErr w:type="gramEnd"/>
      <w:r w:rsidRPr="0002557F">
        <w:rPr>
          <w:rFonts w:ascii="Arial Narrow" w:hAnsi="Arial Narrow"/>
        </w:rPr>
        <w:t xml:space="preserve"> control, and that greatly influence athletes’ capabilities, are the training spaces used, the monitoring of time, and the organization of exercises. The consideration of these elements, and their impact on athletes’ progression and capacity for performance, derive from Michel Foucault’s (1995) analysis of disciplinary techniques. In this talk we examine Foucault’s conceptualization of discipline and its ‘effects’ on athletes’ bodies, as well as how coaches can enhance their understanding of planning and athlete development by problematizing what they have their athletes do.</w:t>
      </w:r>
    </w:p>
    <w:p w14:paraId="3CB8F0E2" w14:textId="77777777" w:rsidR="006F6667" w:rsidRDefault="006F6667" w:rsidP="0002557F">
      <w:pPr>
        <w:pStyle w:val="NoSpacing"/>
        <w:rPr>
          <w:rFonts w:ascii="Arial Narrow" w:hAnsi="Arial Narrow"/>
        </w:rPr>
      </w:pPr>
    </w:p>
    <w:p w14:paraId="49A38F69" w14:textId="5E871BB3" w:rsidR="006F6667" w:rsidRPr="006F6667" w:rsidRDefault="006F6667" w:rsidP="006F6667">
      <w:pPr>
        <w:rPr>
          <w:rFonts w:ascii="Arial Narrow" w:hAnsi="Arial Narrow"/>
          <w:sz w:val="22"/>
          <w:szCs w:val="22"/>
        </w:rPr>
      </w:pPr>
      <w:r w:rsidRPr="006F6667">
        <w:rPr>
          <w:rFonts w:ascii="Arial Narrow" w:hAnsi="Arial Narrow"/>
          <w:b/>
          <w:sz w:val="22"/>
          <w:szCs w:val="22"/>
        </w:rPr>
        <w:t>Donnelly, Peter</w:t>
      </w:r>
      <w:r w:rsidRPr="006F6667">
        <w:rPr>
          <w:rFonts w:ascii="Arial Narrow" w:hAnsi="Arial Narrow"/>
          <w:sz w:val="22"/>
          <w:szCs w:val="22"/>
        </w:rPr>
        <w:t>, University of Toronto, peter.donnelly@utoronto.ca</w:t>
      </w:r>
    </w:p>
    <w:p w14:paraId="06FCDC27" w14:textId="77777777" w:rsidR="006F6667" w:rsidRPr="006F6667" w:rsidRDefault="006F6667" w:rsidP="006F6667">
      <w:pPr>
        <w:rPr>
          <w:rFonts w:ascii="Arial Narrow" w:eastAsia="Cambria" w:hAnsi="Arial Narrow" w:cs="Courier"/>
          <w:sz w:val="22"/>
          <w:szCs w:val="22"/>
        </w:rPr>
      </w:pPr>
    </w:p>
    <w:p w14:paraId="3144B3E3" w14:textId="77777777" w:rsidR="006F6667" w:rsidRPr="006F6667" w:rsidRDefault="006F6667" w:rsidP="006F6667">
      <w:pPr>
        <w:rPr>
          <w:rFonts w:ascii="Arial Narrow" w:hAnsi="Arial Narrow"/>
          <w:sz w:val="22"/>
          <w:szCs w:val="22"/>
        </w:rPr>
      </w:pPr>
      <w:r w:rsidRPr="006F6667">
        <w:rPr>
          <w:rFonts w:ascii="Arial Narrow" w:eastAsia="Cambria" w:hAnsi="Arial Narrow" w:cs="Courier"/>
          <w:sz w:val="22"/>
          <w:szCs w:val="22"/>
        </w:rPr>
        <w:t>Toward a concept of physical cultural capital</w:t>
      </w:r>
      <w:proofErr w:type="gramStart"/>
      <w:r w:rsidRPr="006F6667">
        <w:rPr>
          <w:rFonts w:ascii="Arial Narrow" w:eastAsia="Cambria" w:hAnsi="Arial Narrow" w:cs="Courier"/>
          <w:sz w:val="22"/>
          <w:szCs w:val="22"/>
        </w:rPr>
        <w:t>?:</w:t>
      </w:r>
      <w:proofErr w:type="gramEnd"/>
      <w:r w:rsidRPr="006F6667">
        <w:rPr>
          <w:rFonts w:ascii="Arial Narrow" w:eastAsia="Cambria" w:hAnsi="Arial Narrow" w:cs="Courier"/>
          <w:sz w:val="22"/>
          <w:szCs w:val="22"/>
        </w:rPr>
        <w:t xml:space="preserve"> The case of multiculturalism</w:t>
      </w:r>
    </w:p>
    <w:p w14:paraId="33B5DABD" w14:textId="77777777" w:rsidR="006F6667" w:rsidRPr="006F6667" w:rsidRDefault="006F6667" w:rsidP="006F6667">
      <w:pPr>
        <w:rPr>
          <w:rFonts w:ascii="Arial Narrow" w:hAnsi="Arial Narrow"/>
          <w:sz w:val="22"/>
          <w:szCs w:val="22"/>
        </w:rPr>
      </w:pPr>
    </w:p>
    <w:p w14:paraId="4A217989" w14:textId="77777777" w:rsidR="006F6667" w:rsidRPr="006F6667" w:rsidRDefault="006F6667" w:rsidP="006F6667">
      <w:pPr>
        <w:rPr>
          <w:rFonts w:ascii="Arial Narrow" w:hAnsi="Arial Narrow"/>
          <w:sz w:val="22"/>
          <w:szCs w:val="22"/>
        </w:rPr>
      </w:pPr>
    </w:p>
    <w:p w14:paraId="0140465A" w14:textId="77777777" w:rsidR="006F6667" w:rsidRPr="006F6667" w:rsidRDefault="006F6667" w:rsidP="006F6667">
      <w:pPr>
        <w:rPr>
          <w:rFonts w:ascii="Arial Narrow" w:hAnsi="Arial Narrow"/>
          <w:sz w:val="22"/>
          <w:szCs w:val="22"/>
        </w:rPr>
      </w:pPr>
      <w:r w:rsidRPr="006F6667">
        <w:rPr>
          <w:rFonts w:ascii="Arial Narrow" w:hAnsi="Arial Narrow"/>
          <w:sz w:val="22"/>
          <w:szCs w:val="22"/>
        </w:rPr>
        <w:t xml:space="preserve">At the risk of proliferating the ‘capitals’ that are currently being proposed (I recently heard ‘erotic capital’), I want to explore the possibility that the various physical cultural practices found in </w:t>
      </w:r>
      <w:proofErr w:type="spellStart"/>
      <w:r w:rsidRPr="006F6667">
        <w:rPr>
          <w:rFonts w:ascii="Arial Narrow" w:hAnsi="Arial Narrow"/>
          <w:sz w:val="22"/>
          <w:szCs w:val="22"/>
        </w:rPr>
        <w:t>ethnocultural</w:t>
      </w:r>
      <w:proofErr w:type="spellEnd"/>
      <w:r w:rsidRPr="006F6667">
        <w:rPr>
          <w:rFonts w:ascii="Arial Narrow" w:hAnsi="Arial Narrow"/>
          <w:sz w:val="22"/>
          <w:szCs w:val="22"/>
        </w:rPr>
        <w:t xml:space="preserve"> communities represent what might be termed </w:t>
      </w:r>
      <w:r w:rsidRPr="006F6667">
        <w:rPr>
          <w:rFonts w:ascii="Arial Narrow" w:hAnsi="Arial Narrow"/>
          <w:i/>
          <w:sz w:val="22"/>
          <w:szCs w:val="22"/>
        </w:rPr>
        <w:t>physical cultural capital</w:t>
      </w:r>
      <w:r w:rsidRPr="006F6667">
        <w:rPr>
          <w:rFonts w:ascii="Arial Narrow" w:hAnsi="Arial Narrow"/>
          <w:sz w:val="22"/>
          <w:szCs w:val="22"/>
        </w:rPr>
        <w:t>. The term may work in the sense employed by Bourdieu (1986), as an aspect of cultural capital. In other words, physical cultural practices may be employed to achieve distinction, e.g., a specific identity. The term may also be seen in the sense employed by Putnam (1993, 2000) as an aspect of social capital that enriches the community</w:t>
      </w:r>
      <w:proofErr w:type="gramStart"/>
      <w:r w:rsidRPr="006F6667">
        <w:rPr>
          <w:rFonts w:ascii="Arial Narrow" w:hAnsi="Arial Narrow"/>
          <w:sz w:val="22"/>
          <w:szCs w:val="22"/>
        </w:rPr>
        <w:t>;</w:t>
      </w:r>
      <w:proofErr w:type="gramEnd"/>
      <w:r w:rsidRPr="006F6667">
        <w:rPr>
          <w:rFonts w:ascii="Arial Narrow" w:hAnsi="Arial Narrow"/>
          <w:sz w:val="22"/>
          <w:szCs w:val="22"/>
        </w:rPr>
        <w:t xml:space="preserve"> although it is important to consider the bridging and bonding alternatives of physical cultural capital. In one sense, physical cultural capital may be seen as another strategy in achieving what </w:t>
      </w:r>
      <w:proofErr w:type="spellStart"/>
      <w:r w:rsidRPr="006F6667">
        <w:rPr>
          <w:rFonts w:ascii="Arial Narrow" w:hAnsi="Arial Narrow"/>
          <w:sz w:val="22"/>
          <w:szCs w:val="22"/>
        </w:rPr>
        <w:t>Bhabha</w:t>
      </w:r>
      <w:proofErr w:type="spellEnd"/>
      <w:r w:rsidRPr="006F6667">
        <w:rPr>
          <w:rFonts w:ascii="Arial Narrow" w:hAnsi="Arial Narrow"/>
          <w:sz w:val="22"/>
          <w:szCs w:val="22"/>
        </w:rPr>
        <w:t xml:space="preserve"> (2003) terms the ‘right to narrate’ – physical cultural forms become another way for a community to tell its story.</w:t>
      </w:r>
    </w:p>
    <w:p w14:paraId="1DFDEB9D" w14:textId="77777777" w:rsidR="006F6667" w:rsidRPr="006F6667" w:rsidRDefault="006F6667" w:rsidP="0002557F">
      <w:pPr>
        <w:pStyle w:val="NoSpacing"/>
        <w:rPr>
          <w:rFonts w:ascii="Arial Narrow" w:hAnsi="Arial Narrow"/>
        </w:rPr>
      </w:pPr>
    </w:p>
    <w:p w14:paraId="788F4801" w14:textId="77777777" w:rsidR="0002557F" w:rsidRDefault="0002557F" w:rsidP="00CC72EB">
      <w:pPr>
        <w:widowControl w:val="0"/>
        <w:autoSpaceDE w:val="0"/>
        <w:autoSpaceDN w:val="0"/>
        <w:adjustRightInd w:val="0"/>
        <w:rPr>
          <w:rFonts w:ascii="Arial Narrow" w:hAnsi="Arial Narrow" w:cs="Arial"/>
          <w:b/>
          <w:sz w:val="22"/>
          <w:szCs w:val="22"/>
        </w:rPr>
      </w:pPr>
    </w:p>
    <w:p w14:paraId="7BC8AAD6" w14:textId="07078C93" w:rsidR="00CC72EB" w:rsidRPr="008C28CA" w:rsidRDefault="00CC72EB" w:rsidP="00CC72EB">
      <w:pPr>
        <w:widowControl w:val="0"/>
        <w:autoSpaceDE w:val="0"/>
        <w:autoSpaceDN w:val="0"/>
        <w:adjustRightInd w:val="0"/>
        <w:rPr>
          <w:rFonts w:ascii="Arial Narrow" w:hAnsi="Arial Narrow" w:cs="Arial"/>
          <w:sz w:val="22"/>
          <w:szCs w:val="22"/>
        </w:rPr>
      </w:pPr>
      <w:proofErr w:type="spellStart"/>
      <w:r w:rsidRPr="00CC72EB">
        <w:rPr>
          <w:rFonts w:ascii="Arial Narrow" w:hAnsi="Arial Narrow" w:cs="Arial"/>
          <w:b/>
          <w:sz w:val="22"/>
          <w:szCs w:val="22"/>
        </w:rPr>
        <w:t>Dzikus</w:t>
      </w:r>
      <w:proofErr w:type="spellEnd"/>
      <w:r w:rsidRPr="00CC72EB">
        <w:rPr>
          <w:rFonts w:ascii="Arial Narrow" w:hAnsi="Arial Narrow" w:cs="Arial"/>
          <w:b/>
          <w:sz w:val="22"/>
          <w:szCs w:val="22"/>
        </w:rPr>
        <w:t>, Lars,</w:t>
      </w:r>
      <w:r>
        <w:rPr>
          <w:rFonts w:ascii="Arial Narrow" w:hAnsi="Arial Narrow" w:cs="Arial"/>
          <w:sz w:val="22"/>
          <w:szCs w:val="22"/>
        </w:rPr>
        <w:t xml:space="preserve"> </w:t>
      </w:r>
      <w:r w:rsidRPr="0017681A">
        <w:rPr>
          <w:rFonts w:ascii="Arial Narrow" w:hAnsi="Arial Narrow" w:cs="Arial"/>
          <w:sz w:val="22"/>
          <w:szCs w:val="22"/>
        </w:rPr>
        <w:t xml:space="preserve">University of Tennessee, </w:t>
      </w:r>
      <w:hyperlink r:id="rId58" w:history="1">
        <w:r w:rsidRPr="0017681A">
          <w:rPr>
            <w:rFonts w:ascii="Arial Narrow" w:hAnsi="Arial Narrow" w:cs="Arial"/>
            <w:color w:val="0000CA"/>
            <w:sz w:val="22"/>
            <w:szCs w:val="22"/>
            <w:u w:val="single" w:color="0000CA"/>
          </w:rPr>
          <w:t>ldzikus@utk.edu</w:t>
        </w:r>
      </w:hyperlink>
      <w:proofErr w:type="gramStart"/>
      <w:r w:rsidRPr="0017681A">
        <w:rPr>
          <w:rFonts w:ascii="Arial Narrow" w:hAnsi="Arial Narrow" w:cs="Arial"/>
          <w:sz w:val="22"/>
          <w:szCs w:val="22"/>
        </w:rPr>
        <w:t xml:space="preserve"> </w:t>
      </w:r>
      <w:r w:rsidR="008C28CA">
        <w:rPr>
          <w:rFonts w:ascii="Arial Narrow" w:hAnsi="Arial Narrow" w:cs="Arial"/>
          <w:sz w:val="22"/>
          <w:szCs w:val="22"/>
        </w:rPr>
        <w:t>,</w:t>
      </w:r>
      <w:r w:rsidRPr="0017681A">
        <w:rPr>
          <w:rFonts w:ascii="Arial Narrow" w:hAnsi="Arial Narrow" w:cs="Arial"/>
          <w:sz w:val="22"/>
          <w:szCs w:val="22"/>
        </w:rPr>
        <w:t>Steven</w:t>
      </w:r>
      <w:proofErr w:type="gramEnd"/>
      <w:r w:rsidRPr="0017681A">
        <w:rPr>
          <w:rFonts w:ascii="Arial Narrow" w:hAnsi="Arial Narrow" w:cs="Arial"/>
          <w:sz w:val="22"/>
          <w:szCs w:val="22"/>
        </w:rPr>
        <w:t xml:space="preserve"> N. Waller</w:t>
      </w:r>
      <w:r w:rsidR="008C28CA">
        <w:rPr>
          <w:rFonts w:ascii="Arial Narrow" w:hAnsi="Arial Narrow" w:cs="Arial"/>
          <w:sz w:val="22"/>
          <w:szCs w:val="22"/>
        </w:rPr>
        <w:t xml:space="preserve">, University of Tennessee, </w:t>
      </w:r>
      <w:hyperlink r:id="rId59" w:history="1">
        <w:r w:rsidR="008C28CA" w:rsidRPr="0054079F">
          <w:rPr>
            <w:rStyle w:val="Hyperlink"/>
            <w:rFonts w:ascii="Arial Narrow" w:hAnsi="Arial Narrow" w:cs="Arial"/>
            <w:sz w:val="22"/>
            <w:szCs w:val="22"/>
          </w:rPr>
          <w:t>swaller2@utk.edu</w:t>
        </w:r>
      </w:hyperlink>
      <w:r w:rsidR="008C28CA">
        <w:rPr>
          <w:rFonts w:ascii="Arial Narrow" w:hAnsi="Arial Narrow" w:cs="Arial"/>
          <w:sz w:val="22"/>
          <w:szCs w:val="22"/>
        </w:rPr>
        <w:t xml:space="preserve">, and </w:t>
      </w:r>
      <w:r w:rsidR="008C28CA" w:rsidRPr="008C28CA">
        <w:rPr>
          <w:rFonts w:ascii="Arial Narrow" w:hAnsi="Arial Narrow" w:cs="Calibri"/>
          <w:sz w:val="22"/>
          <w:szCs w:val="22"/>
        </w:rPr>
        <w:t xml:space="preserve">Robin Hardin, University of Tennessee, </w:t>
      </w:r>
      <w:hyperlink r:id="rId60" w:history="1">
        <w:r w:rsidR="008C28CA" w:rsidRPr="008C28CA">
          <w:rPr>
            <w:rFonts w:ascii="Arial Narrow" w:hAnsi="Arial Narrow" w:cs="Calibri"/>
            <w:color w:val="1037A5"/>
            <w:sz w:val="22"/>
            <w:szCs w:val="22"/>
            <w:u w:val="single" w:color="1037A5"/>
          </w:rPr>
          <w:t>robh@utk.edu</w:t>
        </w:r>
      </w:hyperlink>
    </w:p>
    <w:p w14:paraId="08DA6A85" w14:textId="77777777" w:rsidR="00CC72EB" w:rsidRDefault="00CC72EB" w:rsidP="00CC72EB">
      <w:pPr>
        <w:widowControl w:val="0"/>
        <w:autoSpaceDE w:val="0"/>
        <w:autoSpaceDN w:val="0"/>
        <w:adjustRightInd w:val="0"/>
        <w:rPr>
          <w:rFonts w:ascii="Arial Narrow" w:hAnsi="Arial Narrow" w:cs="Arial"/>
          <w:sz w:val="22"/>
          <w:szCs w:val="22"/>
        </w:rPr>
      </w:pPr>
    </w:p>
    <w:p w14:paraId="5C4ED524"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License to Minister: Sport Chaplain Training Programs</w:t>
      </w:r>
    </w:p>
    <w:p w14:paraId="5753BA97" w14:textId="77777777" w:rsidR="00CC72EB" w:rsidRPr="0017681A" w:rsidRDefault="00CC72EB" w:rsidP="00CC72EB">
      <w:pPr>
        <w:widowControl w:val="0"/>
        <w:autoSpaceDE w:val="0"/>
        <w:autoSpaceDN w:val="0"/>
        <w:adjustRightInd w:val="0"/>
        <w:rPr>
          <w:rFonts w:ascii="Arial Narrow" w:hAnsi="Arial Narrow" w:cs="Arial"/>
          <w:sz w:val="22"/>
          <w:szCs w:val="22"/>
        </w:rPr>
      </w:pPr>
    </w:p>
    <w:p w14:paraId="422A1E01"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Recent studies have described collegiate sport chaplaincy as</w:t>
      </w:r>
      <w:r>
        <w:rPr>
          <w:rFonts w:ascii="Arial Narrow" w:hAnsi="Arial Narrow" w:cs="Arial"/>
          <w:sz w:val="22"/>
          <w:szCs w:val="22"/>
        </w:rPr>
        <w:t xml:space="preserve"> </w:t>
      </w:r>
      <w:r w:rsidRPr="0017681A">
        <w:rPr>
          <w:rFonts w:ascii="Arial Narrow" w:hAnsi="Arial Narrow" w:cs="Arial"/>
          <w:sz w:val="22"/>
          <w:szCs w:val="22"/>
        </w:rPr>
        <w:t>an emergent profession in the United States (</w:t>
      </w:r>
      <w:proofErr w:type="spellStart"/>
      <w:r w:rsidRPr="0017681A">
        <w:rPr>
          <w:rFonts w:ascii="Arial Narrow" w:hAnsi="Arial Narrow" w:cs="Arial"/>
          <w:sz w:val="22"/>
          <w:szCs w:val="22"/>
        </w:rPr>
        <w:t>Dzikus</w:t>
      </w:r>
      <w:proofErr w:type="spellEnd"/>
      <w:r w:rsidRPr="0017681A">
        <w:rPr>
          <w:rFonts w:ascii="Arial Narrow" w:hAnsi="Arial Narrow" w:cs="Arial"/>
          <w:sz w:val="22"/>
          <w:szCs w:val="22"/>
        </w:rPr>
        <w:t>, Waller, &amp; Hardin,</w:t>
      </w:r>
      <w:r>
        <w:rPr>
          <w:rFonts w:ascii="Arial Narrow" w:hAnsi="Arial Narrow" w:cs="Arial"/>
          <w:sz w:val="22"/>
          <w:szCs w:val="22"/>
        </w:rPr>
        <w:t xml:space="preserve"> </w:t>
      </w:r>
      <w:r w:rsidRPr="0017681A">
        <w:rPr>
          <w:rFonts w:ascii="Arial Narrow" w:hAnsi="Arial Narrow" w:cs="Arial"/>
          <w:sz w:val="22"/>
          <w:szCs w:val="22"/>
        </w:rPr>
        <w:t xml:space="preserve">2011; Waller, </w:t>
      </w:r>
      <w:proofErr w:type="spellStart"/>
      <w:r w:rsidRPr="0017681A">
        <w:rPr>
          <w:rFonts w:ascii="Arial Narrow" w:hAnsi="Arial Narrow" w:cs="Arial"/>
          <w:sz w:val="22"/>
          <w:szCs w:val="22"/>
        </w:rPr>
        <w:t>Dzikus</w:t>
      </w:r>
      <w:proofErr w:type="spellEnd"/>
      <w:r w:rsidRPr="0017681A">
        <w:rPr>
          <w:rFonts w:ascii="Arial Narrow" w:hAnsi="Arial Narrow" w:cs="Arial"/>
          <w:sz w:val="22"/>
          <w:szCs w:val="22"/>
        </w:rPr>
        <w:t>, &amp; Hardin, 2010). Compared to spiritual care</w:t>
      </w:r>
      <w:r>
        <w:rPr>
          <w:rFonts w:ascii="Arial Narrow" w:hAnsi="Arial Narrow" w:cs="Arial"/>
          <w:sz w:val="22"/>
          <w:szCs w:val="22"/>
        </w:rPr>
        <w:t xml:space="preserve"> </w:t>
      </w:r>
      <w:r w:rsidRPr="0017681A">
        <w:rPr>
          <w:rFonts w:ascii="Arial Narrow" w:hAnsi="Arial Narrow" w:cs="Arial"/>
          <w:sz w:val="22"/>
          <w:szCs w:val="22"/>
        </w:rPr>
        <w:t>professionals who serve in the military, prisons, or hospitals, there are</w:t>
      </w:r>
      <w:r>
        <w:rPr>
          <w:rFonts w:ascii="Arial Narrow" w:hAnsi="Arial Narrow" w:cs="Arial"/>
          <w:sz w:val="22"/>
          <w:szCs w:val="22"/>
        </w:rPr>
        <w:t xml:space="preserve"> </w:t>
      </w:r>
      <w:r w:rsidRPr="0017681A">
        <w:rPr>
          <w:rFonts w:ascii="Arial Narrow" w:hAnsi="Arial Narrow" w:cs="Arial"/>
          <w:sz w:val="22"/>
          <w:szCs w:val="22"/>
        </w:rPr>
        <w:t>no</w:t>
      </w:r>
      <w:r>
        <w:rPr>
          <w:rFonts w:ascii="Arial Narrow" w:hAnsi="Arial Narrow" w:cs="Arial"/>
          <w:sz w:val="22"/>
          <w:szCs w:val="22"/>
        </w:rPr>
        <w:t xml:space="preserve"> </w:t>
      </w:r>
      <w:r w:rsidRPr="0017681A">
        <w:rPr>
          <w:rFonts w:ascii="Arial Narrow" w:hAnsi="Arial Narrow" w:cs="Arial"/>
          <w:sz w:val="22"/>
          <w:szCs w:val="22"/>
        </w:rPr>
        <w:t>standardized certification criteria for chaplains in collegiate athletic</w:t>
      </w:r>
      <w:r>
        <w:rPr>
          <w:rFonts w:ascii="Arial Narrow" w:hAnsi="Arial Narrow" w:cs="Arial"/>
          <w:sz w:val="22"/>
          <w:szCs w:val="22"/>
        </w:rPr>
        <w:t xml:space="preserve"> </w:t>
      </w:r>
      <w:r w:rsidRPr="0017681A">
        <w:rPr>
          <w:rFonts w:ascii="Arial Narrow" w:hAnsi="Arial Narrow" w:cs="Arial"/>
          <w:sz w:val="22"/>
          <w:szCs w:val="22"/>
        </w:rPr>
        <w:t>departments. This means some chaplains potentially work with athletes</w:t>
      </w:r>
      <w:r>
        <w:rPr>
          <w:rFonts w:ascii="Arial Narrow" w:hAnsi="Arial Narrow" w:cs="Arial"/>
          <w:sz w:val="22"/>
          <w:szCs w:val="22"/>
        </w:rPr>
        <w:t xml:space="preserve"> </w:t>
      </w:r>
      <w:r w:rsidRPr="0017681A">
        <w:rPr>
          <w:rFonts w:ascii="Arial Narrow" w:hAnsi="Arial Narrow" w:cs="Arial"/>
          <w:sz w:val="22"/>
          <w:szCs w:val="22"/>
        </w:rPr>
        <w:t>without</w:t>
      </w:r>
      <w:r>
        <w:rPr>
          <w:rFonts w:ascii="Arial Narrow" w:hAnsi="Arial Narrow" w:cs="Arial"/>
          <w:sz w:val="22"/>
          <w:szCs w:val="22"/>
        </w:rPr>
        <w:t xml:space="preserve"> </w:t>
      </w:r>
      <w:r w:rsidRPr="0017681A">
        <w:rPr>
          <w:rFonts w:ascii="Arial Narrow" w:hAnsi="Arial Narrow" w:cs="Arial"/>
          <w:sz w:val="22"/>
          <w:szCs w:val="22"/>
        </w:rPr>
        <w:t>the necessary preparation and training. In addition, legal and ethical</w:t>
      </w:r>
      <w:r>
        <w:rPr>
          <w:rFonts w:ascii="Arial Narrow" w:hAnsi="Arial Narrow" w:cs="Arial"/>
          <w:sz w:val="22"/>
          <w:szCs w:val="22"/>
        </w:rPr>
        <w:t xml:space="preserve"> </w:t>
      </w:r>
      <w:r w:rsidRPr="0017681A">
        <w:rPr>
          <w:rFonts w:ascii="Arial Narrow" w:hAnsi="Arial Narrow" w:cs="Arial"/>
          <w:sz w:val="22"/>
          <w:szCs w:val="22"/>
        </w:rPr>
        <w:t>issues</w:t>
      </w:r>
      <w:r>
        <w:rPr>
          <w:rFonts w:ascii="Arial Narrow" w:hAnsi="Arial Narrow" w:cs="Arial"/>
          <w:sz w:val="22"/>
          <w:szCs w:val="22"/>
        </w:rPr>
        <w:t xml:space="preserve"> </w:t>
      </w:r>
      <w:r w:rsidRPr="0017681A">
        <w:rPr>
          <w:rFonts w:ascii="Arial Narrow" w:hAnsi="Arial Narrow" w:cs="Arial"/>
          <w:sz w:val="22"/>
          <w:szCs w:val="22"/>
        </w:rPr>
        <w:t>have been raised about public colleges and universities providing</w:t>
      </w:r>
      <w:r>
        <w:rPr>
          <w:rFonts w:ascii="Arial Narrow" w:hAnsi="Arial Narrow" w:cs="Arial"/>
          <w:sz w:val="22"/>
          <w:szCs w:val="22"/>
        </w:rPr>
        <w:t xml:space="preserve"> </w:t>
      </w:r>
      <w:r w:rsidRPr="0017681A">
        <w:rPr>
          <w:rFonts w:ascii="Arial Narrow" w:hAnsi="Arial Narrow" w:cs="Arial"/>
          <w:sz w:val="22"/>
          <w:szCs w:val="22"/>
        </w:rPr>
        <w:t>privileged</w:t>
      </w:r>
      <w:r>
        <w:rPr>
          <w:rFonts w:ascii="Arial Narrow" w:hAnsi="Arial Narrow" w:cs="Arial"/>
          <w:sz w:val="22"/>
          <w:szCs w:val="22"/>
        </w:rPr>
        <w:t xml:space="preserve"> </w:t>
      </w:r>
      <w:r w:rsidRPr="0017681A">
        <w:rPr>
          <w:rFonts w:ascii="Arial Narrow" w:hAnsi="Arial Narrow" w:cs="Arial"/>
          <w:sz w:val="22"/>
          <w:szCs w:val="22"/>
        </w:rPr>
        <w:t>access to sport ministry organizations and their chaplains (Griffin, 1998;</w:t>
      </w:r>
      <w:r>
        <w:rPr>
          <w:rFonts w:ascii="Arial Narrow" w:hAnsi="Arial Narrow" w:cs="Arial"/>
          <w:sz w:val="22"/>
          <w:szCs w:val="22"/>
        </w:rPr>
        <w:t xml:space="preserve"> </w:t>
      </w:r>
      <w:r w:rsidRPr="0017681A">
        <w:rPr>
          <w:rFonts w:ascii="Arial Narrow" w:hAnsi="Arial Narrow" w:cs="Arial"/>
          <w:sz w:val="22"/>
          <w:szCs w:val="22"/>
        </w:rPr>
        <w:t xml:space="preserve">Waller, </w:t>
      </w:r>
      <w:proofErr w:type="spellStart"/>
      <w:r w:rsidRPr="0017681A">
        <w:rPr>
          <w:rFonts w:ascii="Arial Narrow" w:hAnsi="Arial Narrow" w:cs="Arial"/>
          <w:sz w:val="22"/>
          <w:szCs w:val="22"/>
        </w:rPr>
        <w:t>Dzikus</w:t>
      </w:r>
      <w:proofErr w:type="spellEnd"/>
      <w:r w:rsidRPr="0017681A">
        <w:rPr>
          <w:rFonts w:ascii="Arial Narrow" w:hAnsi="Arial Narrow" w:cs="Arial"/>
          <w:sz w:val="22"/>
          <w:szCs w:val="22"/>
        </w:rPr>
        <w:t>, &amp; Hardin, 2008). This paper provides an exploratory</w:t>
      </w:r>
      <w:r>
        <w:rPr>
          <w:rFonts w:ascii="Arial Narrow" w:hAnsi="Arial Narrow" w:cs="Arial"/>
          <w:sz w:val="22"/>
          <w:szCs w:val="22"/>
        </w:rPr>
        <w:t xml:space="preserve"> </w:t>
      </w:r>
      <w:r w:rsidRPr="0017681A">
        <w:rPr>
          <w:rFonts w:ascii="Arial Narrow" w:hAnsi="Arial Narrow" w:cs="Arial"/>
          <w:sz w:val="22"/>
          <w:szCs w:val="22"/>
        </w:rPr>
        <w:t>analysis of sport chaplain training programs at Auburn University, a public</w:t>
      </w:r>
      <w:r>
        <w:rPr>
          <w:rFonts w:ascii="Arial Narrow" w:hAnsi="Arial Narrow" w:cs="Arial"/>
          <w:sz w:val="22"/>
          <w:szCs w:val="22"/>
        </w:rPr>
        <w:t xml:space="preserve"> </w:t>
      </w:r>
      <w:r w:rsidRPr="0017681A">
        <w:rPr>
          <w:rFonts w:ascii="Arial Narrow" w:hAnsi="Arial Narrow" w:cs="Arial"/>
          <w:sz w:val="22"/>
          <w:szCs w:val="22"/>
        </w:rPr>
        <w:t>institution in Auburn, Alabama, and at Baylor University, a private Baptist</w:t>
      </w:r>
      <w:r>
        <w:rPr>
          <w:rFonts w:ascii="Arial Narrow" w:hAnsi="Arial Narrow" w:cs="Arial"/>
          <w:sz w:val="22"/>
          <w:szCs w:val="22"/>
        </w:rPr>
        <w:t xml:space="preserve"> </w:t>
      </w:r>
      <w:r w:rsidRPr="0017681A">
        <w:rPr>
          <w:rFonts w:ascii="Arial Narrow" w:hAnsi="Arial Narrow" w:cs="Arial"/>
          <w:sz w:val="22"/>
          <w:szCs w:val="22"/>
        </w:rPr>
        <w:t>university in Waco, Texas. The study is based on textual analyses of media</w:t>
      </w:r>
      <w:r>
        <w:rPr>
          <w:rFonts w:ascii="Arial Narrow" w:hAnsi="Arial Narrow" w:cs="Arial"/>
          <w:sz w:val="22"/>
          <w:szCs w:val="22"/>
        </w:rPr>
        <w:t xml:space="preserve"> </w:t>
      </w:r>
      <w:r w:rsidRPr="0017681A">
        <w:rPr>
          <w:rFonts w:ascii="Arial Narrow" w:hAnsi="Arial Narrow" w:cs="Arial"/>
          <w:sz w:val="22"/>
          <w:szCs w:val="22"/>
        </w:rPr>
        <w:t>representations and promotional materials, as well as interviews. The</w:t>
      </w:r>
      <w:r>
        <w:rPr>
          <w:rFonts w:ascii="Arial Narrow" w:hAnsi="Arial Narrow" w:cs="Arial"/>
          <w:sz w:val="22"/>
          <w:szCs w:val="22"/>
        </w:rPr>
        <w:t xml:space="preserve"> </w:t>
      </w:r>
      <w:r w:rsidRPr="0017681A">
        <w:rPr>
          <w:rFonts w:ascii="Arial Narrow" w:hAnsi="Arial Narrow" w:cs="Arial"/>
          <w:sz w:val="22"/>
          <w:szCs w:val="22"/>
        </w:rPr>
        <w:t>findings</w:t>
      </w:r>
      <w:r>
        <w:rPr>
          <w:rFonts w:ascii="Arial Narrow" w:hAnsi="Arial Narrow" w:cs="Arial"/>
          <w:sz w:val="22"/>
          <w:szCs w:val="22"/>
        </w:rPr>
        <w:t xml:space="preserve"> </w:t>
      </w:r>
      <w:r w:rsidRPr="0017681A">
        <w:rPr>
          <w:rFonts w:ascii="Arial Narrow" w:hAnsi="Arial Narrow" w:cs="Arial"/>
          <w:sz w:val="22"/>
          <w:szCs w:val="22"/>
        </w:rPr>
        <w:t>show that the relevance of legal/constitutional and some ethical issues</w:t>
      </w:r>
      <w:r>
        <w:rPr>
          <w:rFonts w:ascii="Arial Narrow" w:hAnsi="Arial Narrow" w:cs="Arial"/>
          <w:sz w:val="22"/>
          <w:szCs w:val="22"/>
        </w:rPr>
        <w:t xml:space="preserve"> </w:t>
      </w:r>
      <w:r w:rsidRPr="0017681A">
        <w:rPr>
          <w:rFonts w:ascii="Arial Narrow" w:hAnsi="Arial Narrow" w:cs="Arial"/>
          <w:sz w:val="22"/>
          <w:szCs w:val="22"/>
        </w:rPr>
        <w:t>depend</w:t>
      </w:r>
      <w:r>
        <w:rPr>
          <w:rFonts w:ascii="Arial Narrow" w:hAnsi="Arial Narrow" w:cs="Arial"/>
          <w:sz w:val="22"/>
          <w:szCs w:val="22"/>
        </w:rPr>
        <w:t xml:space="preserve"> </w:t>
      </w:r>
      <w:r w:rsidRPr="0017681A">
        <w:rPr>
          <w:rFonts w:ascii="Arial Narrow" w:hAnsi="Arial Narrow" w:cs="Arial"/>
          <w:sz w:val="22"/>
          <w:szCs w:val="22"/>
        </w:rPr>
        <w:t>on the setting of the school, whereas questions regarding the training and</w:t>
      </w:r>
      <w:r>
        <w:rPr>
          <w:rFonts w:ascii="Arial Narrow" w:hAnsi="Arial Narrow" w:cs="Arial"/>
          <w:sz w:val="22"/>
          <w:szCs w:val="22"/>
        </w:rPr>
        <w:t xml:space="preserve"> </w:t>
      </w:r>
      <w:r w:rsidRPr="0017681A">
        <w:rPr>
          <w:rFonts w:ascii="Arial Narrow" w:hAnsi="Arial Narrow" w:cs="Arial"/>
          <w:sz w:val="22"/>
          <w:szCs w:val="22"/>
        </w:rPr>
        <w:t>credentialing of sport chaplains cut across the two cases. Auburn and</w:t>
      </w:r>
    </w:p>
    <w:p w14:paraId="64CDDC76"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Baylor</w:t>
      </w:r>
      <w:r>
        <w:rPr>
          <w:rFonts w:ascii="Arial Narrow" w:hAnsi="Arial Narrow" w:cs="Arial"/>
          <w:sz w:val="22"/>
          <w:szCs w:val="22"/>
        </w:rPr>
        <w:t xml:space="preserve"> </w:t>
      </w:r>
      <w:r w:rsidRPr="0017681A">
        <w:rPr>
          <w:rFonts w:ascii="Arial Narrow" w:hAnsi="Arial Narrow" w:cs="Arial"/>
          <w:sz w:val="22"/>
          <w:szCs w:val="22"/>
        </w:rPr>
        <w:t xml:space="preserve">not only </w:t>
      </w:r>
      <w:proofErr w:type="gramStart"/>
      <w:r w:rsidRPr="0017681A">
        <w:rPr>
          <w:rFonts w:ascii="Arial Narrow" w:hAnsi="Arial Narrow" w:cs="Arial"/>
          <w:sz w:val="22"/>
          <w:szCs w:val="22"/>
        </w:rPr>
        <w:t>present</w:t>
      </w:r>
      <w:proofErr w:type="gramEnd"/>
      <w:r w:rsidRPr="0017681A">
        <w:rPr>
          <w:rFonts w:ascii="Arial Narrow" w:hAnsi="Arial Narrow" w:cs="Arial"/>
          <w:sz w:val="22"/>
          <w:szCs w:val="22"/>
        </w:rPr>
        <w:t xml:space="preserve"> two different settings (public/private), but also two</w:t>
      </w:r>
      <w:r>
        <w:rPr>
          <w:rFonts w:ascii="Arial Narrow" w:hAnsi="Arial Narrow" w:cs="Arial"/>
          <w:sz w:val="22"/>
          <w:szCs w:val="22"/>
        </w:rPr>
        <w:t xml:space="preserve"> </w:t>
      </w:r>
      <w:r w:rsidRPr="0017681A">
        <w:rPr>
          <w:rFonts w:ascii="Arial Narrow" w:hAnsi="Arial Narrow" w:cs="Arial"/>
          <w:sz w:val="22"/>
          <w:szCs w:val="22"/>
        </w:rPr>
        <w:t>different</w:t>
      </w:r>
      <w:r>
        <w:rPr>
          <w:rFonts w:ascii="Arial Narrow" w:hAnsi="Arial Narrow" w:cs="Arial"/>
          <w:sz w:val="22"/>
          <w:szCs w:val="22"/>
        </w:rPr>
        <w:t xml:space="preserve"> </w:t>
      </w:r>
      <w:r w:rsidRPr="0017681A">
        <w:rPr>
          <w:rFonts w:ascii="Arial Narrow" w:hAnsi="Arial Narrow" w:cs="Arial"/>
          <w:sz w:val="22"/>
          <w:szCs w:val="22"/>
        </w:rPr>
        <w:t>approaches to professional training for sport chaplains.</w:t>
      </w:r>
    </w:p>
    <w:p w14:paraId="4F3E529B" w14:textId="77777777" w:rsidR="00CC72EB" w:rsidRDefault="00CC72EB" w:rsidP="00D17A46">
      <w:pPr>
        <w:widowControl w:val="0"/>
        <w:autoSpaceDE w:val="0"/>
        <w:autoSpaceDN w:val="0"/>
        <w:adjustRightInd w:val="0"/>
        <w:rPr>
          <w:rFonts w:ascii="Arial Narrow" w:hAnsi="Arial Narrow" w:cs="Arial"/>
          <w:sz w:val="22"/>
          <w:szCs w:val="22"/>
        </w:rPr>
      </w:pPr>
    </w:p>
    <w:p w14:paraId="1BBC91C4" w14:textId="215D0181" w:rsidR="0006470A" w:rsidRPr="0006470A" w:rsidRDefault="0006470A" w:rsidP="0006470A">
      <w:pPr>
        <w:widowControl w:val="0"/>
        <w:autoSpaceDE w:val="0"/>
        <w:autoSpaceDN w:val="0"/>
        <w:adjustRightInd w:val="0"/>
        <w:rPr>
          <w:rFonts w:ascii="Arial Narrow" w:hAnsi="Arial Narrow" w:cs="Tahoma"/>
          <w:sz w:val="22"/>
          <w:szCs w:val="22"/>
        </w:rPr>
      </w:pPr>
      <w:proofErr w:type="spellStart"/>
      <w:r w:rsidRPr="000F53A8">
        <w:rPr>
          <w:rFonts w:ascii="Arial Narrow" w:hAnsi="Arial Narrow" w:cs="Tahoma"/>
          <w:b/>
          <w:sz w:val="22"/>
          <w:szCs w:val="22"/>
        </w:rPr>
        <w:t>Eikleberry</w:t>
      </w:r>
      <w:proofErr w:type="spellEnd"/>
      <w:r w:rsidRPr="000F53A8">
        <w:rPr>
          <w:rFonts w:ascii="Arial Narrow" w:hAnsi="Arial Narrow" w:cs="Tahoma"/>
          <w:b/>
          <w:sz w:val="22"/>
          <w:szCs w:val="22"/>
        </w:rPr>
        <w:t>, Sarah Jane</w:t>
      </w:r>
      <w:r>
        <w:rPr>
          <w:rFonts w:ascii="Arial Narrow" w:hAnsi="Arial Narrow" w:cs="Tahoma"/>
          <w:sz w:val="22"/>
          <w:szCs w:val="22"/>
        </w:rPr>
        <w:t xml:space="preserve">, University of Iowa, </w:t>
      </w:r>
      <w:r w:rsidRPr="0006470A">
        <w:rPr>
          <w:rFonts w:ascii="Arial Narrow" w:hAnsi="Arial Narrow" w:cs="Arial"/>
          <w:sz w:val="22"/>
          <w:szCs w:val="22"/>
        </w:rPr>
        <w:t>sarah-eikleberry@uiowa.edu</w:t>
      </w:r>
    </w:p>
    <w:p w14:paraId="2C30C6A6" w14:textId="77777777" w:rsidR="0006470A" w:rsidRPr="0006470A" w:rsidRDefault="0006470A" w:rsidP="0006470A">
      <w:pPr>
        <w:widowControl w:val="0"/>
        <w:autoSpaceDE w:val="0"/>
        <w:autoSpaceDN w:val="0"/>
        <w:adjustRightInd w:val="0"/>
        <w:rPr>
          <w:rFonts w:ascii="Arial Narrow" w:hAnsi="Arial Narrow" w:cs="Arial"/>
          <w:sz w:val="22"/>
          <w:szCs w:val="22"/>
        </w:rPr>
      </w:pPr>
    </w:p>
    <w:p w14:paraId="66419BDA" w14:textId="77777777" w:rsidR="0006470A" w:rsidRPr="0017681A" w:rsidRDefault="0006470A" w:rsidP="0006470A">
      <w:pPr>
        <w:widowControl w:val="0"/>
        <w:autoSpaceDE w:val="0"/>
        <w:autoSpaceDN w:val="0"/>
        <w:adjustRightInd w:val="0"/>
        <w:rPr>
          <w:rFonts w:ascii="Arial Narrow" w:hAnsi="Arial Narrow" w:cs="Tahoma"/>
          <w:sz w:val="22"/>
          <w:szCs w:val="22"/>
        </w:rPr>
      </w:pPr>
      <w:r w:rsidRPr="0017681A">
        <w:rPr>
          <w:rFonts w:ascii="Arial Narrow" w:hAnsi="Arial Narrow" w:cs="Tahoma"/>
          <w:sz w:val="22"/>
          <w:szCs w:val="22"/>
        </w:rPr>
        <w:t>Accidental Hero: Sam Bradford and Narratives of Racial Ideology, Belonging, and Forgetting</w:t>
      </w:r>
    </w:p>
    <w:p w14:paraId="7E04FA52" w14:textId="77777777" w:rsidR="0006470A" w:rsidRDefault="0006470A" w:rsidP="0006470A">
      <w:pPr>
        <w:widowControl w:val="0"/>
        <w:autoSpaceDE w:val="0"/>
        <w:autoSpaceDN w:val="0"/>
        <w:adjustRightInd w:val="0"/>
        <w:rPr>
          <w:rFonts w:ascii="Arial Narrow" w:hAnsi="Arial Narrow" w:cs="Tahoma"/>
          <w:sz w:val="22"/>
          <w:szCs w:val="22"/>
        </w:rPr>
      </w:pPr>
    </w:p>
    <w:p w14:paraId="20040CDC" w14:textId="77777777" w:rsidR="0006470A" w:rsidRPr="0017681A" w:rsidRDefault="0006470A" w:rsidP="0006470A">
      <w:pPr>
        <w:widowControl w:val="0"/>
        <w:autoSpaceDE w:val="0"/>
        <w:autoSpaceDN w:val="0"/>
        <w:adjustRightInd w:val="0"/>
        <w:rPr>
          <w:rFonts w:ascii="Arial Narrow" w:hAnsi="Arial Narrow" w:cs="Tahoma"/>
          <w:sz w:val="22"/>
          <w:szCs w:val="22"/>
        </w:rPr>
      </w:pPr>
      <w:r w:rsidRPr="0017681A">
        <w:rPr>
          <w:rFonts w:ascii="Arial Narrow" w:hAnsi="Arial Narrow" w:cs="Tahoma"/>
          <w:sz w:val="22"/>
          <w:szCs w:val="22"/>
        </w:rPr>
        <w:t xml:space="preserve">This paper aims to explore the announcement and consequent media deployment of 2008 Heisman Award winner, Sam Bradford's hybrid racial identity. In October of the 2007 season Oklahoma's sport information department published Bradford's status as a "certified Cherokee Indian."  Bradford, an Oklahoma native raised on the golf course and grid irons of a middle class Oklahoma City enclave was named as a "role model," "accidental hero," and "native son" by local and national media. In this essay </w:t>
      </w:r>
      <w:proofErr w:type="gramStart"/>
      <w:r w:rsidRPr="0017681A">
        <w:rPr>
          <w:rFonts w:ascii="Arial Narrow" w:hAnsi="Arial Narrow" w:cs="Tahoma"/>
          <w:sz w:val="22"/>
          <w:szCs w:val="22"/>
        </w:rPr>
        <w:t>I  approach</w:t>
      </w:r>
      <w:proofErr w:type="gramEnd"/>
      <w:r w:rsidRPr="0017681A">
        <w:rPr>
          <w:rFonts w:ascii="Arial Narrow" w:hAnsi="Arial Narrow" w:cs="Tahoma"/>
          <w:sz w:val="22"/>
          <w:szCs w:val="22"/>
        </w:rPr>
        <w:t xml:space="preserve"> Sam Bradford as a multifunctional cultural text that has become what Dave Andrews terms a "floating racial signifier" for indigenous communities purported by mainstream to be  seeking  a symbol of racial uplift. The lionizing of bloodlines contributes to a discourse of racial purity while emphasizing essential qualities associated with </w:t>
      </w:r>
      <w:proofErr w:type="spellStart"/>
      <w:r w:rsidRPr="0017681A">
        <w:rPr>
          <w:rFonts w:ascii="Arial Narrow" w:hAnsi="Arial Narrow" w:cs="Tahoma"/>
          <w:sz w:val="22"/>
          <w:szCs w:val="22"/>
        </w:rPr>
        <w:t>Indianness</w:t>
      </w:r>
      <w:proofErr w:type="spellEnd"/>
      <w:r w:rsidRPr="0017681A">
        <w:rPr>
          <w:rFonts w:ascii="Arial Narrow" w:hAnsi="Arial Narrow" w:cs="Tahoma"/>
          <w:sz w:val="22"/>
          <w:szCs w:val="22"/>
        </w:rPr>
        <w:t xml:space="preserve">. In short, the ways readers come to know Bradford's hybrid identity through a narrative that is shaped by the </w:t>
      </w:r>
      <w:proofErr w:type="spellStart"/>
      <w:r w:rsidRPr="0017681A">
        <w:rPr>
          <w:rFonts w:ascii="Arial Narrow" w:hAnsi="Arial Narrow" w:cs="Tahoma"/>
          <w:sz w:val="22"/>
          <w:szCs w:val="22"/>
        </w:rPr>
        <w:t>fetishization</w:t>
      </w:r>
      <w:proofErr w:type="spellEnd"/>
      <w:r w:rsidRPr="0017681A">
        <w:rPr>
          <w:rFonts w:ascii="Arial Narrow" w:hAnsi="Arial Narrow" w:cs="Tahoma"/>
          <w:sz w:val="22"/>
          <w:szCs w:val="22"/>
        </w:rPr>
        <w:t xml:space="preserve"> of blood. This narrative has and continues to socially, historically, and politically construct Cherokee identity while naturalizing a continued discourse of belonging and otherness for Oklahomans, indigenous and otherwise.</w:t>
      </w:r>
    </w:p>
    <w:p w14:paraId="4375DD6E" w14:textId="77777777" w:rsidR="0006470A" w:rsidRDefault="0006470A" w:rsidP="00D17A46">
      <w:pPr>
        <w:widowControl w:val="0"/>
        <w:autoSpaceDE w:val="0"/>
        <w:autoSpaceDN w:val="0"/>
        <w:adjustRightInd w:val="0"/>
        <w:rPr>
          <w:rFonts w:ascii="Arial Narrow" w:hAnsi="Arial Narrow" w:cs="Arial"/>
          <w:sz w:val="22"/>
          <w:szCs w:val="22"/>
        </w:rPr>
      </w:pPr>
    </w:p>
    <w:p w14:paraId="094A77DA" w14:textId="77777777" w:rsidR="00D32108" w:rsidRDefault="00D32108" w:rsidP="00D32108">
      <w:pPr>
        <w:widowControl w:val="0"/>
        <w:autoSpaceDE w:val="0"/>
        <w:autoSpaceDN w:val="0"/>
        <w:adjustRightInd w:val="0"/>
        <w:rPr>
          <w:rFonts w:ascii="Arial Narrow" w:hAnsi="Arial Narrow" w:cs="Times New Roman"/>
          <w:sz w:val="22"/>
          <w:szCs w:val="22"/>
        </w:rPr>
      </w:pPr>
      <w:proofErr w:type="spellStart"/>
      <w:r w:rsidRPr="00537574">
        <w:rPr>
          <w:rFonts w:ascii="Arial Narrow" w:hAnsi="Arial Narrow" w:cs="Times New Roman"/>
          <w:b/>
          <w:sz w:val="22"/>
          <w:szCs w:val="22"/>
        </w:rPr>
        <w:t>Esmonde</w:t>
      </w:r>
      <w:proofErr w:type="spellEnd"/>
      <w:r w:rsidRPr="00537574">
        <w:rPr>
          <w:rFonts w:ascii="Arial Narrow" w:hAnsi="Arial Narrow" w:cs="Times New Roman"/>
          <w:b/>
          <w:sz w:val="22"/>
          <w:szCs w:val="22"/>
        </w:rPr>
        <w:t>, Katelyn,</w:t>
      </w:r>
      <w:r>
        <w:rPr>
          <w:rFonts w:ascii="Arial Narrow" w:hAnsi="Arial Narrow" w:cs="Times New Roman"/>
          <w:sz w:val="22"/>
          <w:szCs w:val="22"/>
        </w:rPr>
        <w:t xml:space="preserve"> </w:t>
      </w:r>
      <w:r w:rsidRPr="00537574">
        <w:rPr>
          <w:rFonts w:ascii="Arial Narrow" w:hAnsi="Arial Narrow" w:cs="Times New Roman"/>
          <w:sz w:val="22"/>
          <w:szCs w:val="22"/>
        </w:rPr>
        <w:t xml:space="preserve">Purdue University, </w:t>
      </w:r>
      <w:hyperlink r:id="rId61" w:history="1">
        <w:r w:rsidRPr="00537574">
          <w:rPr>
            <w:rFonts w:ascii="Arial Narrow" w:hAnsi="Arial Narrow" w:cs="Times New Roman"/>
            <w:color w:val="0000CA"/>
            <w:sz w:val="22"/>
            <w:szCs w:val="22"/>
          </w:rPr>
          <w:t>kesmonde@purdue.edu</w:t>
        </w:r>
      </w:hyperlink>
    </w:p>
    <w:p w14:paraId="08E4A643" w14:textId="77777777" w:rsidR="00D32108" w:rsidRDefault="00D32108" w:rsidP="00D32108">
      <w:pPr>
        <w:widowControl w:val="0"/>
        <w:autoSpaceDE w:val="0"/>
        <w:autoSpaceDN w:val="0"/>
        <w:adjustRightInd w:val="0"/>
        <w:rPr>
          <w:rFonts w:ascii="Arial Narrow" w:hAnsi="Arial Narrow" w:cs="Times New Roman"/>
          <w:sz w:val="22"/>
          <w:szCs w:val="22"/>
        </w:rPr>
      </w:pPr>
    </w:p>
    <w:p w14:paraId="46CB176E" w14:textId="77777777"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Examining Race and Gender In Spo</w:t>
      </w:r>
      <w:r>
        <w:rPr>
          <w:rFonts w:ascii="Arial Narrow" w:hAnsi="Arial Narrow" w:cs="Times New Roman"/>
          <w:sz w:val="22"/>
          <w:szCs w:val="22"/>
        </w:rPr>
        <w:t>rts Blogs’ Response to Violence</w:t>
      </w:r>
      <w:r w:rsidRPr="00537574">
        <w:rPr>
          <w:rFonts w:ascii="Arial Narrow" w:hAnsi="Arial Narrow" w:cs="Times New Roman"/>
          <w:sz w:val="22"/>
          <w:szCs w:val="22"/>
        </w:rPr>
        <w:t> </w:t>
      </w:r>
    </w:p>
    <w:p w14:paraId="784EAE8D" w14:textId="77777777" w:rsidR="00D32108" w:rsidRDefault="00D32108" w:rsidP="00D32108">
      <w:pPr>
        <w:widowControl w:val="0"/>
        <w:autoSpaceDE w:val="0"/>
        <w:autoSpaceDN w:val="0"/>
        <w:adjustRightInd w:val="0"/>
        <w:contextualSpacing/>
        <w:rPr>
          <w:rFonts w:ascii="Arial Narrow" w:hAnsi="Arial Narrow" w:cs="Times New Roman"/>
          <w:sz w:val="22"/>
          <w:szCs w:val="22"/>
        </w:rPr>
      </w:pPr>
    </w:p>
    <w:p w14:paraId="7D8B3E05" w14:textId="77777777" w:rsidR="00D32108" w:rsidRPr="00537574" w:rsidRDefault="00D32108" w:rsidP="00D32108">
      <w:pPr>
        <w:widowControl w:val="0"/>
        <w:autoSpaceDE w:val="0"/>
        <w:autoSpaceDN w:val="0"/>
        <w:adjustRightInd w:val="0"/>
        <w:contextualSpacing/>
        <w:rPr>
          <w:rFonts w:ascii="Arial Narrow" w:hAnsi="Arial Narrow" w:cs="Arial"/>
          <w:sz w:val="22"/>
          <w:szCs w:val="22"/>
        </w:rPr>
      </w:pPr>
      <w:r w:rsidRPr="00537574">
        <w:rPr>
          <w:rFonts w:ascii="Arial Narrow" w:hAnsi="Arial Narrow" w:cs="Times New Roman"/>
          <w:sz w:val="22"/>
          <w:szCs w:val="22"/>
        </w:rPr>
        <w:t xml:space="preserve">Using the cases of </w:t>
      </w:r>
      <w:proofErr w:type="spellStart"/>
      <w:r w:rsidRPr="00537574">
        <w:rPr>
          <w:rFonts w:ascii="Arial Narrow" w:hAnsi="Arial Narrow" w:cs="Times New Roman"/>
          <w:sz w:val="22"/>
          <w:szCs w:val="22"/>
        </w:rPr>
        <w:t>LeGarrette</w:t>
      </w:r>
      <w:proofErr w:type="spellEnd"/>
      <w:r w:rsidRPr="00537574">
        <w:rPr>
          <w:rFonts w:ascii="Arial Narrow" w:hAnsi="Arial Narrow" w:cs="Times New Roman"/>
          <w:sz w:val="22"/>
          <w:szCs w:val="22"/>
        </w:rPr>
        <w:t xml:space="preserve"> Blount, a black male University of Oregon football player, and Brittney </w:t>
      </w:r>
      <w:proofErr w:type="spellStart"/>
      <w:r w:rsidRPr="00537574">
        <w:rPr>
          <w:rFonts w:ascii="Arial Narrow" w:hAnsi="Arial Narrow" w:cs="Times New Roman"/>
          <w:sz w:val="22"/>
          <w:szCs w:val="22"/>
        </w:rPr>
        <w:t>Griner</w:t>
      </w:r>
      <w:proofErr w:type="spellEnd"/>
      <w:r w:rsidRPr="00537574">
        <w:rPr>
          <w:rFonts w:ascii="Arial Narrow" w:hAnsi="Arial Narrow" w:cs="Times New Roman"/>
          <w:sz w:val="22"/>
          <w:szCs w:val="22"/>
        </w:rPr>
        <w:t xml:space="preserve">, a black female Baylor University basketball player, both of whom punched players on an opposing team, this paper examines the intersection of race and gender in online media’s response to violence in sports.  Articles that were published in the top American sports blogs as identified by </w:t>
      </w:r>
      <w:proofErr w:type="spellStart"/>
      <w:r w:rsidRPr="00537574">
        <w:rPr>
          <w:rFonts w:ascii="Arial Narrow" w:hAnsi="Arial Narrow" w:cs="Times New Roman"/>
          <w:sz w:val="22"/>
          <w:szCs w:val="22"/>
        </w:rPr>
        <w:t>Wikio</w:t>
      </w:r>
      <w:proofErr w:type="spellEnd"/>
      <w:r w:rsidRPr="00537574">
        <w:rPr>
          <w:rFonts w:ascii="Arial Narrow" w:hAnsi="Arial Narrow" w:cs="Times New Roman"/>
          <w:sz w:val="22"/>
          <w:szCs w:val="22"/>
        </w:rPr>
        <w:t xml:space="preserve"> News are analyzed based on blame attribution, descriptions of the “</w:t>
      </w:r>
      <w:proofErr w:type="spellStart"/>
      <w:r w:rsidRPr="00537574">
        <w:rPr>
          <w:rFonts w:ascii="Arial Narrow" w:hAnsi="Arial Narrow" w:cs="Times New Roman"/>
          <w:sz w:val="22"/>
          <w:szCs w:val="22"/>
        </w:rPr>
        <w:t>punchees</w:t>
      </w:r>
      <w:proofErr w:type="spellEnd"/>
      <w:r w:rsidRPr="00537574">
        <w:rPr>
          <w:rFonts w:ascii="Arial Narrow" w:hAnsi="Arial Narrow" w:cs="Times New Roman"/>
          <w:sz w:val="22"/>
          <w:szCs w:val="22"/>
        </w:rPr>
        <w:t xml:space="preserve">,” and the reactions to the punches themselves.  The “Fall From Grace” model, which considers the </w:t>
      </w:r>
      <w:proofErr w:type="spellStart"/>
      <w:r w:rsidRPr="00537574">
        <w:rPr>
          <w:rFonts w:ascii="Arial Narrow" w:hAnsi="Arial Narrow" w:cs="Times New Roman"/>
          <w:sz w:val="22"/>
          <w:szCs w:val="22"/>
        </w:rPr>
        <w:t>positionalities</w:t>
      </w:r>
      <w:proofErr w:type="spellEnd"/>
      <w:r w:rsidRPr="00537574">
        <w:rPr>
          <w:rFonts w:ascii="Arial Narrow" w:hAnsi="Arial Narrow" w:cs="Times New Roman"/>
          <w:sz w:val="22"/>
          <w:szCs w:val="22"/>
        </w:rPr>
        <w:t xml:space="preserve"> of the athletes involved in violence in analyzing the degree of stigma that is attached to their respective acts, is put forward to explain the disparities in the blogs’ treatment of Blount and </w:t>
      </w:r>
      <w:proofErr w:type="spellStart"/>
      <w:r w:rsidRPr="00537574">
        <w:rPr>
          <w:rFonts w:ascii="Arial Narrow" w:hAnsi="Arial Narrow" w:cs="Times New Roman"/>
          <w:sz w:val="22"/>
          <w:szCs w:val="22"/>
        </w:rPr>
        <w:t>Griner</w:t>
      </w:r>
      <w:proofErr w:type="spellEnd"/>
      <w:r w:rsidRPr="00537574">
        <w:rPr>
          <w:rFonts w:ascii="Arial Narrow" w:hAnsi="Arial Narrow" w:cs="Times New Roman"/>
          <w:sz w:val="22"/>
          <w:szCs w:val="22"/>
        </w:rPr>
        <w:t>.  The greater acceptance for Blount’s violence, which included praise for his punching ability, and the extensive ascription of blame to others, is attributed to the cultural attribution of violence as a masculine and “black” trait.  </w:t>
      </w:r>
      <w:proofErr w:type="spellStart"/>
      <w:r w:rsidRPr="00537574">
        <w:rPr>
          <w:rFonts w:ascii="Arial Narrow" w:hAnsi="Arial Narrow" w:cs="Times New Roman"/>
          <w:sz w:val="22"/>
          <w:szCs w:val="22"/>
        </w:rPr>
        <w:t>Griner’s</w:t>
      </w:r>
      <w:proofErr w:type="spellEnd"/>
      <w:r w:rsidRPr="00537574">
        <w:rPr>
          <w:rFonts w:ascii="Arial Narrow" w:hAnsi="Arial Narrow" w:cs="Times New Roman"/>
          <w:sz w:val="22"/>
          <w:szCs w:val="22"/>
        </w:rPr>
        <w:t xml:space="preserve"> treatment was less sympathetic, and this is attributed to norms of femininity.  The “fall from grace” for an athlete is much more severe when their </w:t>
      </w:r>
      <w:proofErr w:type="spellStart"/>
      <w:r w:rsidRPr="00537574">
        <w:rPr>
          <w:rFonts w:ascii="Arial Narrow" w:hAnsi="Arial Narrow" w:cs="Times New Roman"/>
          <w:sz w:val="22"/>
          <w:szCs w:val="22"/>
        </w:rPr>
        <w:t>behaviour</w:t>
      </w:r>
      <w:proofErr w:type="spellEnd"/>
      <w:r w:rsidRPr="00537574">
        <w:rPr>
          <w:rFonts w:ascii="Arial Narrow" w:hAnsi="Arial Narrow" w:cs="Times New Roman"/>
          <w:sz w:val="22"/>
          <w:szCs w:val="22"/>
        </w:rPr>
        <w:t xml:space="preserve"> is not in line with raced and gendered expectations.</w:t>
      </w:r>
    </w:p>
    <w:p w14:paraId="4483A47F" w14:textId="77777777" w:rsidR="00D32108" w:rsidRPr="0017681A" w:rsidRDefault="00D32108" w:rsidP="00D17A46">
      <w:pPr>
        <w:widowControl w:val="0"/>
        <w:autoSpaceDE w:val="0"/>
        <w:autoSpaceDN w:val="0"/>
        <w:adjustRightInd w:val="0"/>
        <w:rPr>
          <w:rFonts w:ascii="Arial Narrow" w:hAnsi="Arial Narrow" w:cs="Arial"/>
          <w:sz w:val="22"/>
          <w:szCs w:val="22"/>
        </w:rPr>
      </w:pPr>
    </w:p>
    <w:p w14:paraId="49C4FA66" w14:textId="2FBD737C" w:rsidR="00B82CE0" w:rsidRPr="0017681A" w:rsidRDefault="00B82CE0" w:rsidP="00B82CE0">
      <w:pPr>
        <w:widowControl w:val="0"/>
        <w:autoSpaceDE w:val="0"/>
        <w:autoSpaceDN w:val="0"/>
        <w:adjustRightInd w:val="0"/>
        <w:rPr>
          <w:rFonts w:ascii="Arial Narrow" w:hAnsi="Arial Narrow" w:cs="Tahoma"/>
          <w:sz w:val="22"/>
          <w:szCs w:val="22"/>
        </w:rPr>
      </w:pPr>
      <w:r w:rsidRPr="00B82CE0">
        <w:rPr>
          <w:rFonts w:ascii="Arial Narrow" w:hAnsi="Arial Narrow" w:cs="Times New Roman"/>
          <w:b/>
          <w:sz w:val="22"/>
          <w:szCs w:val="22"/>
        </w:rPr>
        <w:t>Fagan</w:t>
      </w:r>
      <w:r w:rsidRPr="00B82CE0">
        <w:rPr>
          <w:rFonts w:ascii="Arial Narrow" w:hAnsi="Arial Narrow" w:cs="Tahoma"/>
          <w:b/>
          <w:sz w:val="22"/>
          <w:szCs w:val="22"/>
        </w:rPr>
        <w:t>, Kara</w:t>
      </w:r>
      <w:r>
        <w:rPr>
          <w:rFonts w:ascii="Arial Narrow" w:hAnsi="Arial Narrow" w:cs="Tahoma"/>
          <w:sz w:val="22"/>
          <w:szCs w:val="22"/>
        </w:rPr>
        <w:t xml:space="preserve">, </w:t>
      </w:r>
      <w:r w:rsidRPr="0017681A">
        <w:rPr>
          <w:rFonts w:ascii="Arial Narrow" w:hAnsi="Arial Narrow" w:cs="Times New Roman"/>
          <w:sz w:val="22"/>
          <w:szCs w:val="22"/>
        </w:rPr>
        <w:t>University of Iowa</w:t>
      </w:r>
      <w:r>
        <w:rPr>
          <w:rFonts w:ascii="Arial Narrow" w:hAnsi="Arial Narrow" w:cs="Tahoma"/>
          <w:sz w:val="22"/>
          <w:szCs w:val="22"/>
        </w:rPr>
        <w:t xml:space="preserve">, </w:t>
      </w:r>
      <w:hyperlink r:id="rId62" w:history="1">
        <w:r w:rsidRPr="0017681A">
          <w:rPr>
            <w:rFonts w:ascii="Arial Narrow" w:hAnsi="Arial Narrow" w:cs="Times New Roman"/>
            <w:color w:val="0000CA"/>
            <w:sz w:val="22"/>
            <w:szCs w:val="22"/>
            <w:u w:val="single" w:color="0000CA"/>
          </w:rPr>
          <w:t>kara-e-fagan@uiowa.edu</w:t>
        </w:r>
      </w:hyperlink>
    </w:p>
    <w:p w14:paraId="24C70993" w14:textId="77777777" w:rsidR="00B82CE0" w:rsidRPr="0017681A" w:rsidRDefault="00B82CE0" w:rsidP="00B82CE0">
      <w:pPr>
        <w:widowControl w:val="0"/>
        <w:autoSpaceDE w:val="0"/>
        <w:autoSpaceDN w:val="0"/>
        <w:adjustRightInd w:val="0"/>
        <w:rPr>
          <w:rFonts w:ascii="Arial Narrow" w:hAnsi="Arial Narrow" w:cs="Arial"/>
          <w:sz w:val="22"/>
          <w:szCs w:val="22"/>
        </w:rPr>
      </w:pPr>
    </w:p>
    <w:p w14:paraId="02C7232C" w14:textId="44BF8C38" w:rsidR="00B82CE0" w:rsidRPr="0017681A" w:rsidRDefault="00B82CE0" w:rsidP="00B82CE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Neither “STIHL the One” – The Branding of a Sport</w:t>
      </w:r>
    </w:p>
    <w:p w14:paraId="2C9D0F80" w14:textId="77777777" w:rsidR="00B82CE0" w:rsidRPr="0017681A" w:rsidRDefault="00B82CE0" w:rsidP="00B82CE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 </w:t>
      </w:r>
    </w:p>
    <w:p w14:paraId="2068640A" w14:textId="77777777" w:rsidR="00B82CE0" w:rsidRPr="0017681A" w:rsidRDefault="00B82CE0" w:rsidP="00B82CE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Though much critical attention has been devoted to the lumber industry, very little has been written about lumber sport competitions in any academic discipline. In this paper I explore the tensions between professional shows, like those hosted by the power tool company STIHL, and local competitions typically hosted at fairs or festivals, and consider the impact, commercial and otherwise, that STIHL will continue to have on the sport. The major difference between local shows and professional events like STIHL competitions is the former’s emphasis on an authentic, or folk, regional logging history and strong sense of community belonging. Though many credit STIHL with garnering attention for the sport and increasing participation, I conclude that the corporatization and “</w:t>
      </w:r>
      <w:proofErr w:type="spellStart"/>
      <w:r w:rsidRPr="0017681A">
        <w:rPr>
          <w:rFonts w:ascii="Arial Narrow" w:hAnsi="Arial Narrow" w:cs="Times New Roman"/>
          <w:sz w:val="22"/>
          <w:szCs w:val="22"/>
        </w:rPr>
        <w:t>spectacularization</w:t>
      </w:r>
      <w:proofErr w:type="spellEnd"/>
      <w:r w:rsidRPr="0017681A">
        <w:rPr>
          <w:rFonts w:ascii="Arial Narrow" w:hAnsi="Arial Narrow" w:cs="Times New Roman"/>
          <w:sz w:val="22"/>
          <w:szCs w:val="22"/>
        </w:rPr>
        <w:t>” of the sport have serious drawbacks, especially for those invested in foregrounding the folk history of the sport and for women looking to succeed at the collegiate and professional levels. In examining corporate encroachment in a marginal sport, I argue that the structural control in STIHL competitions fosters gender inequality. Throughout the paper I interweave observations and results compiled at two key competitions/events held in 2011 and include excerpts taken from personal interviews with several former lumber athletes.</w:t>
      </w:r>
    </w:p>
    <w:p w14:paraId="62C10D0A" w14:textId="77777777" w:rsidR="00E71605" w:rsidRDefault="00E71605" w:rsidP="00505641">
      <w:pPr>
        <w:widowControl w:val="0"/>
        <w:autoSpaceDE w:val="0"/>
        <w:autoSpaceDN w:val="0"/>
        <w:adjustRightInd w:val="0"/>
        <w:rPr>
          <w:rFonts w:ascii="Arial Narrow" w:hAnsi="Arial Narrow" w:cs="Helvetica"/>
          <w:b/>
          <w:sz w:val="22"/>
          <w:szCs w:val="22"/>
        </w:rPr>
      </w:pPr>
    </w:p>
    <w:p w14:paraId="1224DB0F" w14:textId="77777777" w:rsidR="00782712" w:rsidRDefault="00505641" w:rsidP="00782712">
      <w:pPr>
        <w:widowControl w:val="0"/>
        <w:autoSpaceDE w:val="0"/>
        <w:autoSpaceDN w:val="0"/>
        <w:adjustRightInd w:val="0"/>
        <w:rPr>
          <w:rFonts w:ascii="Helvetica" w:hAnsi="Helvetica" w:cs="Helvetica"/>
          <w:color w:val="1037A5"/>
          <w:u w:val="single" w:color="1037A5"/>
        </w:rPr>
      </w:pPr>
      <w:proofErr w:type="spellStart"/>
      <w:r w:rsidRPr="00505641">
        <w:rPr>
          <w:rFonts w:ascii="Arial Narrow" w:hAnsi="Arial Narrow" w:cs="Helvetica"/>
          <w:b/>
          <w:sz w:val="22"/>
          <w:szCs w:val="22"/>
        </w:rPr>
        <w:t>Farooq</w:t>
      </w:r>
      <w:proofErr w:type="spellEnd"/>
      <w:r w:rsidRPr="00505641">
        <w:rPr>
          <w:rFonts w:ascii="Arial Narrow" w:hAnsi="Arial Narrow" w:cs="Helvetica"/>
          <w:b/>
          <w:sz w:val="22"/>
          <w:szCs w:val="22"/>
        </w:rPr>
        <w:t xml:space="preserve">, </w:t>
      </w:r>
      <w:proofErr w:type="spellStart"/>
      <w:r w:rsidRPr="00505641">
        <w:rPr>
          <w:rFonts w:ascii="Arial Narrow" w:hAnsi="Arial Narrow" w:cs="Helvetica"/>
          <w:b/>
          <w:sz w:val="22"/>
          <w:szCs w:val="22"/>
        </w:rPr>
        <w:t>Samaya</w:t>
      </w:r>
      <w:proofErr w:type="spellEnd"/>
      <w:r>
        <w:rPr>
          <w:rFonts w:ascii="Arial Narrow" w:hAnsi="Arial Narrow" w:cs="Helvetica"/>
          <w:sz w:val="22"/>
          <w:szCs w:val="22"/>
        </w:rPr>
        <w:t xml:space="preserve">, </w:t>
      </w:r>
      <w:r w:rsidRPr="005F746D">
        <w:rPr>
          <w:rFonts w:ascii="Arial Narrow" w:hAnsi="Arial Narrow" w:cs="Helvetica"/>
          <w:sz w:val="22"/>
          <w:szCs w:val="22"/>
        </w:rPr>
        <w:t xml:space="preserve">University of Gloucestershire, </w:t>
      </w:r>
      <w:hyperlink r:id="rId63" w:history="1">
        <w:proofErr w:type="spellStart"/>
        <w:r w:rsidR="00F87BB2">
          <w:rPr>
            <w:rFonts w:ascii="Helvetica" w:hAnsi="Helvetica" w:cs="Helvetica"/>
            <w:color w:val="1037A5"/>
            <w:u w:val="single" w:color="1037A5"/>
          </w:rPr>
          <w:t>sfarooq@glos.ac.uk</w:t>
        </w:r>
      </w:hyperlink>
    </w:p>
    <w:p w14:paraId="7FF2C0BC" w14:textId="77777777" w:rsidR="00782712" w:rsidRDefault="00782712" w:rsidP="00782712">
      <w:pPr>
        <w:widowControl w:val="0"/>
        <w:autoSpaceDE w:val="0"/>
        <w:autoSpaceDN w:val="0"/>
        <w:adjustRightInd w:val="0"/>
        <w:rPr>
          <w:rFonts w:ascii="Helvetica" w:hAnsi="Helvetica" w:cs="Helvetica"/>
          <w:color w:val="1037A5"/>
          <w:u w:val="single" w:color="1037A5"/>
        </w:rPr>
      </w:pPr>
      <w:proofErr w:type="spellEnd"/>
    </w:p>
    <w:p w14:paraId="41014047" w14:textId="3E43418C" w:rsidR="00782712" w:rsidRPr="00782712" w:rsidRDefault="00782712" w:rsidP="00782712">
      <w:pPr>
        <w:widowControl w:val="0"/>
        <w:autoSpaceDE w:val="0"/>
        <w:autoSpaceDN w:val="0"/>
        <w:adjustRightInd w:val="0"/>
        <w:rPr>
          <w:rFonts w:ascii="Arial Narrow" w:hAnsi="Arial Narrow" w:cs="Helvetica"/>
          <w:sz w:val="22"/>
          <w:szCs w:val="22"/>
        </w:rPr>
      </w:pPr>
      <w:r w:rsidRPr="00782712">
        <w:rPr>
          <w:rFonts w:ascii="Helvetica" w:hAnsi="Helvetica" w:cs="Helvetica"/>
          <w:color w:val="1037A5"/>
        </w:rPr>
        <w:t>‘</w:t>
      </w:r>
      <w:r w:rsidRPr="00782712">
        <w:rPr>
          <w:rFonts w:ascii="Arial Narrow" w:hAnsi="Arial Narrow" w:cs="Helvetica"/>
          <w:sz w:val="22"/>
          <w:szCs w:val="22"/>
        </w:rPr>
        <w:t>Proud Brits’, ‘</w:t>
      </w:r>
      <w:proofErr w:type="spellStart"/>
      <w:r w:rsidRPr="00782712">
        <w:rPr>
          <w:rFonts w:ascii="Arial Narrow" w:hAnsi="Arial Narrow" w:cs="Helvetica"/>
          <w:sz w:val="22"/>
          <w:szCs w:val="22"/>
        </w:rPr>
        <w:t>Heterosexy</w:t>
      </w:r>
      <w:proofErr w:type="spellEnd"/>
      <w:r w:rsidRPr="00782712">
        <w:rPr>
          <w:rFonts w:ascii="Arial Narrow" w:hAnsi="Arial Narrow" w:cs="Helvetica"/>
          <w:sz w:val="22"/>
          <w:szCs w:val="22"/>
        </w:rPr>
        <w:t xml:space="preserve"> Girls’, </w:t>
      </w:r>
      <w:proofErr w:type="spellStart"/>
      <w:r w:rsidRPr="00782712">
        <w:rPr>
          <w:rFonts w:ascii="Arial Narrow" w:hAnsi="Arial Narrow" w:cs="Helvetica"/>
          <w:sz w:val="22"/>
          <w:szCs w:val="22"/>
        </w:rPr>
        <w:t>and‘Tomboys</w:t>
      </w:r>
      <w:proofErr w:type="spellEnd"/>
      <w:r w:rsidRPr="00782712">
        <w:rPr>
          <w:rFonts w:ascii="Arial Narrow" w:hAnsi="Arial Narrow" w:cs="Helvetica"/>
          <w:sz w:val="22"/>
          <w:szCs w:val="22"/>
        </w:rPr>
        <w:t>’: Pakistani and Bengali Muslim Women, Basketball and Self/Body</w:t>
      </w:r>
      <w:r w:rsidRPr="00782712">
        <w:rPr>
          <w:rFonts w:cs="Helvetica"/>
          <w:sz w:val="22"/>
          <w:u w:color="1037A5"/>
        </w:rPr>
        <w:t xml:space="preserve"> </w:t>
      </w:r>
      <w:r w:rsidRPr="00782712">
        <w:rPr>
          <w:rFonts w:ascii="Arial Narrow" w:hAnsi="Arial Narrow" w:cs="Helvetica"/>
          <w:sz w:val="22"/>
          <w:szCs w:val="22"/>
        </w:rPr>
        <w:t>Politics</w:t>
      </w:r>
      <w:r w:rsidRPr="00782712">
        <w:rPr>
          <w:rFonts w:ascii="Helvetica" w:hAnsi="Helvetica" w:cs="Helvetica"/>
        </w:rPr>
        <w:t xml:space="preserve"> </w:t>
      </w:r>
    </w:p>
    <w:p w14:paraId="3993874A" w14:textId="77777777" w:rsidR="00505641" w:rsidRPr="005F746D" w:rsidRDefault="00505641" w:rsidP="00505641">
      <w:pPr>
        <w:widowControl w:val="0"/>
        <w:autoSpaceDE w:val="0"/>
        <w:autoSpaceDN w:val="0"/>
        <w:adjustRightInd w:val="0"/>
        <w:rPr>
          <w:rFonts w:ascii="Arial Narrow" w:hAnsi="Arial Narrow" w:cs="Helvetica"/>
          <w:sz w:val="22"/>
          <w:szCs w:val="22"/>
        </w:rPr>
      </w:pPr>
      <w:r w:rsidRPr="005F746D">
        <w:rPr>
          <w:rFonts w:ascii="Arial Narrow" w:hAnsi="Arial Narrow" w:cs="Helvetica"/>
          <w:sz w:val="22"/>
          <w:szCs w:val="22"/>
        </w:rPr>
        <w:t> </w:t>
      </w:r>
    </w:p>
    <w:p w14:paraId="2CF9C1DB" w14:textId="2C9875A8" w:rsidR="00505641" w:rsidRPr="005F746D" w:rsidRDefault="00505641" w:rsidP="00505641">
      <w:pPr>
        <w:widowControl w:val="0"/>
        <w:autoSpaceDE w:val="0"/>
        <w:autoSpaceDN w:val="0"/>
        <w:adjustRightInd w:val="0"/>
        <w:rPr>
          <w:rFonts w:ascii="Arial Narrow" w:hAnsi="Arial Narrow" w:cs="Helvetica"/>
          <w:sz w:val="22"/>
          <w:szCs w:val="22"/>
        </w:rPr>
      </w:pPr>
      <w:r w:rsidRPr="005F746D">
        <w:rPr>
          <w:rFonts w:ascii="Arial Narrow" w:hAnsi="Arial Narrow" w:cs="Helvetica"/>
          <w:sz w:val="22"/>
          <w:szCs w:val="22"/>
        </w:rPr>
        <w:t>Muslim women, indeed their (lack of) engage</w:t>
      </w:r>
      <w:r>
        <w:rPr>
          <w:rFonts w:ascii="Arial Narrow" w:hAnsi="Arial Narrow" w:cs="Helvetica"/>
          <w:sz w:val="22"/>
          <w:szCs w:val="22"/>
        </w:rPr>
        <w:t xml:space="preserve">ment in contemporary sports has attracted much attention.  </w:t>
      </w:r>
      <w:r w:rsidRPr="005F746D">
        <w:rPr>
          <w:rFonts w:ascii="Arial Narrow" w:hAnsi="Arial Narrow" w:cs="Helvetica"/>
          <w:sz w:val="22"/>
          <w:szCs w:val="22"/>
        </w:rPr>
        <w:t>There is now a burgeoning literature that explores</w:t>
      </w:r>
      <w:r>
        <w:rPr>
          <w:rFonts w:ascii="Arial Narrow" w:hAnsi="Arial Narrow" w:cs="Helvetica"/>
          <w:sz w:val="22"/>
          <w:szCs w:val="22"/>
        </w:rPr>
        <w:t xml:space="preserve"> </w:t>
      </w:r>
      <w:r w:rsidRPr="005F746D">
        <w:rPr>
          <w:rFonts w:ascii="Arial Narrow" w:hAnsi="Arial Narrow" w:cs="Helvetica"/>
          <w:sz w:val="22"/>
          <w:szCs w:val="22"/>
        </w:rPr>
        <w:t>the lived experiences of struggle that Muslim women face when seeking to</w:t>
      </w:r>
      <w:r>
        <w:rPr>
          <w:rFonts w:ascii="Arial Narrow" w:hAnsi="Arial Narrow" w:cs="Helvetica"/>
          <w:sz w:val="22"/>
          <w:szCs w:val="22"/>
        </w:rPr>
        <w:t xml:space="preserve"> </w:t>
      </w:r>
      <w:r w:rsidRPr="005F746D">
        <w:rPr>
          <w:rFonts w:ascii="Arial Narrow" w:hAnsi="Arial Narrow" w:cs="Helvetica"/>
          <w:sz w:val="22"/>
          <w:szCs w:val="22"/>
        </w:rPr>
        <w:t>overcome (practical and ideological) boundaries that may limit their full</w:t>
      </w:r>
      <w:r>
        <w:rPr>
          <w:rFonts w:ascii="Arial Narrow" w:hAnsi="Arial Narrow" w:cs="Helvetica"/>
          <w:sz w:val="22"/>
          <w:szCs w:val="22"/>
        </w:rPr>
        <w:t xml:space="preserve"> </w:t>
      </w:r>
      <w:r w:rsidRPr="005F746D">
        <w:rPr>
          <w:rFonts w:ascii="Arial Narrow" w:hAnsi="Arial Narrow" w:cs="Helvetica"/>
          <w:sz w:val="22"/>
          <w:szCs w:val="22"/>
        </w:rPr>
        <w:t>participation in sport. Much of this work is, however, framed within</w:t>
      </w:r>
      <w:r w:rsidR="009F768F">
        <w:rPr>
          <w:rFonts w:ascii="Arial Narrow" w:hAnsi="Arial Narrow" w:cs="Helvetica"/>
          <w:sz w:val="22"/>
          <w:szCs w:val="22"/>
        </w:rPr>
        <w:t xml:space="preserve"> </w:t>
      </w:r>
      <w:r w:rsidRPr="005F746D">
        <w:rPr>
          <w:rFonts w:ascii="Arial Narrow" w:hAnsi="Arial Narrow" w:cs="Helvetica"/>
          <w:sz w:val="22"/>
          <w:szCs w:val="22"/>
        </w:rPr>
        <w:t>uncritical and essentialist assumptions that position Muslim women as the</w:t>
      </w:r>
      <w:r>
        <w:rPr>
          <w:rFonts w:ascii="Arial Narrow" w:hAnsi="Arial Narrow" w:cs="Helvetica"/>
          <w:sz w:val="22"/>
          <w:szCs w:val="22"/>
        </w:rPr>
        <w:t xml:space="preserve"> </w:t>
      </w:r>
      <w:r w:rsidRPr="005F746D">
        <w:rPr>
          <w:rFonts w:ascii="Arial Narrow" w:hAnsi="Arial Narrow" w:cs="Helvetica"/>
          <w:sz w:val="22"/>
          <w:szCs w:val="22"/>
        </w:rPr>
        <w:t xml:space="preserve">invariable ‘Other’. 'Muslim women' and their presence </w:t>
      </w:r>
      <w:proofErr w:type="gramStart"/>
      <w:r w:rsidRPr="005F746D">
        <w:rPr>
          <w:rFonts w:ascii="Arial Narrow" w:hAnsi="Arial Narrow" w:cs="Helvetica"/>
          <w:sz w:val="22"/>
          <w:szCs w:val="22"/>
        </w:rPr>
        <w:t>is</w:t>
      </w:r>
      <w:proofErr w:type="gramEnd"/>
      <w:r w:rsidRPr="005F746D">
        <w:rPr>
          <w:rFonts w:ascii="Arial Narrow" w:hAnsi="Arial Narrow" w:cs="Helvetica"/>
          <w:sz w:val="22"/>
          <w:szCs w:val="22"/>
        </w:rPr>
        <w:t xml:space="preserve"> thus frequently</w:t>
      </w:r>
      <w:r>
        <w:rPr>
          <w:rFonts w:ascii="Arial Narrow" w:hAnsi="Arial Narrow" w:cs="Helvetica"/>
          <w:sz w:val="22"/>
          <w:szCs w:val="22"/>
        </w:rPr>
        <w:t xml:space="preserve"> </w:t>
      </w:r>
      <w:r w:rsidRPr="005F746D">
        <w:rPr>
          <w:rFonts w:ascii="Arial Narrow" w:hAnsi="Arial Narrow" w:cs="Helvetica"/>
          <w:sz w:val="22"/>
          <w:szCs w:val="22"/>
        </w:rPr>
        <w:t>understood in and through the monolithic categories of oppression, veils,</w:t>
      </w:r>
      <w:r>
        <w:rPr>
          <w:rFonts w:ascii="Arial Narrow" w:hAnsi="Arial Narrow" w:cs="Helvetica"/>
          <w:sz w:val="22"/>
          <w:szCs w:val="22"/>
        </w:rPr>
        <w:t xml:space="preserve"> </w:t>
      </w:r>
      <w:r w:rsidRPr="005F746D">
        <w:rPr>
          <w:rFonts w:ascii="Arial Narrow" w:hAnsi="Arial Narrow" w:cs="Helvetica"/>
          <w:sz w:val="22"/>
          <w:szCs w:val="22"/>
        </w:rPr>
        <w:t>passivity and domesticity. Such knowledge has infiltrated the SOS literature</w:t>
      </w:r>
      <w:r>
        <w:rPr>
          <w:rFonts w:ascii="Arial Narrow" w:hAnsi="Arial Narrow" w:cs="Helvetica"/>
          <w:sz w:val="22"/>
          <w:szCs w:val="22"/>
        </w:rPr>
        <w:t xml:space="preserve"> </w:t>
      </w:r>
      <w:r w:rsidRPr="005F746D">
        <w:rPr>
          <w:rFonts w:ascii="Arial Narrow" w:hAnsi="Arial Narrow" w:cs="Helvetica"/>
          <w:sz w:val="22"/>
          <w:szCs w:val="22"/>
        </w:rPr>
        <w:t>informing, in particular, discussions of Muslim sportswomen that position</w:t>
      </w:r>
      <w:r>
        <w:rPr>
          <w:rFonts w:ascii="Arial Narrow" w:hAnsi="Arial Narrow" w:cs="Helvetica"/>
          <w:sz w:val="22"/>
          <w:szCs w:val="22"/>
        </w:rPr>
        <w:t xml:space="preserve"> </w:t>
      </w:r>
      <w:r w:rsidRPr="005F746D">
        <w:rPr>
          <w:rFonts w:ascii="Arial Narrow" w:hAnsi="Arial Narrow" w:cs="Helvetica"/>
          <w:sz w:val="22"/>
          <w:szCs w:val="22"/>
        </w:rPr>
        <w:t>'Them' as ‘rare commodities’, ‘exotic novelties’ or ‘</w:t>
      </w:r>
      <w:proofErr w:type="spellStart"/>
      <w:r w:rsidRPr="005F746D">
        <w:rPr>
          <w:rFonts w:ascii="Arial Narrow" w:hAnsi="Arial Narrow" w:cs="Helvetica"/>
          <w:sz w:val="22"/>
          <w:szCs w:val="22"/>
        </w:rPr>
        <w:t>marginalised</w:t>
      </w:r>
      <w:proofErr w:type="spellEnd"/>
      <w:r w:rsidRPr="005F746D">
        <w:rPr>
          <w:rFonts w:ascii="Arial Narrow" w:hAnsi="Arial Narrow" w:cs="Helvetica"/>
          <w:sz w:val="22"/>
          <w:szCs w:val="22"/>
        </w:rPr>
        <w:t xml:space="preserve"> </w:t>
      </w:r>
      <w:proofErr w:type="spellStart"/>
      <w:r w:rsidRPr="005F746D">
        <w:rPr>
          <w:rFonts w:ascii="Arial Narrow" w:hAnsi="Arial Narrow" w:cs="Helvetica"/>
          <w:sz w:val="22"/>
          <w:szCs w:val="22"/>
        </w:rPr>
        <w:t>aphysical</w:t>
      </w:r>
      <w:proofErr w:type="spellEnd"/>
      <w:r w:rsidRPr="005F746D">
        <w:rPr>
          <w:rFonts w:ascii="Arial Narrow" w:hAnsi="Arial Narrow" w:cs="Helvetica"/>
          <w:sz w:val="22"/>
          <w:szCs w:val="22"/>
        </w:rPr>
        <w:t>’</w:t>
      </w:r>
      <w:r>
        <w:rPr>
          <w:rFonts w:ascii="Arial Narrow" w:hAnsi="Arial Narrow" w:cs="Helvetica"/>
          <w:sz w:val="22"/>
          <w:szCs w:val="22"/>
        </w:rPr>
        <w:t xml:space="preserve"> </w:t>
      </w:r>
      <w:r w:rsidRPr="005F746D">
        <w:rPr>
          <w:rFonts w:ascii="Arial Narrow" w:hAnsi="Arial Narrow" w:cs="Helvetica"/>
          <w:sz w:val="22"/>
          <w:szCs w:val="22"/>
        </w:rPr>
        <w:t>bei</w:t>
      </w:r>
      <w:r>
        <w:rPr>
          <w:rFonts w:ascii="Arial Narrow" w:hAnsi="Arial Narrow" w:cs="Helvetica"/>
          <w:sz w:val="22"/>
          <w:szCs w:val="22"/>
        </w:rPr>
        <w:t xml:space="preserve">ngs. Not only is talk of Muslim </w:t>
      </w:r>
      <w:r w:rsidRPr="005F746D">
        <w:rPr>
          <w:rFonts w:ascii="Arial Narrow" w:hAnsi="Arial Narrow" w:cs="Helvetica"/>
          <w:sz w:val="22"/>
          <w:szCs w:val="22"/>
        </w:rPr>
        <w:t xml:space="preserve">women’s </w:t>
      </w:r>
      <w:proofErr w:type="spellStart"/>
      <w:r w:rsidRPr="005F746D">
        <w:rPr>
          <w:rFonts w:ascii="Arial Narrow" w:hAnsi="Arial Narrow" w:cs="Helvetica"/>
          <w:sz w:val="22"/>
          <w:szCs w:val="22"/>
        </w:rPr>
        <w:t>agentic</w:t>
      </w:r>
      <w:proofErr w:type="spellEnd"/>
      <w:r w:rsidRPr="005F746D">
        <w:rPr>
          <w:rFonts w:ascii="Arial Narrow" w:hAnsi="Arial Narrow" w:cs="Helvetica"/>
          <w:sz w:val="22"/>
          <w:szCs w:val="22"/>
        </w:rPr>
        <w:t xml:space="preserve"> capacity to challenge</w:t>
      </w:r>
      <w:r>
        <w:rPr>
          <w:rFonts w:ascii="Arial Narrow" w:hAnsi="Arial Narrow" w:cs="Helvetica"/>
          <w:sz w:val="22"/>
          <w:szCs w:val="22"/>
        </w:rPr>
        <w:t xml:space="preserve"> </w:t>
      </w:r>
      <w:r w:rsidRPr="005F746D">
        <w:rPr>
          <w:rFonts w:ascii="Arial Narrow" w:hAnsi="Arial Narrow" w:cs="Helvetica"/>
          <w:sz w:val="22"/>
          <w:szCs w:val="22"/>
        </w:rPr>
        <w:t>parochialism overlooked, but so too are discussions about what and who lies</w:t>
      </w:r>
      <w:r>
        <w:rPr>
          <w:rFonts w:ascii="Arial Narrow" w:hAnsi="Arial Narrow" w:cs="Helvetica"/>
          <w:sz w:val="22"/>
          <w:szCs w:val="22"/>
        </w:rPr>
        <w:t xml:space="preserve"> </w:t>
      </w:r>
      <w:r w:rsidRPr="005F746D">
        <w:rPr>
          <w:rFonts w:ascii="Arial Narrow" w:hAnsi="Arial Narrow" w:cs="Helvetica"/>
          <w:sz w:val="22"/>
          <w:szCs w:val="22"/>
        </w:rPr>
        <w:t>beneath the (body) veil. It is against this wider backdrop that I position</w:t>
      </w:r>
      <w:r>
        <w:rPr>
          <w:rFonts w:ascii="Arial Narrow" w:hAnsi="Arial Narrow" w:cs="Helvetica"/>
          <w:sz w:val="22"/>
          <w:szCs w:val="22"/>
        </w:rPr>
        <w:t xml:space="preserve"> </w:t>
      </w:r>
      <w:r w:rsidRPr="005F746D">
        <w:rPr>
          <w:rFonts w:ascii="Arial Narrow" w:hAnsi="Arial Narrow" w:cs="Helvetica"/>
          <w:sz w:val="22"/>
          <w:szCs w:val="22"/>
        </w:rPr>
        <w:t>this paper. Adopting a post-colonial feminist consciousness rooted in the</w:t>
      </w:r>
      <w:r>
        <w:rPr>
          <w:rFonts w:ascii="Arial Narrow" w:hAnsi="Arial Narrow" w:cs="Helvetica"/>
          <w:sz w:val="22"/>
          <w:szCs w:val="22"/>
        </w:rPr>
        <w:t xml:space="preserve"> </w:t>
      </w:r>
      <w:r w:rsidRPr="005F746D">
        <w:rPr>
          <w:rFonts w:ascii="Arial Narrow" w:hAnsi="Arial Narrow" w:cs="Helvetica"/>
          <w:sz w:val="22"/>
          <w:szCs w:val="22"/>
        </w:rPr>
        <w:t xml:space="preserve">politics of Asian and Islamic feminism, this ethnographic study </w:t>
      </w:r>
      <w:r>
        <w:rPr>
          <w:rFonts w:ascii="Arial Narrow" w:hAnsi="Arial Narrow" w:cs="Helvetica"/>
          <w:sz w:val="22"/>
          <w:szCs w:val="22"/>
        </w:rPr>
        <w:t xml:space="preserve">centralizes </w:t>
      </w:r>
      <w:r w:rsidRPr="005F746D">
        <w:rPr>
          <w:rFonts w:ascii="Arial Narrow" w:hAnsi="Arial Narrow" w:cs="Helvetica"/>
          <w:sz w:val="22"/>
          <w:szCs w:val="22"/>
        </w:rPr>
        <w:t>the oral testimonies of the British Muslim women’s basketball team. Findings</w:t>
      </w:r>
      <w:r>
        <w:rPr>
          <w:rFonts w:ascii="Arial Narrow" w:hAnsi="Arial Narrow" w:cs="Helvetica"/>
          <w:sz w:val="22"/>
          <w:szCs w:val="22"/>
        </w:rPr>
        <w:t xml:space="preserve"> </w:t>
      </w:r>
      <w:r w:rsidRPr="005F746D">
        <w:rPr>
          <w:rFonts w:ascii="Arial Narrow" w:hAnsi="Arial Narrow" w:cs="Helvetica"/>
          <w:sz w:val="22"/>
          <w:szCs w:val="22"/>
        </w:rPr>
        <w:t xml:space="preserve">about ‘proud </w:t>
      </w:r>
      <w:proofErr w:type="spellStart"/>
      <w:r w:rsidRPr="005F746D">
        <w:rPr>
          <w:rFonts w:ascii="Arial Narrow" w:hAnsi="Arial Narrow" w:cs="Helvetica"/>
          <w:sz w:val="22"/>
          <w:szCs w:val="22"/>
        </w:rPr>
        <w:t>brits’</w:t>
      </w:r>
      <w:proofErr w:type="spellEnd"/>
      <w:r w:rsidRPr="005F746D">
        <w:rPr>
          <w:rFonts w:ascii="Arial Narrow" w:hAnsi="Arial Narrow" w:cs="Helvetica"/>
          <w:sz w:val="22"/>
          <w:szCs w:val="22"/>
        </w:rPr>
        <w:t xml:space="preserve"> uncovers the different ways in which women </w:t>
      </w:r>
      <w:proofErr w:type="spellStart"/>
      <w:r w:rsidRPr="005F746D">
        <w:rPr>
          <w:rFonts w:ascii="Arial Narrow" w:hAnsi="Arial Narrow" w:cs="Helvetica"/>
          <w:sz w:val="22"/>
          <w:szCs w:val="22"/>
        </w:rPr>
        <w:t>monopolise</w:t>
      </w:r>
      <w:proofErr w:type="spellEnd"/>
      <w:r>
        <w:rPr>
          <w:rFonts w:ascii="Arial Narrow" w:hAnsi="Arial Narrow" w:cs="Helvetica"/>
          <w:sz w:val="22"/>
          <w:szCs w:val="22"/>
        </w:rPr>
        <w:t xml:space="preserve"> </w:t>
      </w:r>
      <w:r w:rsidRPr="005F746D">
        <w:rPr>
          <w:rFonts w:ascii="Arial Narrow" w:hAnsi="Arial Narrow" w:cs="Helvetica"/>
          <w:sz w:val="22"/>
          <w:szCs w:val="22"/>
        </w:rPr>
        <w:t>basketball in their self/identity work to move beyond their under-classed</w:t>
      </w:r>
      <w:r>
        <w:rPr>
          <w:rFonts w:ascii="Arial Narrow" w:hAnsi="Arial Narrow" w:cs="Helvetica"/>
          <w:sz w:val="22"/>
          <w:szCs w:val="22"/>
        </w:rPr>
        <w:t xml:space="preserve"> ‘</w:t>
      </w:r>
      <w:r w:rsidRPr="005F746D">
        <w:rPr>
          <w:rFonts w:ascii="Arial Narrow" w:hAnsi="Arial Narrow" w:cs="Helvetica"/>
          <w:sz w:val="22"/>
          <w:szCs w:val="22"/>
        </w:rPr>
        <w:t>outsider’ ‘Other’ status and enjoy diverse elements of their cultural</w:t>
      </w:r>
      <w:r>
        <w:rPr>
          <w:rFonts w:ascii="Arial Narrow" w:hAnsi="Arial Narrow" w:cs="Helvetica"/>
          <w:sz w:val="22"/>
          <w:szCs w:val="22"/>
        </w:rPr>
        <w:t xml:space="preserve"> </w:t>
      </w:r>
      <w:r w:rsidRPr="005F746D">
        <w:rPr>
          <w:rFonts w:ascii="Arial Narrow" w:hAnsi="Arial Narrow" w:cs="Helvetica"/>
          <w:sz w:val="22"/>
          <w:szCs w:val="22"/>
        </w:rPr>
        <w:t>syncretism. The discussion of ‘</w:t>
      </w:r>
      <w:proofErr w:type="spellStart"/>
      <w:r w:rsidRPr="005F746D">
        <w:rPr>
          <w:rFonts w:ascii="Arial Narrow" w:hAnsi="Arial Narrow" w:cs="Helvetica"/>
          <w:sz w:val="22"/>
          <w:szCs w:val="22"/>
        </w:rPr>
        <w:t>heterosexy</w:t>
      </w:r>
      <w:proofErr w:type="spellEnd"/>
      <w:r w:rsidRPr="005F746D">
        <w:rPr>
          <w:rFonts w:ascii="Arial Narrow" w:hAnsi="Arial Narrow" w:cs="Helvetica"/>
          <w:sz w:val="22"/>
          <w:szCs w:val="22"/>
        </w:rPr>
        <w:t xml:space="preserve"> girls’, ‘tomboys’ and ‘buxom</w:t>
      </w:r>
      <w:r>
        <w:rPr>
          <w:rFonts w:ascii="Arial Narrow" w:hAnsi="Arial Narrow" w:cs="Helvetica"/>
          <w:sz w:val="22"/>
          <w:szCs w:val="22"/>
        </w:rPr>
        <w:t xml:space="preserve"> </w:t>
      </w:r>
      <w:r w:rsidRPr="005F746D">
        <w:rPr>
          <w:rFonts w:ascii="Arial Narrow" w:hAnsi="Arial Narrow" w:cs="Helvetica"/>
          <w:sz w:val="22"/>
          <w:szCs w:val="22"/>
        </w:rPr>
        <w:t xml:space="preserve">bullies’, on </w:t>
      </w:r>
      <w:r>
        <w:rPr>
          <w:rFonts w:ascii="Arial Narrow" w:hAnsi="Arial Narrow" w:cs="Helvetica"/>
          <w:sz w:val="22"/>
          <w:szCs w:val="22"/>
        </w:rPr>
        <w:t xml:space="preserve">the other hand, unpacks how the </w:t>
      </w:r>
      <w:r w:rsidRPr="005F746D">
        <w:rPr>
          <w:rFonts w:ascii="Arial Narrow" w:hAnsi="Arial Narrow" w:cs="Helvetica"/>
          <w:sz w:val="22"/>
          <w:szCs w:val="22"/>
        </w:rPr>
        <w:t>women use their self-carved-out</w:t>
      </w:r>
      <w:r>
        <w:rPr>
          <w:rFonts w:ascii="Arial Narrow" w:hAnsi="Arial Narrow" w:cs="Helvetica"/>
          <w:sz w:val="22"/>
          <w:szCs w:val="22"/>
        </w:rPr>
        <w:t xml:space="preserve"> </w:t>
      </w:r>
      <w:r w:rsidRPr="005F746D">
        <w:rPr>
          <w:rFonts w:ascii="Arial Narrow" w:hAnsi="Arial Narrow" w:cs="Helvetica"/>
          <w:sz w:val="22"/>
          <w:szCs w:val="22"/>
        </w:rPr>
        <w:t>non-hegemonic “sporty space” to play out their individual differences. The</w:t>
      </w:r>
      <w:r>
        <w:rPr>
          <w:rFonts w:ascii="Arial Narrow" w:hAnsi="Arial Narrow" w:cs="Helvetica"/>
          <w:sz w:val="22"/>
          <w:szCs w:val="22"/>
        </w:rPr>
        <w:t xml:space="preserve"> </w:t>
      </w:r>
      <w:r w:rsidRPr="005F746D">
        <w:rPr>
          <w:rFonts w:ascii="Arial Narrow" w:hAnsi="Arial Narrow" w:cs="Helvetica"/>
          <w:sz w:val="22"/>
          <w:szCs w:val="22"/>
        </w:rPr>
        <w:t>degree to which women’s complex self/body politics both subvert and confirm</w:t>
      </w:r>
      <w:r>
        <w:rPr>
          <w:rFonts w:ascii="Arial Narrow" w:hAnsi="Arial Narrow" w:cs="Helvetica"/>
          <w:sz w:val="22"/>
          <w:szCs w:val="22"/>
        </w:rPr>
        <w:t xml:space="preserve"> </w:t>
      </w:r>
      <w:r w:rsidRPr="005F746D">
        <w:rPr>
          <w:rFonts w:ascii="Arial Narrow" w:hAnsi="Arial Narrow" w:cs="Helvetica"/>
          <w:sz w:val="22"/>
          <w:szCs w:val="22"/>
        </w:rPr>
        <w:t xml:space="preserve">conventional notions of ‘gender’ and heterosexual femininity is </w:t>
      </w:r>
      <w:proofErr w:type="spellStart"/>
      <w:r w:rsidRPr="005F746D">
        <w:rPr>
          <w:rFonts w:ascii="Arial Narrow" w:hAnsi="Arial Narrow" w:cs="Helvetica"/>
          <w:sz w:val="22"/>
          <w:szCs w:val="22"/>
        </w:rPr>
        <w:t>centralised</w:t>
      </w:r>
      <w:proofErr w:type="spellEnd"/>
      <w:r w:rsidRPr="005F746D">
        <w:rPr>
          <w:rFonts w:ascii="Arial Narrow" w:hAnsi="Arial Narrow" w:cs="Helvetica"/>
          <w:sz w:val="22"/>
          <w:szCs w:val="22"/>
        </w:rPr>
        <w:t>,</w:t>
      </w:r>
      <w:r>
        <w:rPr>
          <w:rFonts w:ascii="Arial Narrow" w:hAnsi="Arial Narrow" w:cs="Helvetica"/>
          <w:sz w:val="22"/>
          <w:szCs w:val="22"/>
        </w:rPr>
        <w:t xml:space="preserve"> </w:t>
      </w:r>
      <w:r w:rsidRPr="005F746D">
        <w:rPr>
          <w:rFonts w:ascii="Arial Narrow" w:hAnsi="Arial Narrow" w:cs="Helvetica"/>
          <w:sz w:val="22"/>
          <w:szCs w:val="22"/>
        </w:rPr>
        <w:t>highlighting the extent to which Muslims women’s (post-colonial) self/bodies</w:t>
      </w:r>
      <w:r w:rsidR="009F768F">
        <w:rPr>
          <w:rFonts w:ascii="Arial Narrow" w:hAnsi="Arial Narrow" w:cs="Helvetica"/>
          <w:sz w:val="22"/>
          <w:szCs w:val="22"/>
        </w:rPr>
        <w:t xml:space="preserve"> </w:t>
      </w:r>
      <w:r w:rsidRPr="005F746D">
        <w:rPr>
          <w:rFonts w:ascii="Arial Narrow" w:hAnsi="Arial Narrow" w:cs="Helvetica"/>
          <w:sz w:val="22"/>
          <w:szCs w:val="22"/>
        </w:rPr>
        <w:t>remain contested spaces that are always being fought for and re-imagined</w:t>
      </w:r>
    </w:p>
    <w:p w14:paraId="792E6B36" w14:textId="048EAE2D" w:rsidR="009779D4" w:rsidRDefault="00505641" w:rsidP="00505641">
      <w:pPr>
        <w:rPr>
          <w:rFonts w:ascii="Arial Narrow" w:hAnsi="Arial Narrow" w:cs="Helvetica"/>
          <w:sz w:val="22"/>
          <w:szCs w:val="22"/>
        </w:rPr>
      </w:pPr>
      <w:proofErr w:type="gramStart"/>
      <w:r w:rsidRPr="005F746D">
        <w:rPr>
          <w:rFonts w:ascii="Arial Narrow" w:hAnsi="Arial Narrow" w:cs="Helvetica"/>
          <w:sz w:val="22"/>
          <w:szCs w:val="22"/>
        </w:rPr>
        <w:t>vis</w:t>
      </w:r>
      <w:proofErr w:type="gramEnd"/>
      <w:r w:rsidRPr="005F746D">
        <w:rPr>
          <w:rFonts w:ascii="Arial Narrow" w:hAnsi="Arial Narrow" w:cs="Helvetica"/>
          <w:sz w:val="22"/>
          <w:szCs w:val="22"/>
        </w:rPr>
        <w:t>-à-vis wider socio-cultural and political mandates.</w:t>
      </w:r>
    </w:p>
    <w:p w14:paraId="319A8A4A" w14:textId="77777777" w:rsidR="00800622" w:rsidRDefault="00800622" w:rsidP="00505641">
      <w:pPr>
        <w:rPr>
          <w:rFonts w:ascii="Arial Narrow" w:hAnsi="Arial Narrow" w:cs="Helvetica"/>
          <w:sz w:val="22"/>
          <w:szCs w:val="22"/>
        </w:rPr>
      </w:pPr>
    </w:p>
    <w:p w14:paraId="3EDCA448" w14:textId="77777777" w:rsidR="00800622" w:rsidRPr="00CF7409" w:rsidRDefault="00800622" w:rsidP="00800622">
      <w:pPr>
        <w:widowControl w:val="0"/>
        <w:autoSpaceDE w:val="0"/>
        <w:autoSpaceDN w:val="0"/>
        <w:adjustRightInd w:val="0"/>
        <w:rPr>
          <w:rFonts w:ascii="Arial Narrow" w:hAnsi="Arial Narrow" w:cs="Helvetica"/>
          <w:b/>
          <w:sz w:val="22"/>
          <w:szCs w:val="22"/>
        </w:rPr>
      </w:pPr>
    </w:p>
    <w:p w14:paraId="31973573" w14:textId="05A0C71E" w:rsidR="00800622" w:rsidRDefault="00800622" w:rsidP="00800622">
      <w:pPr>
        <w:widowControl w:val="0"/>
        <w:autoSpaceDE w:val="0"/>
        <w:autoSpaceDN w:val="0"/>
        <w:adjustRightInd w:val="0"/>
        <w:rPr>
          <w:rFonts w:ascii="Arial Narrow" w:hAnsi="Arial Narrow" w:cs="Helvetica"/>
          <w:sz w:val="22"/>
          <w:szCs w:val="22"/>
        </w:rPr>
      </w:pPr>
      <w:proofErr w:type="spellStart"/>
      <w:r w:rsidRPr="00CF7409">
        <w:rPr>
          <w:rFonts w:ascii="Arial Narrow" w:hAnsi="Arial Narrow" w:cs="Helvetica"/>
          <w:b/>
          <w:sz w:val="22"/>
          <w:szCs w:val="22"/>
        </w:rPr>
        <w:t>Feres</w:t>
      </w:r>
      <w:proofErr w:type="spellEnd"/>
      <w:r w:rsidRPr="00CF7409">
        <w:rPr>
          <w:rFonts w:ascii="Arial Narrow" w:hAnsi="Arial Narrow" w:cs="Helvetica"/>
          <w:b/>
          <w:sz w:val="22"/>
          <w:szCs w:val="22"/>
        </w:rPr>
        <w:t>, Alfredo</w:t>
      </w:r>
      <w:r w:rsidRPr="00A97E3B">
        <w:rPr>
          <w:rFonts w:ascii="Arial Narrow" w:hAnsi="Arial Narrow" w:cs="Helvetica"/>
          <w:sz w:val="22"/>
          <w:szCs w:val="22"/>
        </w:rPr>
        <w:t xml:space="preserve">, Brasília </w:t>
      </w:r>
      <w:proofErr w:type="gramStart"/>
      <w:r w:rsidRPr="00A97E3B">
        <w:rPr>
          <w:rFonts w:ascii="Arial Narrow" w:hAnsi="Arial Narrow" w:cs="Helvetica"/>
          <w:sz w:val="22"/>
          <w:szCs w:val="22"/>
        </w:rPr>
        <w:t>University  </w:t>
      </w:r>
      <w:proofErr w:type="gramEnd"/>
      <w:r w:rsidR="005C3B7D">
        <w:fldChar w:fldCharType="begin"/>
      </w:r>
      <w:r w:rsidR="005C3B7D">
        <w:instrText xml:space="preserve"> HYPERLINK "mailto:alfredo.feres@gmail.com" </w:instrText>
      </w:r>
      <w:r w:rsidR="005C3B7D">
        <w:fldChar w:fldCharType="separate"/>
      </w:r>
      <w:r w:rsidRPr="00A97E3B">
        <w:rPr>
          <w:rFonts w:ascii="Arial Narrow" w:hAnsi="Arial Narrow" w:cs="Helvetica"/>
          <w:color w:val="1037A5"/>
          <w:sz w:val="22"/>
          <w:szCs w:val="22"/>
          <w:u w:val="single" w:color="1037A5"/>
        </w:rPr>
        <w:t>alfredo.feres@gmail.com</w:t>
      </w:r>
      <w:r w:rsidR="005C3B7D">
        <w:rPr>
          <w:rFonts w:ascii="Arial Narrow" w:hAnsi="Arial Narrow" w:cs="Helvetica"/>
          <w:color w:val="1037A5"/>
          <w:sz w:val="22"/>
          <w:szCs w:val="22"/>
          <w:u w:val="single" w:color="1037A5"/>
        </w:rPr>
        <w:fldChar w:fldCharType="end"/>
      </w:r>
    </w:p>
    <w:p w14:paraId="51B49EAB" w14:textId="77777777" w:rsidR="00CF7409" w:rsidRDefault="00CF7409" w:rsidP="00800622">
      <w:pPr>
        <w:widowControl w:val="0"/>
        <w:autoSpaceDE w:val="0"/>
        <w:autoSpaceDN w:val="0"/>
        <w:adjustRightInd w:val="0"/>
        <w:rPr>
          <w:rFonts w:ascii="Arial Narrow" w:hAnsi="Arial Narrow" w:cs="Helvetica"/>
          <w:sz w:val="22"/>
          <w:szCs w:val="22"/>
        </w:rPr>
      </w:pPr>
    </w:p>
    <w:p w14:paraId="0664A015" w14:textId="77777777" w:rsidR="009435FB" w:rsidRPr="00A97E3B" w:rsidRDefault="009435FB" w:rsidP="009435FB">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The body draft 'avatars': Experience of young Brazilian university students</w:t>
      </w:r>
    </w:p>
    <w:p w14:paraId="5D5DF1D6" w14:textId="77777777" w:rsidR="009435FB" w:rsidRPr="00A97E3B" w:rsidRDefault="009435FB" w:rsidP="009435FB">
      <w:pPr>
        <w:widowControl w:val="0"/>
        <w:autoSpaceDE w:val="0"/>
        <w:autoSpaceDN w:val="0"/>
        <w:adjustRightInd w:val="0"/>
        <w:rPr>
          <w:rFonts w:ascii="Arial Narrow" w:hAnsi="Arial Narrow" w:cs="Helvetica"/>
          <w:sz w:val="22"/>
          <w:szCs w:val="22"/>
        </w:rPr>
      </w:pPr>
      <w:proofErr w:type="gramStart"/>
      <w:r>
        <w:rPr>
          <w:rFonts w:ascii="Arial Narrow" w:hAnsi="Arial Narrow" w:cs="Helvetica"/>
          <w:sz w:val="22"/>
          <w:szCs w:val="22"/>
        </w:rPr>
        <w:t>in</w:t>
      </w:r>
      <w:proofErr w:type="gramEnd"/>
      <w:r>
        <w:rPr>
          <w:rFonts w:ascii="Arial Narrow" w:hAnsi="Arial Narrow" w:cs="Helvetica"/>
          <w:sz w:val="22"/>
          <w:szCs w:val="22"/>
        </w:rPr>
        <w:t xml:space="preserve"> </w:t>
      </w:r>
      <w:proofErr w:type="spellStart"/>
      <w:r>
        <w:rPr>
          <w:rFonts w:ascii="Arial Narrow" w:hAnsi="Arial Narrow" w:cs="Helvetica"/>
          <w:sz w:val="22"/>
          <w:szCs w:val="22"/>
        </w:rPr>
        <w:t>Cyberculture</w:t>
      </w:r>
      <w:proofErr w:type="spellEnd"/>
    </w:p>
    <w:p w14:paraId="5C547C00" w14:textId="77777777" w:rsidR="009435FB" w:rsidRDefault="009435FB" w:rsidP="00800622">
      <w:pPr>
        <w:widowControl w:val="0"/>
        <w:autoSpaceDE w:val="0"/>
        <w:autoSpaceDN w:val="0"/>
        <w:adjustRightInd w:val="0"/>
        <w:rPr>
          <w:rFonts w:ascii="Arial Narrow" w:hAnsi="Arial Narrow" w:cs="Helvetica"/>
          <w:sz w:val="22"/>
          <w:szCs w:val="22"/>
        </w:rPr>
      </w:pPr>
    </w:p>
    <w:p w14:paraId="040380D3" w14:textId="77777777" w:rsidR="00E028E2" w:rsidRPr="00364EC8" w:rsidRDefault="00E028E2" w:rsidP="00E028E2">
      <w:pPr>
        <w:widowControl w:val="0"/>
        <w:autoSpaceDE w:val="0"/>
        <w:autoSpaceDN w:val="0"/>
        <w:adjustRightInd w:val="0"/>
        <w:rPr>
          <w:rFonts w:ascii="Arial Narrow" w:hAnsi="Arial Narrow" w:cs="Helvetica"/>
          <w:sz w:val="22"/>
          <w:szCs w:val="22"/>
        </w:rPr>
      </w:pPr>
      <w:r w:rsidRPr="00364EC8">
        <w:rPr>
          <w:rFonts w:ascii="Arial Narrow" w:hAnsi="Arial Narrow" w:cs="Helvetica"/>
          <w:b/>
          <w:sz w:val="22"/>
          <w:szCs w:val="22"/>
        </w:rPr>
        <w:t xml:space="preserve">Ferreira, Ana Leticia </w:t>
      </w:r>
      <w:proofErr w:type="spellStart"/>
      <w:r w:rsidRPr="00364EC8">
        <w:rPr>
          <w:rFonts w:ascii="Arial Narrow" w:hAnsi="Arial Narrow" w:cs="Helvetica"/>
          <w:b/>
          <w:sz w:val="22"/>
          <w:szCs w:val="22"/>
        </w:rPr>
        <w:t>Padeski</w:t>
      </w:r>
      <w:proofErr w:type="spellEnd"/>
      <w:r w:rsidRPr="00364EC8">
        <w:rPr>
          <w:rFonts w:ascii="Arial Narrow" w:hAnsi="Arial Narrow" w:cs="Helvetica"/>
          <w:sz w:val="22"/>
          <w:szCs w:val="22"/>
        </w:rPr>
        <w:t xml:space="preserve">, </w:t>
      </w:r>
      <w:proofErr w:type="spellStart"/>
      <w:r w:rsidRPr="00364EC8">
        <w:rPr>
          <w:rFonts w:ascii="Arial Narrow" w:hAnsi="Arial Narrow" w:cs="Helvetica"/>
          <w:sz w:val="22"/>
          <w:szCs w:val="22"/>
        </w:rPr>
        <w:t>Universidade</w:t>
      </w:r>
      <w:proofErr w:type="spellEnd"/>
      <w:r w:rsidRPr="00364EC8">
        <w:rPr>
          <w:rFonts w:ascii="Arial Narrow" w:hAnsi="Arial Narrow" w:cs="Helvetica"/>
          <w:sz w:val="22"/>
          <w:szCs w:val="22"/>
        </w:rPr>
        <w:t xml:space="preserve"> Federal </w:t>
      </w:r>
      <w:proofErr w:type="gramStart"/>
      <w:r w:rsidRPr="00364EC8">
        <w:rPr>
          <w:rFonts w:ascii="Arial Narrow" w:hAnsi="Arial Narrow" w:cs="Helvetica"/>
          <w:sz w:val="22"/>
          <w:szCs w:val="22"/>
        </w:rPr>
        <w:t>do</w:t>
      </w:r>
      <w:proofErr w:type="gramEnd"/>
      <w:r w:rsidRPr="00364EC8">
        <w:rPr>
          <w:rFonts w:ascii="Arial Narrow" w:hAnsi="Arial Narrow" w:cs="Helvetica"/>
          <w:sz w:val="22"/>
          <w:szCs w:val="22"/>
        </w:rPr>
        <w:t xml:space="preserve"> Paraná,</w:t>
      </w:r>
      <w:hyperlink r:id="rId64" w:history="1">
        <w:r w:rsidRPr="00364EC8">
          <w:rPr>
            <w:rFonts w:ascii="Arial Narrow" w:hAnsi="Arial Narrow" w:cs="Helvetica"/>
            <w:color w:val="1037A5"/>
            <w:sz w:val="22"/>
            <w:szCs w:val="22"/>
            <w:u w:val="single" w:color="1037A5"/>
          </w:rPr>
          <w:t>analeticiaferreira@gmail.com</w:t>
        </w:r>
      </w:hyperlink>
    </w:p>
    <w:p w14:paraId="1571D79A" w14:textId="77777777" w:rsidR="00E028E2" w:rsidRPr="00364EC8" w:rsidRDefault="00E028E2" w:rsidP="00E028E2">
      <w:pPr>
        <w:widowControl w:val="0"/>
        <w:autoSpaceDE w:val="0"/>
        <w:autoSpaceDN w:val="0"/>
        <w:adjustRightInd w:val="0"/>
        <w:rPr>
          <w:rFonts w:ascii="Arial Narrow" w:hAnsi="Arial Narrow" w:cs="Helvetica"/>
          <w:sz w:val="22"/>
          <w:szCs w:val="22"/>
        </w:rPr>
      </w:pPr>
      <w:proofErr w:type="spellStart"/>
      <w:r w:rsidRPr="00364EC8">
        <w:rPr>
          <w:rFonts w:ascii="Arial Narrow" w:hAnsi="Arial Narrow" w:cs="Helvetica"/>
          <w:sz w:val="22"/>
          <w:szCs w:val="22"/>
        </w:rPr>
        <w:t>Wanderley</w:t>
      </w:r>
      <w:proofErr w:type="spellEnd"/>
      <w:r w:rsidRPr="00364EC8">
        <w:rPr>
          <w:rFonts w:ascii="Arial Narrow" w:hAnsi="Arial Narrow" w:cs="Helvetica"/>
          <w:sz w:val="22"/>
          <w:szCs w:val="22"/>
        </w:rPr>
        <w:t xml:space="preserve"> </w:t>
      </w:r>
      <w:proofErr w:type="spellStart"/>
      <w:r w:rsidRPr="00364EC8">
        <w:rPr>
          <w:rFonts w:ascii="Arial Narrow" w:hAnsi="Arial Narrow" w:cs="Helvetica"/>
          <w:sz w:val="22"/>
          <w:szCs w:val="22"/>
        </w:rPr>
        <w:t>Marchi</w:t>
      </w:r>
      <w:proofErr w:type="spellEnd"/>
      <w:r w:rsidRPr="00364EC8">
        <w:rPr>
          <w:rFonts w:ascii="Arial Narrow" w:hAnsi="Arial Narrow" w:cs="Helvetica"/>
          <w:sz w:val="22"/>
          <w:szCs w:val="22"/>
        </w:rPr>
        <w:t xml:space="preserve"> </w:t>
      </w:r>
      <w:proofErr w:type="spellStart"/>
      <w:r w:rsidRPr="00364EC8">
        <w:rPr>
          <w:rFonts w:ascii="Arial Narrow" w:hAnsi="Arial Narrow" w:cs="Helvetica"/>
          <w:sz w:val="22"/>
          <w:szCs w:val="22"/>
        </w:rPr>
        <w:t>Júnior</w:t>
      </w:r>
      <w:proofErr w:type="spellEnd"/>
      <w:r w:rsidRPr="00364EC8">
        <w:rPr>
          <w:rFonts w:ascii="Arial Narrow" w:hAnsi="Arial Narrow" w:cs="Helvetica"/>
          <w:sz w:val="22"/>
          <w:szCs w:val="22"/>
        </w:rPr>
        <w:t xml:space="preserve"> - </w:t>
      </w:r>
      <w:proofErr w:type="spellStart"/>
      <w:r w:rsidRPr="00364EC8">
        <w:rPr>
          <w:rFonts w:ascii="Arial Narrow" w:hAnsi="Arial Narrow" w:cs="Helvetica"/>
          <w:sz w:val="22"/>
          <w:szCs w:val="22"/>
        </w:rPr>
        <w:t>Universidade</w:t>
      </w:r>
      <w:proofErr w:type="spellEnd"/>
      <w:r w:rsidRPr="00364EC8">
        <w:rPr>
          <w:rFonts w:ascii="Arial Narrow" w:hAnsi="Arial Narrow" w:cs="Helvetica"/>
          <w:sz w:val="22"/>
          <w:szCs w:val="22"/>
        </w:rPr>
        <w:t xml:space="preserve"> Federal do Paraná, </w:t>
      </w:r>
      <w:hyperlink r:id="rId65" w:history="1">
        <w:r w:rsidRPr="00364EC8">
          <w:rPr>
            <w:rFonts w:ascii="Arial Narrow" w:hAnsi="Arial Narrow" w:cs="Helvetica"/>
            <w:color w:val="1037A5"/>
            <w:sz w:val="22"/>
            <w:szCs w:val="22"/>
            <w:u w:val="single" w:color="1037A5"/>
          </w:rPr>
          <w:t>wmarchijr@gmail.com</w:t>
        </w:r>
      </w:hyperlink>
    </w:p>
    <w:p w14:paraId="4B68E438" w14:textId="77777777" w:rsidR="00E028E2" w:rsidRDefault="00E028E2" w:rsidP="00E028E2">
      <w:pPr>
        <w:widowControl w:val="0"/>
        <w:autoSpaceDE w:val="0"/>
        <w:autoSpaceDN w:val="0"/>
        <w:adjustRightInd w:val="0"/>
        <w:rPr>
          <w:rFonts w:ascii="Arial Narrow" w:hAnsi="Arial Narrow" w:cs="Helvetica"/>
          <w:sz w:val="22"/>
          <w:szCs w:val="22"/>
        </w:rPr>
      </w:pPr>
    </w:p>
    <w:p w14:paraId="120817CE" w14:textId="77777777" w:rsidR="00E028E2" w:rsidRPr="00364EC8" w:rsidRDefault="00E028E2" w:rsidP="00E028E2">
      <w:pPr>
        <w:widowControl w:val="0"/>
        <w:autoSpaceDE w:val="0"/>
        <w:autoSpaceDN w:val="0"/>
        <w:adjustRightInd w:val="0"/>
        <w:rPr>
          <w:rFonts w:ascii="Arial Narrow" w:hAnsi="Arial Narrow" w:cs="Helvetica"/>
          <w:sz w:val="22"/>
          <w:szCs w:val="22"/>
        </w:rPr>
      </w:pPr>
      <w:r w:rsidRPr="00364EC8">
        <w:rPr>
          <w:rFonts w:ascii="Arial Narrow" w:hAnsi="Arial Narrow" w:cs="Helvetica"/>
          <w:sz w:val="22"/>
          <w:szCs w:val="22"/>
        </w:rPr>
        <w:t>The constitution of Sport Sociology’s field in Brazil</w:t>
      </w:r>
    </w:p>
    <w:p w14:paraId="5B85FD0C" w14:textId="77777777" w:rsidR="00E028E2" w:rsidRPr="00364EC8" w:rsidRDefault="00E028E2" w:rsidP="00E028E2">
      <w:pPr>
        <w:widowControl w:val="0"/>
        <w:autoSpaceDE w:val="0"/>
        <w:autoSpaceDN w:val="0"/>
        <w:adjustRightInd w:val="0"/>
        <w:rPr>
          <w:rFonts w:ascii="Arial Narrow" w:hAnsi="Arial Narrow" w:cs="Helvetica"/>
          <w:sz w:val="22"/>
          <w:szCs w:val="22"/>
        </w:rPr>
      </w:pPr>
    </w:p>
    <w:p w14:paraId="3E498C94" w14:textId="77777777" w:rsidR="00E028E2" w:rsidRPr="00364EC8" w:rsidRDefault="00E028E2" w:rsidP="00E028E2">
      <w:pPr>
        <w:widowControl w:val="0"/>
        <w:autoSpaceDE w:val="0"/>
        <w:autoSpaceDN w:val="0"/>
        <w:adjustRightInd w:val="0"/>
        <w:rPr>
          <w:rFonts w:ascii="Arial Narrow" w:hAnsi="Arial Narrow" w:cs="Helvetica"/>
          <w:sz w:val="22"/>
          <w:szCs w:val="22"/>
        </w:rPr>
      </w:pPr>
      <w:r w:rsidRPr="00364EC8">
        <w:rPr>
          <w:rFonts w:ascii="Arial Narrow" w:hAnsi="Arial Narrow" w:cs="Helvetica"/>
          <w:sz w:val="22"/>
          <w:szCs w:val="22"/>
        </w:rPr>
        <w:t>This paper describes the process through which the constitution of the Sport Sociology field emerged in Brazil. Our hypothesis is that it involved scholars from both sociology and physical education. We map the departments in which relevant M.A. dissertations and doctoral theses were written as well as sport sociology papers published in sociology and physical education journals. We present data on authors, theoretical frameworks used, and the focus of the works. We also plan to interview key scholars in the field as well. The overall goal of the work is to identify the development</w:t>
      </w:r>
      <w:r>
        <w:rPr>
          <w:rFonts w:ascii="Arial Narrow" w:hAnsi="Arial Narrow" w:cs="Helvetica"/>
          <w:sz w:val="22"/>
          <w:szCs w:val="22"/>
        </w:rPr>
        <w:t>al</w:t>
      </w:r>
      <w:r w:rsidRPr="00364EC8">
        <w:rPr>
          <w:rFonts w:ascii="Arial Narrow" w:hAnsi="Arial Narrow" w:cs="Helvetica"/>
          <w:sz w:val="22"/>
          <w:szCs w:val="22"/>
        </w:rPr>
        <w:t xml:space="preserve"> paths through which Sport Sociology has emerged in Brazil.</w:t>
      </w:r>
    </w:p>
    <w:p w14:paraId="389AEC6D" w14:textId="77777777" w:rsidR="00CF3B1F" w:rsidRPr="005B0992" w:rsidRDefault="00CF3B1F" w:rsidP="00CF3B1F">
      <w:pPr>
        <w:widowControl w:val="0"/>
        <w:autoSpaceDE w:val="0"/>
        <w:autoSpaceDN w:val="0"/>
        <w:adjustRightInd w:val="0"/>
        <w:rPr>
          <w:rFonts w:ascii="Arial Narrow" w:hAnsi="Arial Narrow" w:cs="Helvetica"/>
          <w:sz w:val="22"/>
          <w:szCs w:val="22"/>
        </w:rPr>
      </w:pPr>
    </w:p>
    <w:p w14:paraId="167744BF" w14:textId="77777777" w:rsidR="00CF3B1F" w:rsidRDefault="00CF3B1F" w:rsidP="00800622">
      <w:pPr>
        <w:widowControl w:val="0"/>
        <w:autoSpaceDE w:val="0"/>
        <w:autoSpaceDN w:val="0"/>
        <w:adjustRightInd w:val="0"/>
        <w:rPr>
          <w:rFonts w:ascii="Arial Narrow" w:hAnsi="Arial Narrow" w:cs="Helvetica"/>
          <w:sz w:val="22"/>
          <w:szCs w:val="22"/>
        </w:rPr>
      </w:pPr>
    </w:p>
    <w:p w14:paraId="3025E29E" w14:textId="77777777" w:rsidR="009435FB" w:rsidRDefault="009435FB" w:rsidP="00800622">
      <w:pPr>
        <w:widowControl w:val="0"/>
        <w:autoSpaceDE w:val="0"/>
        <w:autoSpaceDN w:val="0"/>
        <w:adjustRightInd w:val="0"/>
        <w:rPr>
          <w:rFonts w:ascii="Arial Narrow" w:hAnsi="Arial Narrow" w:cs="Helvetica"/>
          <w:sz w:val="22"/>
          <w:szCs w:val="22"/>
        </w:rPr>
      </w:pPr>
    </w:p>
    <w:p w14:paraId="601A475B" w14:textId="23E88E2D" w:rsidR="009435FB" w:rsidRPr="00A97E3B" w:rsidRDefault="009435FB" w:rsidP="009435FB">
      <w:pPr>
        <w:widowControl w:val="0"/>
        <w:autoSpaceDE w:val="0"/>
        <w:autoSpaceDN w:val="0"/>
        <w:adjustRightInd w:val="0"/>
        <w:rPr>
          <w:rFonts w:ascii="Arial Narrow" w:hAnsi="Arial Narrow" w:cs="Helvetica"/>
          <w:sz w:val="22"/>
          <w:szCs w:val="22"/>
        </w:rPr>
      </w:pPr>
      <w:proofErr w:type="spellStart"/>
      <w:r w:rsidRPr="009435FB">
        <w:rPr>
          <w:rFonts w:ascii="Arial Narrow" w:hAnsi="Arial Narrow" w:cs="Helvetica"/>
          <w:b/>
          <w:sz w:val="22"/>
          <w:szCs w:val="22"/>
        </w:rPr>
        <w:t>Filgueria</w:t>
      </w:r>
      <w:proofErr w:type="spellEnd"/>
      <w:r w:rsidRPr="009435FB">
        <w:rPr>
          <w:rFonts w:ascii="Arial Narrow" w:hAnsi="Arial Narrow" w:cs="Helvetica"/>
          <w:b/>
          <w:sz w:val="22"/>
          <w:szCs w:val="22"/>
        </w:rPr>
        <w:t xml:space="preserve"> de Almeida, </w:t>
      </w:r>
      <w:proofErr w:type="spellStart"/>
      <w:r w:rsidRPr="009435FB">
        <w:rPr>
          <w:rFonts w:ascii="Arial Narrow" w:hAnsi="Arial Narrow" w:cs="Helvetica"/>
          <w:b/>
          <w:sz w:val="22"/>
          <w:szCs w:val="22"/>
        </w:rPr>
        <w:t>Dulce</w:t>
      </w:r>
      <w:proofErr w:type="spellEnd"/>
      <w:r w:rsidRPr="00A97E3B">
        <w:rPr>
          <w:rFonts w:ascii="Arial Narrow" w:hAnsi="Arial Narrow" w:cs="Helvetica"/>
          <w:sz w:val="22"/>
          <w:szCs w:val="22"/>
        </w:rPr>
        <w:t xml:space="preserve">, Brasília University </w:t>
      </w:r>
      <w:hyperlink r:id="rId66" w:history="1">
        <w:r w:rsidRPr="00A97E3B">
          <w:rPr>
            <w:rFonts w:ascii="Arial Narrow" w:hAnsi="Arial Narrow" w:cs="Helvetica"/>
            <w:color w:val="1037A5"/>
            <w:sz w:val="22"/>
            <w:szCs w:val="22"/>
            <w:u w:val="single" w:color="1037A5"/>
          </w:rPr>
          <w:t>dulce@unb.br</w:t>
        </w:r>
      </w:hyperlink>
      <w:r>
        <w:rPr>
          <w:rFonts w:ascii="Arial Narrow" w:hAnsi="Arial Narrow" w:cs="Helvetica"/>
          <w:sz w:val="22"/>
          <w:szCs w:val="22"/>
        </w:rPr>
        <w:t xml:space="preserve"> with </w:t>
      </w:r>
      <w:r w:rsidRPr="00A97E3B">
        <w:rPr>
          <w:rFonts w:ascii="Arial Narrow" w:hAnsi="Arial Narrow" w:cs="Helvetica"/>
          <w:sz w:val="22"/>
          <w:szCs w:val="22"/>
        </w:rPr>
        <w:t xml:space="preserve">Thais </w:t>
      </w:r>
      <w:proofErr w:type="spellStart"/>
      <w:r w:rsidRPr="00A97E3B">
        <w:rPr>
          <w:rFonts w:ascii="Arial Narrow" w:hAnsi="Arial Narrow" w:cs="Helvetica"/>
          <w:sz w:val="22"/>
          <w:szCs w:val="22"/>
        </w:rPr>
        <w:t>Queiroz</w:t>
      </w:r>
      <w:proofErr w:type="spellEnd"/>
      <w:r w:rsidRPr="00A97E3B">
        <w:rPr>
          <w:rFonts w:ascii="Arial Narrow" w:hAnsi="Arial Narrow" w:cs="Helvetica"/>
          <w:sz w:val="22"/>
          <w:szCs w:val="22"/>
        </w:rPr>
        <w:t xml:space="preserve">, Graduate Student, Scholarship / </w:t>
      </w:r>
      <w:proofErr w:type="spellStart"/>
      <w:r w:rsidRPr="00A97E3B">
        <w:rPr>
          <w:rFonts w:ascii="Arial Narrow" w:hAnsi="Arial Narrow" w:cs="Helvetica"/>
          <w:sz w:val="22"/>
          <w:szCs w:val="22"/>
        </w:rPr>
        <w:t>CNPq</w:t>
      </w:r>
      <w:proofErr w:type="spellEnd"/>
      <w:r w:rsidRPr="00A97E3B">
        <w:rPr>
          <w:rFonts w:ascii="Arial Narrow" w:hAnsi="Arial Narrow" w:cs="Helvetica"/>
          <w:sz w:val="22"/>
          <w:szCs w:val="22"/>
        </w:rPr>
        <w:t>/ Brasília</w:t>
      </w:r>
    </w:p>
    <w:p w14:paraId="6B306411" w14:textId="77777777" w:rsidR="009435FB" w:rsidRPr="00A97E3B" w:rsidRDefault="009435FB" w:rsidP="009435FB">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University</w:t>
      </w:r>
    </w:p>
    <w:p w14:paraId="3873A057" w14:textId="77777777" w:rsidR="009435FB" w:rsidRDefault="009435FB" w:rsidP="00800622">
      <w:pPr>
        <w:widowControl w:val="0"/>
        <w:autoSpaceDE w:val="0"/>
        <w:autoSpaceDN w:val="0"/>
        <w:adjustRightInd w:val="0"/>
        <w:rPr>
          <w:rFonts w:ascii="Arial Narrow" w:hAnsi="Arial Narrow" w:cs="Helvetica"/>
          <w:sz w:val="22"/>
          <w:szCs w:val="22"/>
        </w:rPr>
      </w:pPr>
    </w:p>
    <w:p w14:paraId="2DB3C360" w14:textId="77777777" w:rsidR="009435FB" w:rsidRPr="00A97E3B" w:rsidRDefault="009435FB" w:rsidP="009435FB">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Body, Culture and Techniques: a perspective from Latin American</w:t>
      </w:r>
    </w:p>
    <w:p w14:paraId="645AF3DE" w14:textId="77777777" w:rsidR="009435FB" w:rsidRPr="00A97E3B" w:rsidRDefault="009435FB" w:rsidP="009435FB">
      <w:pPr>
        <w:widowControl w:val="0"/>
        <w:autoSpaceDE w:val="0"/>
        <w:autoSpaceDN w:val="0"/>
        <w:adjustRightInd w:val="0"/>
        <w:rPr>
          <w:rFonts w:ascii="Arial Narrow" w:hAnsi="Arial Narrow" w:cs="Helvetica"/>
          <w:sz w:val="22"/>
          <w:szCs w:val="22"/>
        </w:rPr>
      </w:pPr>
      <w:r>
        <w:rPr>
          <w:rFonts w:ascii="Arial Narrow" w:hAnsi="Arial Narrow" w:cs="Helvetica"/>
          <w:sz w:val="22"/>
          <w:szCs w:val="22"/>
        </w:rPr>
        <w:t>(</w:t>
      </w:r>
      <w:proofErr w:type="spellStart"/>
      <w:r>
        <w:rPr>
          <w:rFonts w:ascii="Arial Narrow" w:hAnsi="Arial Narrow" w:cs="Helvetica"/>
          <w:sz w:val="22"/>
          <w:szCs w:val="22"/>
        </w:rPr>
        <w:t>Brasilian</w:t>
      </w:r>
      <w:proofErr w:type="spellEnd"/>
      <w:r>
        <w:rPr>
          <w:rFonts w:ascii="Arial Narrow" w:hAnsi="Arial Narrow" w:cs="Helvetica"/>
          <w:sz w:val="22"/>
          <w:szCs w:val="22"/>
        </w:rPr>
        <w:t>) Researchers</w:t>
      </w:r>
    </w:p>
    <w:p w14:paraId="1EFCF2AE" w14:textId="77777777" w:rsidR="009435FB" w:rsidRDefault="009435FB" w:rsidP="009435FB">
      <w:pPr>
        <w:widowControl w:val="0"/>
        <w:autoSpaceDE w:val="0"/>
        <w:autoSpaceDN w:val="0"/>
        <w:adjustRightInd w:val="0"/>
        <w:rPr>
          <w:rFonts w:ascii="Arial Narrow" w:hAnsi="Arial Narrow" w:cs="Helvetica"/>
          <w:sz w:val="22"/>
          <w:szCs w:val="22"/>
        </w:rPr>
      </w:pPr>
    </w:p>
    <w:p w14:paraId="1B8226FC" w14:textId="06AAF8BF" w:rsidR="009435FB" w:rsidRPr="00A97E3B" w:rsidRDefault="009435FB" w:rsidP="009435FB">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This paper reviews Latin American literature with the goal of</w:t>
      </w:r>
      <w:r>
        <w:rPr>
          <w:rFonts w:ascii="Arial Narrow" w:hAnsi="Arial Narrow" w:cs="Helvetica"/>
          <w:sz w:val="22"/>
          <w:szCs w:val="22"/>
        </w:rPr>
        <w:t xml:space="preserve"> </w:t>
      </w:r>
      <w:r w:rsidRPr="00A97E3B">
        <w:rPr>
          <w:rFonts w:ascii="Arial Narrow" w:hAnsi="Arial Narrow" w:cs="Helvetica"/>
          <w:sz w:val="22"/>
          <w:szCs w:val="22"/>
        </w:rPr>
        <w:t xml:space="preserve">identifying how </w:t>
      </w:r>
      <w:proofErr w:type="gramStart"/>
      <w:r w:rsidRPr="00A97E3B">
        <w:rPr>
          <w:rFonts w:ascii="Arial Narrow" w:hAnsi="Arial Narrow" w:cs="Helvetica"/>
          <w:sz w:val="22"/>
          <w:szCs w:val="22"/>
        </w:rPr>
        <w:t>the body is analyzed by authors in their studies</w:t>
      </w:r>
      <w:proofErr w:type="gramEnd"/>
      <w:r w:rsidRPr="00A97E3B">
        <w:rPr>
          <w:rFonts w:ascii="Arial Narrow" w:hAnsi="Arial Narrow" w:cs="Helvetica"/>
          <w:sz w:val="22"/>
          <w:szCs w:val="22"/>
        </w:rPr>
        <w:t>. For this,</w:t>
      </w:r>
      <w:r>
        <w:rPr>
          <w:rFonts w:ascii="Arial Narrow" w:hAnsi="Arial Narrow" w:cs="Helvetica"/>
          <w:sz w:val="22"/>
          <w:szCs w:val="22"/>
        </w:rPr>
        <w:t xml:space="preserve"> </w:t>
      </w:r>
      <w:r w:rsidRPr="00A97E3B">
        <w:rPr>
          <w:rFonts w:ascii="Arial Narrow" w:hAnsi="Arial Narrow" w:cs="Helvetica"/>
          <w:sz w:val="22"/>
          <w:szCs w:val="22"/>
        </w:rPr>
        <w:t xml:space="preserve">we searched </w:t>
      </w:r>
      <w:proofErr w:type="spellStart"/>
      <w:r w:rsidRPr="00A97E3B">
        <w:rPr>
          <w:rFonts w:ascii="Arial Narrow" w:hAnsi="Arial Narrow" w:cs="Helvetica"/>
          <w:sz w:val="22"/>
          <w:szCs w:val="22"/>
        </w:rPr>
        <w:t>SciELO</w:t>
      </w:r>
      <w:proofErr w:type="spellEnd"/>
      <w:r w:rsidRPr="00A97E3B">
        <w:rPr>
          <w:rFonts w:ascii="Arial Narrow" w:hAnsi="Arial Narrow" w:cs="Helvetica"/>
          <w:sz w:val="22"/>
          <w:szCs w:val="22"/>
        </w:rPr>
        <w:t>, Lilacs and Google Scholar databases and the library</w:t>
      </w:r>
      <w:r>
        <w:rPr>
          <w:rFonts w:ascii="Arial Narrow" w:hAnsi="Arial Narrow" w:cs="Helvetica"/>
          <w:sz w:val="22"/>
          <w:szCs w:val="22"/>
        </w:rPr>
        <w:t xml:space="preserve"> </w:t>
      </w:r>
      <w:r w:rsidRPr="00A97E3B">
        <w:rPr>
          <w:rFonts w:ascii="Arial Narrow" w:hAnsi="Arial Narrow" w:cs="Helvetica"/>
          <w:sz w:val="22"/>
          <w:szCs w:val="22"/>
        </w:rPr>
        <w:t>collections at Brasília University, using a word search for body,</w:t>
      </w:r>
      <w:r>
        <w:rPr>
          <w:rFonts w:ascii="Arial Narrow" w:hAnsi="Arial Narrow" w:cs="Helvetica"/>
          <w:sz w:val="22"/>
          <w:szCs w:val="22"/>
        </w:rPr>
        <w:t xml:space="preserve"> </w:t>
      </w:r>
      <w:r w:rsidRPr="00A97E3B">
        <w:rPr>
          <w:rFonts w:ascii="Arial Narrow" w:hAnsi="Arial Narrow" w:cs="Helvetica"/>
          <w:sz w:val="22"/>
          <w:szCs w:val="22"/>
        </w:rPr>
        <w:t xml:space="preserve">subjectivity, syncretism, and </w:t>
      </w:r>
      <w:proofErr w:type="spellStart"/>
      <w:r w:rsidRPr="00A97E3B">
        <w:rPr>
          <w:rFonts w:ascii="Arial Narrow" w:hAnsi="Arial Narrow" w:cs="Helvetica"/>
          <w:sz w:val="22"/>
          <w:szCs w:val="22"/>
        </w:rPr>
        <w:t>Mauss</w:t>
      </w:r>
      <w:proofErr w:type="spellEnd"/>
      <w:r w:rsidRPr="00A97E3B">
        <w:rPr>
          <w:rFonts w:ascii="Arial Narrow" w:hAnsi="Arial Narrow" w:cs="Helvetica"/>
          <w:sz w:val="22"/>
          <w:szCs w:val="22"/>
        </w:rPr>
        <w:t xml:space="preserve"> body technique. We have completed a</w:t>
      </w:r>
      <w:r>
        <w:rPr>
          <w:rFonts w:ascii="Arial Narrow" w:hAnsi="Arial Narrow" w:cs="Helvetica"/>
          <w:sz w:val="22"/>
          <w:szCs w:val="22"/>
        </w:rPr>
        <w:t xml:space="preserve"> </w:t>
      </w:r>
      <w:r w:rsidRPr="00A97E3B">
        <w:rPr>
          <w:rFonts w:ascii="Arial Narrow" w:hAnsi="Arial Narrow" w:cs="Helvetica"/>
          <w:sz w:val="22"/>
          <w:szCs w:val="22"/>
        </w:rPr>
        <w:t>preliminary analysis of 22 articles and 3 dissertations. At this point, our</w:t>
      </w:r>
    </w:p>
    <w:p w14:paraId="757D84F8" w14:textId="75FA77CD" w:rsidR="009435FB" w:rsidRPr="00A97E3B" w:rsidRDefault="009435FB" w:rsidP="009435FB">
      <w:pPr>
        <w:widowControl w:val="0"/>
        <w:autoSpaceDE w:val="0"/>
        <w:autoSpaceDN w:val="0"/>
        <w:adjustRightInd w:val="0"/>
        <w:rPr>
          <w:rFonts w:ascii="Arial Narrow" w:hAnsi="Arial Narrow" w:cs="Helvetica"/>
          <w:sz w:val="22"/>
          <w:szCs w:val="22"/>
        </w:rPr>
      </w:pPr>
      <w:proofErr w:type="gramStart"/>
      <w:r w:rsidRPr="00A97E3B">
        <w:rPr>
          <w:rFonts w:ascii="Arial Narrow" w:hAnsi="Arial Narrow" w:cs="Helvetica"/>
          <w:sz w:val="22"/>
          <w:szCs w:val="22"/>
        </w:rPr>
        <w:t>analysis</w:t>
      </w:r>
      <w:proofErr w:type="gramEnd"/>
      <w:r w:rsidRPr="00A97E3B">
        <w:rPr>
          <w:rFonts w:ascii="Arial Narrow" w:hAnsi="Arial Narrow" w:cs="Helvetica"/>
          <w:sz w:val="22"/>
          <w:szCs w:val="22"/>
        </w:rPr>
        <w:t xml:space="preserve"> has identified five groups inclu</w:t>
      </w:r>
      <w:r>
        <w:rPr>
          <w:rFonts w:ascii="Arial Narrow" w:hAnsi="Arial Narrow" w:cs="Helvetica"/>
          <w:sz w:val="22"/>
          <w:szCs w:val="22"/>
        </w:rPr>
        <w:t xml:space="preserve">ding body techniques, religion, </w:t>
      </w:r>
      <w:r w:rsidRPr="00A97E3B">
        <w:rPr>
          <w:rFonts w:ascii="Arial Narrow" w:hAnsi="Arial Narrow" w:cs="Helvetica"/>
          <w:sz w:val="22"/>
          <w:szCs w:val="22"/>
        </w:rPr>
        <w:t>health, arts, sexuality, and physical education/sports and to construct this</w:t>
      </w:r>
      <w:r>
        <w:rPr>
          <w:rFonts w:ascii="Arial Narrow" w:hAnsi="Arial Narrow" w:cs="Helvetica"/>
          <w:sz w:val="22"/>
          <w:szCs w:val="22"/>
        </w:rPr>
        <w:t xml:space="preserve"> </w:t>
      </w:r>
      <w:r w:rsidRPr="00A97E3B">
        <w:rPr>
          <w:rFonts w:ascii="Arial Narrow" w:hAnsi="Arial Narrow" w:cs="Helvetica"/>
          <w:sz w:val="22"/>
          <w:szCs w:val="22"/>
        </w:rPr>
        <w:t>paper we choose the body techniques and religion aspects to do the</w:t>
      </w:r>
      <w:r>
        <w:rPr>
          <w:rFonts w:ascii="Arial Narrow" w:hAnsi="Arial Narrow" w:cs="Helvetica"/>
          <w:sz w:val="22"/>
          <w:szCs w:val="22"/>
        </w:rPr>
        <w:t xml:space="preserve"> </w:t>
      </w:r>
      <w:r w:rsidRPr="00A97E3B">
        <w:rPr>
          <w:rFonts w:ascii="Arial Narrow" w:hAnsi="Arial Narrow" w:cs="Helvetica"/>
          <w:sz w:val="22"/>
          <w:szCs w:val="22"/>
        </w:rPr>
        <w:t>preliminary analysis. During the analysis we used a conceptual framework</w:t>
      </w:r>
      <w:r>
        <w:rPr>
          <w:rFonts w:ascii="Arial Narrow" w:hAnsi="Arial Narrow" w:cs="Helvetica"/>
          <w:sz w:val="22"/>
          <w:szCs w:val="22"/>
        </w:rPr>
        <w:t xml:space="preserve"> </w:t>
      </w:r>
      <w:r w:rsidRPr="00A97E3B">
        <w:rPr>
          <w:rFonts w:ascii="Arial Narrow" w:hAnsi="Arial Narrow" w:cs="Helvetica"/>
          <w:sz w:val="22"/>
          <w:szCs w:val="22"/>
        </w:rPr>
        <w:t>c</w:t>
      </w:r>
      <w:r>
        <w:rPr>
          <w:rFonts w:ascii="Arial Narrow" w:hAnsi="Arial Narrow" w:cs="Helvetica"/>
          <w:sz w:val="22"/>
          <w:szCs w:val="22"/>
        </w:rPr>
        <w:t xml:space="preserve">onstructed by Body and Society, </w:t>
      </w:r>
      <w:r w:rsidRPr="00A97E3B">
        <w:rPr>
          <w:rFonts w:ascii="Arial Narrow" w:hAnsi="Arial Narrow" w:cs="Helvetica"/>
          <w:sz w:val="22"/>
          <w:szCs w:val="22"/>
        </w:rPr>
        <w:t>a research group composed of faculty in</w:t>
      </w:r>
      <w:r>
        <w:rPr>
          <w:rFonts w:ascii="Arial Narrow" w:hAnsi="Arial Narrow" w:cs="Helvetica"/>
          <w:sz w:val="22"/>
          <w:szCs w:val="22"/>
        </w:rPr>
        <w:t xml:space="preserve"> </w:t>
      </w:r>
      <w:r w:rsidRPr="00A97E3B">
        <w:rPr>
          <w:rFonts w:ascii="Arial Narrow" w:hAnsi="Arial Narrow" w:cs="Helvetica"/>
          <w:sz w:val="22"/>
          <w:szCs w:val="22"/>
        </w:rPr>
        <w:t>Physical Education and the Institute of Social Sciences at Brasília</w:t>
      </w:r>
      <w:r>
        <w:rPr>
          <w:rFonts w:ascii="Arial Narrow" w:hAnsi="Arial Narrow" w:cs="Helvetica"/>
          <w:sz w:val="22"/>
          <w:szCs w:val="22"/>
        </w:rPr>
        <w:t xml:space="preserve"> </w:t>
      </w:r>
      <w:r w:rsidRPr="00A97E3B">
        <w:rPr>
          <w:rFonts w:ascii="Arial Narrow" w:hAnsi="Arial Narrow" w:cs="Helvetica"/>
          <w:sz w:val="22"/>
          <w:szCs w:val="22"/>
        </w:rPr>
        <w:t>University, supported in the category of "body techniques" proposed by</w:t>
      </w:r>
      <w:r>
        <w:rPr>
          <w:rFonts w:ascii="Arial Narrow" w:hAnsi="Arial Narrow" w:cs="Helvetica"/>
          <w:sz w:val="22"/>
          <w:szCs w:val="22"/>
        </w:rPr>
        <w:t xml:space="preserve"> Marcel </w:t>
      </w:r>
      <w:proofErr w:type="spellStart"/>
      <w:r>
        <w:rPr>
          <w:rFonts w:ascii="Arial Narrow" w:hAnsi="Arial Narrow" w:cs="Helvetica"/>
          <w:sz w:val="22"/>
          <w:szCs w:val="22"/>
        </w:rPr>
        <w:t>Mauss</w:t>
      </w:r>
      <w:proofErr w:type="spellEnd"/>
      <w:r>
        <w:rPr>
          <w:rFonts w:ascii="Arial Narrow" w:hAnsi="Arial Narrow" w:cs="Helvetica"/>
          <w:sz w:val="22"/>
          <w:szCs w:val="22"/>
        </w:rPr>
        <w:t xml:space="preserve"> (2003) and the </w:t>
      </w:r>
      <w:r w:rsidRPr="00A97E3B">
        <w:rPr>
          <w:rFonts w:ascii="Arial Narrow" w:hAnsi="Arial Narrow" w:cs="Helvetica"/>
          <w:sz w:val="22"/>
          <w:szCs w:val="22"/>
        </w:rPr>
        <w:t>concepts like self-presentation and social roles</w:t>
      </w:r>
      <w:r>
        <w:rPr>
          <w:rFonts w:ascii="Arial Narrow" w:hAnsi="Arial Narrow" w:cs="Helvetica"/>
          <w:sz w:val="22"/>
          <w:szCs w:val="22"/>
        </w:rPr>
        <w:t xml:space="preserve"> </w:t>
      </w:r>
      <w:r w:rsidRPr="00A97E3B">
        <w:rPr>
          <w:rFonts w:ascii="Arial Narrow" w:hAnsi="Arial Narrow" w:cs="Helvetica"/>
          <w:sz w:val="22"/>
          <w:szCs w:val="22"/>
        </w:rPr>
        <w:t xml:space="preserve">formulated by Erving </w:t>
      </w:r>
      <w:proofErr w:type="spellStart"/>
      <w:r w:rsidRPr="00A97E3B">
        <w:rPr>
          <w:rFonts w:ascii="Arial Narrow" w:hAnsi="Arial Narrow" w:cs="Helvetica"/>
          <w:sz w:val="22"/>
          <w:szCs w:val="22"/>
        </w:rPr>
        <w:t>Goffman</w:t>
      </w:r>
      <w:proofErr w:type="spellEnd"/>
      <w:r w:rsidRPr="00A97E3B">
        <w:rPr>
          <w:rFonts w:ascii="Arial Narrow" w:hAnsi="Arial Narrow" w:cs="Helvetica"/>
          <w:sz w:val="22"/>
          <w:szCs w:val="22"/>
        </w:rPr>
        <w:t xml:space="preserve"> (2009) in The Presentation of Self in Everyday</w:t>
      </w:r>
      <w:r>
        <w:rPr>
          <w:rFonts w:ascii="Arial Narrow" w:hAnsi="Arial Narrow" w:cs="Helvetica"/>
          <w:sz w:val="22"/>
          <w:szCs w:val="22"/>
        </w:rPr>
        <w:t xml:space="preserve"> </w:t>
      </w:r>
      <w:r w:rsidRPr="00A97E3B">
        <w:rPr>
          <w:rFonts w:ascii="Arial Narrow" w:hAnsi="Arial Narrow" w:cs="Helvetica"/>
          <w:sz w:val="22"/>
          <w:szCs w:val="22"/>
        </w:rPr>
        <w:t>Life.</w:t>
      </w:r>
    </w:p>
    <w:p w14:paraId="10B800F8" w14:textId="77777777" w:rsidR="00800622" w:rsidRDefault="00800622" w:rsidP="00505641">
      <w:pPr>
        <w:rPr>
          <w:rFonts w:ascii="Arial Narrow" w:hAnsi="Arial Narrow" w:cs="Helvetica"/>
          <w:sz w:val="22"/>
          <w:szCs w:val="22"/>
        </w:rPr>
      </w:pPr>
    </w:p>
    <w:p w14:paraId="43639195" w14:textId="77777777" w:rsidR="006D74A9" w:rsidRDefault="006D74A9" w:rsidP="00505641">
      <w:pPr>
        <w:rPr>
          <w:rFonts w:ascii="Arial Narrow" w:hAnsi="Arial Narrow" w:cs="Helvetica"/>
          <w:sz w:val="22"/>
          <w:szCs w:val="22"/>
        </w:rPr>
      </w:pPr>
    </w:p>
    <w:p w14:paraId="1B5C01AF" w14:textId="7F1C00DB" w:rsidR="006D74A9" w:rsidRPr="005F746D" w:rsidRDefault="006D74A9" w:rsidP="006D74A9">
      <w:pPr>
        <w:widowControl w:val="0"/>
        <w:autoSpaceDE w:val="0"/>
        <w:autoSpaceDN w:val="0"/>
        <w:adjustRightInd w:val="0"/>
        <w:rPr>
          <w:rFonts w:ascii="Arial Narrow" w:hAnsi="Arial Narrow" w:cs="Times New Roman"/>
          <w:sz w:val="22"/>
          <w:szCs w:val="22"/>
        </w:rPr>
      </w:pPr>
      <w:r w:rsidRPr="006D74A9">
        <w:rPr>
          <w:rFonts w:ascii="Arial Narrow" w:hAnsi="Arial Narrow" w:cs="Times New Roman"/>
          <w:b/>
          <w:sz w:val="22"/>
          <w:szCs w:val="22"/>
        </w:rPr>
        <w:t>Flanagan, Katie</w:t>
      </w:r>
      <w:r>
        <w:rPr>
          <w:rFonts w:ascii="Arial Narrow" w:hAnsi="Arial Narrow" w:cs="Times New Roman"/>
          <w:sz w:val="22"/>
          <w:szCs w:val="22"/>
        </w:rPr>
        <w:t xml:space="preserve">, </w:t>
      </w:r>
      <w:r w:rsidRPr="005F746D">
        <w:rPr>
          <w:rFonts w:ascii="Arial Narrow" w:hAnsi="Arial Narrow" w:cs="Times New Roman"/>
          <w:sz w:val="22"/>
          <w:szCs w:val="22"/>
        </w:rPr>
        <w:t>Florida State University</w:t>
      </w:r>
      <w:r>
        <w:rPr>
          <w:rFonts w:ascii="Arial Narrow" w:hAnsi="Arial Narrow" w:cs="Times New Roman"/>
          <w:sz w:val="22"/>
          <w:szCs w:val="22"/>
        </w:rPr>
        <w:t xml:space="preserve">, </w:t>
      </w:r>
      <w:hyperlink r:id="rId67" w:history="1">
        <w:r w:rsidRPr="005F746D">
          <w:rPr>
            <w:rFonts w:ascii="Arial Narrow" w:hAnsi="Arial Narrow" w:cs="Times New Roman"/>
            <w:sz w:val="22"/>
            <w:szCs w:val="22"/>
          </w:rPr>
          <w:t>kflanagan@fsu.edu</w:t>
        </w:r>
      </w:hyperlink>
    </w:p>
    <w:p w14:paraId="72BCAF7D" w14:textId="77777777" w:rsidR="006D74A9" w:rsidRDefault="006D74A9" w:rsidP="006D74A9">
      <w:pPr>
        <w:widowControl w:val="0"/>
        <w:autoSpaceDE w:val="0"/>
        <w:autoSpaceDN w:val="0"/>
        <w:adjustRightInd w:val="0"/>
        <w:rPr>
          <w:rFonts w:ascii="Arial Narrow" w:hAnsi="Arial Narrow" w:cs="Times New Roman"/>
          <w:sz w:val="22"/>
          <w:szCs w:val="22"/>
        </w:rPr>
      </w:pPr>
    </w:p>
    <w:p w14:paraId="4B11E00F" w14:textId="77777777" w:rsidR="006D74A9" w:rsidRPr="001F76C5" w:rsidRDefault="006D74A9" w:rsidP="006D74A9">
      <w:pPr>
        <w:widowControl w:val="0"/>
        <w:autoSpaceDE w:val="0"/>
        <w:autoSpaceDN w:val="0"/>
        <w:adjustRightInd w:val="0"/>
        <w:rPr>
          <w:rFonts w:ascii="Arial Narrow" w:hAnsi="Arial Narrow" w:cs="Times New Roman"/>
          <w:sz w:val="22"/>
          <w:szCs w:val="22"/>
        </w:rPr>
      </w:pPr>
      <w:r w:rsidRPr="001F76C5">
        <w:rPr>
          <w:rFonts w:ascii="Arial Narrow" w:hAnsi="Arial Narrow" w:cs="Times New Roman"/>
          <w:sz w:val="22"/>
          <w:szCs w:val="22"/>
        </w:rPr>
        <w:t xml:space="preserve">Sporting a </w:t>
      </w:r>
      <w:proofErr w:type="spellStart"/>
      <w:r w:rsidRPr="001F76C5">
        <w:rPr>
          <w:rFonts w:ascii="Arial Narrow" w:hAnsi="Arial Narrow" w:cs="Times New Roman"/>
          <w:sz w:val="22"/>
          <w:szCs w:val="22"/>
        </w:rPr>
        <w:t>Skort</w:t>
      </w:r>
      <w:proofErr w:type="spellEnd"/>
      <w:r w:rsidRPr="001F76C5">
        <w:rPr>
          <w:rFonts w:ascii="Arial Narrow" w:hAnsi="Arial Narrow" w:cs="Times New Roman"/>
          <w:sz w:val="22"/>
          <w:szCs w:val="22"/>
        </w:rPr>
        <w:t>: Materiality, Surveillance, and the Performance of Identity</w:t>
      </w:r>
    </w:p>
    <w:p w14:paraId="6E6877EF" w14:textId="77777777" w:rsidR="006D74A9" w:rsidRDefault="006D74A9" w:rsidP="006D74A9">
      <w:pPr>
        <w:widowControl w:val="0"/>
        <w:autoSpaceDE w:val="0"/>
        <w:autoSpaceDN w:val="0"/>
        <w:adjustRightInd w:val="0"/>
        <w:rPr>
          <w:rFonts w:ascii="Arial Narrow" w:hAnsi="Arial Narrow" w:cs="Times New Roman"/>
          <w:sz w:val="22"/>
          <w:szCs w:val="22"/>
        </w:rPr>
      </w:pPr>
    </w:p>
    <w:p w14:paraId="38CE0848" w14:textId="77777777" w:rsidR="006D74A9" w:rsidRPr="005F746D" w:rsidRDefault="006D74A9" w:rsidP="006D74A9">
      <w:pPr>
        <w:widowControl w:val="0"/>
        <w:autoSpaceDE w:val="0"/>
        <w:autoSpaceDN w:val="0"/>
        <w:adjustRightInd w:val="0"/>
        <w:rPr>
          <w:rFonts w:ascii="Arial Narrow" w:hAnsi="Arial Narrow" w:cs="Times New Roman"/>
          <w:sz w:val="22"/>
          <w:szCs w:val="22"/>
        </w:rPr>
      </w:pPr>
      <w:r w:rsidRPr="005F746D">
        <w:rPr>
          <w:rFonts w:ascii="Arial Narrow" w:hAnsi="Arial Narrow" w:cs="Times New Roman"/>
          <w:sz w:val="22"/>
          <w:szCs w:val="22"/>
        </w:rPr>
        <w:t>This paper explores the intersecting vectors of power, surveillance, and identity relating to technologies of material culture as located within the so-called ‘</w:t>
      </w:r>
      <w:proofErr w:type="spellStart"/>
      <w:r w:rsidRPr="005F746D">
        <w:rPr>
          <w:rFonts w:ascii="Arial Narrow" w:hAnsi="Arial Narrow" w:cs="Times New Roman"/>
          <w:sz w:val="22"/>
          <w:szCs w:val="22"/>
        </w:rPr>
        <w:t>skort</w:t>
      </w:r>
      <w:proofErr w:type="spellEnd"/>
      <w:r w:rsidRPr="005F746D">
        <w:rPr>
          <w:rFonts w:ascii="Arial Narrow" w:hAnsi="Arial Narrow" w:cs="Times New Roman"/>
          <w:sz w:val="22"/>
          <w:szCs w:val="22"/>
        </w:rPr>
        <w:t xml:space="preserve">,’ or running skirt. It presents a cultural history of the </w:t>
      </w:r>
      <w:proofErr w:type="spellStart"/>
      <w:r w:rsidRPr="005F746D">
        <w:rPr>
          <w:rFonts w:ascii="Arial Narrow" w:hAnsi="Arial Narrow" w:cs="Times New Roman"/>
          <w:sz w:val="22"/>
          <w:szCs w:val="22"/>
        </w:rPr>
        <w:t>skort</w:t>
      </w:r>
      <w:proofErr w:type="spellEnd"/>
      <w:r w:rsidRPr="005F746D">
        <w:rPr>
          <w:rFonts w:ascii="Arial Narrow" w:hAnsi="Arial Narrow" w:cs="Times New Roman"/>
          <w:sz w:val="22"/>
          <w:szCs w:val="22"/>
        </w:rPr>
        <w:t xml:space="preserve">, situating it within historical debates over femininity and sport, and contemporary arguments over the commercial branding of the feminine ideal. The author also presents and discusses the findings of her participant-observation that she performed in a group fitness studio on multiple occasions dressed in three different exercise outfits: a running skirt, a pair of shorts, and a sweat suit. With a focus on the </w:t>
      </w:r>
      <w:proofErr w:type="spellStart"/>
      <w:r w:rsidRPr="005F746D">
        <w:rPr>
          <w:rFonts w:ascii="Arial Narrow" w:hAnsi="Arial Narrow" w:cs="Times New Roman"/>
          <w:sz w:val="22"/>
          <w:szCs w:val="22"/>
        </w:rPr>
        <w:t>skort</w:t>
      </w:r>
      <w:proofErr w:type="spellEnd"/>
      <w:r w:rsidRPr="005F746D">
        <w:rPr>
          <w:rFonts w:ascii="Arial Narrow" w:hAnsi="Arial Narrow" w:cs="Times New Roman"/>
          <w:sz w:val="22"/>
          <w:szCs w:val="22"/>
        </w:rPr>
        <w:t xml:space="preserve"> experience, the themes of identity performance and mirrored surveillance in relation to the matrices of power acting on the body highlight the results of this ethnographic experience. </w:t>
      </w:r>
    </w:p>
    <w:p w14:paraId="532080C1" w14:textId="77777777" w:rsidR="006D74A9" w:rsidRDefault="006D74A9" w:rsidP="006D74A9">
      <w:pPr>
        <w:widowControl w:val="0"/>
        <w:autoSpaceDE w:val="0"/>
        <w:autoSpaceDN w:val="0"/>
        <w:adjustRightInd w:val="0"/>
        <w:rPr>
          <w:rFonts w:ascii="Arial Narrow" w:hAnsi="Arial Narrow" w:cs="Times New Roman"/>
          <w:sz w:val="22"/>
          <w:szCs w:val="22"/>
        </w:rPr>
      </w:pPr>
    </w:p>
    <w:p w14:paraId="0C000803" w14:textId="71CC00E9" w:rsidR="0087619E" w:rsidRPr="0017681A" w:rsidRDefault="0087619E" w:rsidP="0087619E">
      <w:pPr>
        <w:widowControl w:val="0"/>
        <w:autoSpaceDE w:val="0"/>
        <w:autoSpaceDN w:val="0"/>
        <w:adjustRightInd w:val="0"/>
        <w:rPr>
          <w:rFonts w:ascii="Arial Narrow" w:hAnsi="Arial Narrow" w:cs="Arial"/>
          <w:sz w:val="22"/>
          <w:szCs w:val="22"/>
        </w:rPr>
      </w:pPr>
      <w:r w:rsidRPr="0087619E">
        <w:rPr>
          <w:rFonts w:ascii="Arial Narrow" w:hAnsi="Arial Narrow" w:cs="Arial"/>
          <w:b/>
          <w:sz w:val="22"/>
          <w:szCs w:val="22"/>
        </w:rPr>
        <w:t>Friedman, Michael</w:t>
      </w:r>
      <w:r>
        <w:rPr>
          <w:rFonts w:ascii="Arial Narrow" w:hAnsi="Arial Narrow" w:cs="Arial"/>
          <w:sz w:val="22"/>
          <w:szCs w:val="22"/>
        </w:rPr>
        <w:t xml:space="preserve">, </w:t>
      </w:r>
      <w:r w:rsidRPr="0017681A">
        <w:rPr>
          <w:rFonts w:ascii="Arial Narrow" w:hAnsi="Arial Narrow" w:cs="Arial"/>
          <w:sz w:val="22"/>
          <w:szCs w:val="22"/>
        </w:rPr>
        <w:t>University of Maryland</w:t>
      </w:r>
      <w:r>
        <w:rPr>
          <w:rFonts w:ascii="Arial Narrow" w:hAnsi="Arial Narrow" w:cs="Arial"/>
          <w:sz w:val="22"/>
          <w:szCs w:val="22"/>
        </w:rPr>
        <w:t xml:space="preserve">, </w:t>
      </w:r>
      <w:hyperlink r:id="rId68" w:history="1">
        <w:r w:rsidRPr="0017681A">
          <w:rPr>
            <w:rFonts w:ascii="Arial Narrow" w:hAnsi="Arial Narrow" w:cs="Helvetica"/>
            <w:color w:val="0000CA"/>
            <w:sz w:val="22"/>
            <w:szCs w:val="22"/>
            <w:u w:val="single" w:color="0000CA"/>
          </w:rPr>
          <w:t>ftbleacher@aol.com</w:t>
        </w:r>
      </w:hyperlink>
      <w:r>
        <w:rPr>
          <w:rFonts w:ascii="Arial Narrow" w:hAnsi="Arial Narrow" w:cs="Times New Roman"/>
          <w:sz w:val="22"/>
          <w:szCs w:val="22"/>
        </w:rPr>
        <w:t xml:space="preserve"> with </w:t>
      </w:r>
      <w:r w:rsidRPr="0017681A">
        <w:rPr>
          <w:rFonts w:ascii="Arial Narrow" w:hAnsi="Arial Narrow" w:cs="Arial"/>
          <w:sz w:val="22"/>
          <w:szCs w:val="22"/>
        </w:rPr>
        <w:t>Sam Bernstein</w:t>
      </w:r>
    </w:p>
    <w:p w14:paraId="78400B44" w14:textId="77777777" w:rsidR="0087619E" w:rsidRDefault="0087619E" w:rsidP="0087619E">
      <w:pPr>
        <w:widowControl w:val="0"/>
        <w:autoSpaceDE w:val="0"/>
        <w:autoSpaceDN w:val="0"/>
        <w:adjustRightInd w:val="0"/>
        <w:rPr>
          <w:rFonts w:ascii="Arial Narrow" w:hAnsi="Arial Narrow" w:cs="Arial"/>
          <w:sz w:val="22"/>
          <w:szCs w:val="22"/>
        </w:rPr>
      </w:pPr>
    </w:p>
    <w:p w14:paraId="4BFD280A" w14:textId="77777777" w:rsidR="0087619E"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“Instead, we have racecars”: The Baltimore Grand Prix and the Politics of Redevelopment </w:t>
      </w:r>
    </w:p>
    <w:p w14:paraId="49F5D6AF"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7739C340"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On September 4, 2011, the city of Baltimore hosted the inaugural Baltimore Grand Prix (BGP).  The race, preparations for which required more than $8 million in public spending, is part of a four decade strategy of public investments in sport and recreation towards attracting visitors and tourists into downtown Baltimore for consumption purposes (Friedman, Andrews &amp; Silk, 2004; Levine, 1987).  While civic leaders intended for economic redevelopment to create widespread benefit for city residents, previous research has demonstrated the ineffectiveness of this strategy as the Inner Harbor area continues to require subsidies that exceed tax collections while economic disparities in Baltimore continue to widen (Hamilton &amp; Kahn, 1997; Harvey, 2001).  With the BGP occurring just nine days prior to the city’s Democratic Party mayoral primary election that will essentially determine the city’s mayor for the next four years, this paper examines the BGP as a political issue and symbol as candidates define their economic development priorities and visions for Baltimore’s future.  To do so, this research utilizes multiple qualitative methods, including interviews with key decision makers and political figures, textual analysis of media reports, and ethnographic observation.</w:t>
      </w:r>
    </w:p>
    <w:p w14:paraId="2F34E0FB" w14:textId="77777777" w:rsidR="0087619E" w:rsidRDefault="0087619E" w:rsidP="006D74A9">
      <w:pPr>
        <w:widowControl w:val="0"/>
        <w:autoSpaceDE w:val="0"/>
        <w:autoSpaceDN w:val="0"/>
        <w:adjustRightInd w:val="0"/>
        <w:rPr>
          <w:rFonts w:ascii="Arial Narrow" w:hAnsi="Arial Narrow" w:cs="Times New Roman"/>
          <w:sz w:val="22"/>
          <w:szCs w:val="22"/>
        </w:rPr>
      </w:pPr>
    </w:p>
    <w:p w14:paraId="05AEE4F9" w14:textId="77777777" w:rsidR="007F0F20" w:rsidRPr="00AF5BEB" w:rsidRDefault="007F0F20" w:rsidP="007F0F20">
      <w:pPr>
        <w:widowControl w:val="0"/>
        <w:autoSpaceDE w:val="0"/>
        <w:autoSpaceDN w:val="0"/>
        <w:adjustRightInd w:val="0"/>
        <w:rPr>
          <w:rFonts w:ascii="Arial Narrow" w:hAnsi="Arial Narrow" w:cs="Arial"/>
          <w:sz w:val="22"/>
          <w:szCs w:val="22"/>
        </w:rPr>
      </w:pPr>
      <w:r w:rsidRPr="00E60812">
        <w:rPr>
          <w:rFonts w:ascii="Arial Narrow" w:hAnsi="Arial Narrow" w:cs="Arial"/>
          <w:b/>
          <w:sz w:val="22"/>
          <w:szCs w:val="22"/>
        </w:rPr>
        <w:t>Frost, Dennis J.,</w:t>
      </w:r>
      <w:r>
        <w:rPr>
          <w:rFonts w:ascii="Arial Narrow" w:hAnsi="Arial Narrow" w:cs="Arial"/>
          <w:sz w:val="22"/>
          <w:szCs w:val="22"/>
        </w:rPr>
        <w:t xml:space="preserve"> </w:t>
      </w:r>
      <w:r w:rsidRPr="00AF5BEB">
        <w:rPr>
          <w:rFonts w:ascii="Arial Narrow" w:hAnsi="Arial Narrow" w:cs="Arial"/>
          <w:sz w:val="22"/>
          <w:szCs w:val="22"/>
        </w:rPr>
        <w:t>Kalamazoo College</w:t>
      </w:r>
      <w:r>
        <w:rPr>
          <w:rFonts w:ascii="Arial Narrow" w:hAnsi="Arial Narrow" w:cs="Arial"/>
          <w:sz w:val="22"/>
          <w:szCs w:val="22"/>
        </w:rPr>
        <w:t xml:space="preserve">, </w:t>
      </w:r>
      <w:hyperlink r:id="rId69" w:history="1">
        <w:r w:rsidRPr="00AF5BEB">
          <w:rPr>
            <w:rFonts w:ascii="Arial Narrow" w:hAnsi="Arial Narrow" w:cs="Arial"/>
            <w:sz w:val="22"/>
            <w:szCs w:val="22"/>
          </w:rPr>
          <w:t>Dennis.Frost@kzoo.edu</w:t>
        </w:r>
      </w:hyperlink>
    </w:p>
    <w:p w14:paraId="2192D6BC" w14:textId="77777777" w:rsidR="007F0F20" w:rsidRDefault="007F0F20" w:rsidP="007F0F20">
      <w:pPr>
        <w:widowControl w:val="0"/>
        <w:autoSpaceDE w:val="0"/>
        <w:autoSpaceDN w:val="0"/>
        <w:adjustRightInd w:val="0"/>
        <w:rPr>
          <w:rFonts w:ascii="Arial Narrow" w:hAnsi="Arial Narrow" w:cs="Arial"/>
          <w:sz w:val="22"/>
          <w:szCs w:val="22"/>
        </w:rPr>
      </w:pPr>
    </w:p>
    <w:p w14:paraId="1944BF91" w14:textId="77777777" w:rsidR="007F0F20" w:rsidRPr="00AF5BEB" w:rsidRDefault="007F0F20" w:rsidP="007F0F20">
      <w:pPr>
        <w:widowControl w:val="0"/>
        <w:autoSpaceDE w:val="0"/>
        <w:autoSpaceDN w:val="0"/>
        <w:adjustRightInd w:val="0"/>
        <w:rPr>
          <w:rFonts w:ascii="Arial Narrow" w:hAnsi="Arial Narrow" w:cs="Arial"/>
          <w:sz w:val="22"/>
          <w:szCs w:val="22"/>
        </w:rPr>
      </w:pPr>
      <w:r w:rsidRPr="00AF5BEB">
        <w:rPr>
          <w:rFonts w:ascii="Arial Narrow" w:hAnsi="Arial Narrow" w:cs="Arial"/>
          <w:sz w:val="22"/>
          <w:szCs w:val="22"/>
        </w:rPr>
        <w:t>Under Pressure: The Origins and Impact of the Tokyo Paralympics</w:t>
      </w:r>
    </w:p>
    <w:p w14:paraId="7D75EC46" w14:textId="77777777" w:rsidR="007F0F20" w:rsidRDefault="007F0F20" w:rsidP="007F0F20">
      <w:pPr>
        <w:widowControl w:val="0"/>
        <w:autoSpaceDE w:val="0"/>
        <w:autoSpaceDN w:val="0"/>
        <w:adjustRightInd w:val="0"/>
        <w:rPr>
          <w:rFonts w:ascii="Arial Narrow" w:hAnsi="Arial Narrow" w:cs="Arial"/>
          <w:sz w:val="22"/>
          <w:szCs w:val="22"/>
        </w:rPr>
      </w:pPr>
    </w:p>
    <w:p w14:paraId="2FF62806" w14:textId="77777777" w:rsidR="007F0F20" w:rsidRDefault="007F0F20" w:rsidP="007F0F20">
      <w:pPr>
        <w:widowControl w:val="0"/>
        <w:autoSpaceDE w:val="0"/>
        <w:autoSpaceDN w:val="0"/>
        <w:adjustRightInd w:val="0"/>
        <w:rPr>
          <w:rFonts w:ascii="Arial Narrow" w:hAnsi="Arial Narrow" w:cs="Arial"/>
          <w:sz w:val="22"/>
          <w:szCs w:val="22"/>
        </w:rPr>
      </w:pPr>
      <w:r w:rsidRPr="00AF5BEB">
        <w:rPr>
          <w:rFonts w:ascii="Arial Narrow" w:hAnsi="Arial Narrow" w:cs="Arial"/>
          <w:sz w:val="22"/>
          <w:szCs w:val="22"/>
        </w:rPr>
        <w:t xml:space="preserve">In November 1964, Japan became only the third country to host the international Paralympic Games. Although the 1964 Paralympics were dramatically overshadowed by the Tokyo Olympics held one month earlier, the Paralympic Games attracted widespread popular and media attention, making this international event an ideal site for exploring Japanese perceptions of and responses to the disabled body.  At the time, Olympic venues were not expected to host the Paralympics.  Tracing the origins of the Tokyo Paralympics, this paper explores why Japan, a country largely overlooked in histories of disability and disability rights, opted to host these games.  Examinations of the planning and preparations for these games reveals a complex picture involving intersecting personal, local, national, and transnational factors and actors, all of which culminated in intense pressure to hold the games in Tokyo immediately following the Olympics.  In the end, the Tokyo Paralympics were widely hailed as a success and generally credited with raising disability awareness in Japan.  Nevertheless, analysis of press coverage and official marketing materials suggests that organizers and promoters relied upon </w:t>
      </w:r>
      <w:proofErr w:type="spellStart"/>
      <w:r w:rsidRPr="00AF5BEB">
        <w:rPr>
          <w:rFonts w:ascii="Arial Narrow" w:hAnsi="Arial Narrow" w:cs="Arial"/>
          <w:sz w:val="22"/>
          <w:szCs w:val="22"/>
        </w:rPr>
        <w:t>medicalized</w:t>
      </w:r>
      <w:proofErr w:type="spellEnd"/>
      <w:r w:rsidRPr="00AF5BEB">
        <w:rPr>
          <w:rFonts w:ascii="Arial Narrow" w:hAnsi="Arial Narrow" w:cs="Arial"/>
          <w:sz w:val="22"/>
          <w:szCs w:val="22"/>
        </w:rPr>
        <w:t xml:space="preserve"> representations of disability that invoked transnational discourses without necessarily advocating broader changes in views of or approaches to disability in Japanese society.</w:t>
      </w:r>
    </w:p>
    <w:p w14:paraId="33189942" w14:textId="77777777" w:rsidR="005C2B40" w:rsidRDefault="005C2B40" w:rsidP="007F0F20">
      <w:pPr>
        <w:widowControl w:val="0"/>
        <w:autoSpaceDE w:val="0"/>
        <w:autoSpaceDN w:val="0"/>
        <w:adjustRightInd w:val="0"/>
        <w:rPr>
          <w:rFonts w:ascii="Arial Narrow" w:hAnsi="Arial Narrow" w:cs="Arial"/>
          <w:sz w:val="22"/>
          <w:szCs w:val="22"/>
        </w:rPr>
      </w:pPr>
    </w:p>
    <w:p w14:paraId="3C77DF00" w14:textId="141F33A8" w:rsidR="005C2B40" w:rsidRPr="00D741AA" w:rsidRDefault="005C2B40" w:rsidP="005C2B40">
      <w:pPr>
        <w:widowControl w:val="0"/>
        <w:autoSpaceDE w:val="0"/>
        <w:autoSpaceDN w:val="0"/>
        <w:adjustRightInd w:val="0"/>
        <w:contextualSpacing/>
        <w:rPr>
          <w:rFonts w:ascii="Arial Narrow" w:hAnsi="Arial Narrow" w:cs="Arial"/>
          <w:sz w:val="22"/>
          <w:szCs w:val="22"/>
        </w:rPr>
      </w:pPr>
      <w:proofErr w:type="spellStart"/>
      <w:r w:rsidRPr="005C2B40">
        <w:rPr>
          <w:rFonts w:ascii="Arial Narrow" w:hAnsi="Arial Narrow" w:cs="Arial"/>
          <w:b/>
          <w:sz w:val="22"/>
          <w:szCs w:val="22"/>
        </w:rPr>
        <w:t>Gabay</w:t>
      </w:r>
      <w:proofErr w:type="spellEnd"/>
      <w:r w:rsidRPr="005C2B40">
        <w:rPr>
          <w:rFonts w:ascii="Arial Narrow" w:hAnsi="Arial Narrow" w:cs="Arial"/>
          <w:b/>
          <w:sz w:val="22"/>
          <w:szCs w:val="22"/>
        </w:rPr>
        <w:t>, Danielle,</w:t>
      </w:r>
      <w:r>
        <w:rPr>
          <w:rFonts w:ascii="Arial Narrow" w:hAnsi="Arial Narrow" w:cs="Arial"/>
          <w:sz w:val="22"/>
          <w:szCs w:val="22"/>
        </w:rPr>
        <w:t xml:space="preserve"> </w:t>
      </w:r>
      <w:r w:rsidRPr="0017681A">
        <w:rPr>
          <w:rFonts w:ascii="Arial Narrow" w:hAnsi="Arial Narrow" w:cs="Arial"/>
          <w:sz w:val="22"/>
          <w:szCs w:val="22"/>
        </w:rPr>
        <w:t>OISE/University of Toronto</w:t>
      </w:r>
      <w:r>
        <w:rPr>
          <w:rFonts w:ascii="Arial Narrow" w:hAnsi="Arial Narrow" w:cs="Arial"/>
          <w:sz w:val="22"/>
          <w:szCs w:val="22"/>
        </w:rPr>
        <w:t xml:space="preserve">, </w:t>
      </w:r>
      <w:hyperlink r:id="rId70" w:history="1">
        <w:r w:rsidRPr="0017681A">
          <w:rPr>
            <w:rFonts w:ascii="Arial Narrow" w:hAnsi="Arial Narrow" w:cs="Arial"/>
            <w:color w:val="0000CA"/>
            <w:sz w:val="22"/>
            <w:szCs w:val="22"/>
            <w:u w:val="single" w:color="0000CA"/>
          </w:rPr>
          <w:t>d.gabay@utoronto.ca</w:t>
        </w:r>
      </w:hyperlink>
    </w:p>
    <w:p w14:paraId="0C0D6EEE" w14:textId="77777777" w:rsidR="005C2B40" w:rsidRDefault="005C2B40" w:rsidP="005C2B40">
      <w:pPr>
        <w:widowControl w:val="0"/>
        <w:autoSpaceDE w:val="0"/>
        <w:autoSpaceDN w:val="0"/>
        <w:adjustRightInd w:val="0"/>
        <w:contextualSpacing/>
        <w:rPr>
          <w:rFonts w:ascii="Arial Narrow" w:hAnsi="Arial Narrow" w:cs="Arial"/>
          <w:sz w:val="22"/>
          <w:szCs w:val="22"/>
        </w:rPr>
      </w:pPr>
    </w:p>
    <w:p w14:paraId="5DB2DDBD" w14:textId="77777777" w:rsidR="005C2B40" w:rsidRPr="0017681A" w:rsidRDefault="005C2B40" w:rsidP="005C2B40">
      <w:pPr>
        <w:widowControl w:val="0"/>
        <w:autoSpaceDE w:val="0"/>
        <w:autoSpaceDN w:val="0"/>
        <w:adjustRightInd w:val="0"/>
        <w:contextualSpacing/>
        <w:rPr>
          <w:rFonts w:ascii="Arial Narrow" w:hAnsi="Arial Narrow" w:cs="Arial"/>
          <w:sz w:val="22"/>
          <w:szCs w:val="22"/>
        </w:rPr>
      </w:pPr>
      <w:r w:rsidRPr="0017681A">
        <w:rPr>
          <w:rFonts w:ascii="Arial Narrow" w:hAnsi="Arial Narrow" w:cs="Arial"/>
          <w:sz w:val="22"/>
          <w:szCs w:val="22"/>
        </w:rPr>
        <w:t>Black Female Student-Athletes in Canadian Higher Education</w:t>
      </w:r>
    </w:p>
    <w:p w14:paraId="7A654B18" w14:textId="77777777" w:rsidR="005C2B40" w:rsidRDefault="005C2B40" w:rsidP="005C2B40">
      <w:pPr>
        <w:widowControl w:val="0"/>
        <w:autoSpaceDE w:val="0"/>
        <w:autoSpaceDN w:val="0"/>
        <w:adjustRightInd w:val="0"/>
        <w:contextualSpacing/>
        <w:rPr>
          <w:rFonts w:ascii="Arial Narrow" w:hAnsi="Arial Narrow" w:cs="Arial"/>
          <w:sz w:val="22"/>
          <w:szCs w:val="22"/>
        </w:rPr>
      </w:pPr>
    </w:p>
    <w:p w14:paraId="31F1743A" w14:textId="77777777" w:rsidR="005C2B40" w:rsidRPr="0017681A" w:rsidRDefault="005C2B40" w:rsidP="005C2B40">
      <w:pPr>
        <w:widowControl w:val="0"/>
        <w:autoSpaceDE w:val="0"/>
        <w:autoSpaceDN w:val="0"/>
        <w:adjustRightInd w:val="0"/>
        <w:contextualSpacing/>
        <w:rPr>
          <w:rFonts w:ascii="Arial Narrow" w:hAnsi="Arial Narrow" w:cs="Arial"/>
          <w:sz w:val="22"/>
          <w:szCs w:val="22"/>
        </w:rPr>
      </w:pPr>
      <w:r w:rsidRPr="0017681A">
        <w:rPr>
          <w:rFonts w:ascii="Arial Narrow" w:hAnsi="Arial Narrow" w:cs="Arial"/>
          <w:sz w:val="22"/>
          <w:szCs w:val="22"/>
        </w:rPr>
        <w:t xml:space="preserve">Despite the documented history of </w:t>
      </w:r>
      <w:proofErr w:type="spellStart"/>
      <w:r w:rsidRPr="0017681A">
        <w:rPr>
          <w:rFonts w:ascii="Arial Narrow" w:hAnsi="Arial Narrow" w:cs="Arial"/>
          <w:sz w:val="22"/>
          <w:szCs w:val="22"/>
        </w:rPr>
        <w:t>women</w:t>
      </w:r>
      <w:proofErr w:type="gramStart"/>
      <w:r w:rsidRPr="0017681A">
        <w:rPr>
          <w:rFonts w:ascii="Arial Narrow" w:hAnsi="Arial Narrow" w:cs="Arial"/>
          <w:sz w:val="22"/>
          <w:szCs w:val="22"/>
        </w:rPr>
        <w:t>?s</w:t>
      </w:r>
      <w:proofErr w:type="spellEnd"/>
      <w:proofErr w:type="gramEnd"/>
      <w:r w:rsidRPr="0017681A">
        <w:rPr>
          <w:rFonts w:ascii="Arial Narrow" w:hAnsi="Arial Narrow" w:cs="Arial"/>
          <w:sz w:val="22"/>
          <w:szCs w:val="22"/>
        </w:rPr>
        <w:t xml:space="preserve"> athletics and minority students? </w:t>
      </w:r>
      <w:proofErr w:type="gramStart"/>
      <w:r w:rsidRPr="0017681A">
        <w:rPr>
          <w:rFonts w:ascii="Arial Narrow" w:hAnsi="Arial Narrow" w:cs="Arial"/>
          <w:sz w:val="22"/>
          <w:szCs w:val="22"/>
        </w:rPr>
        <w:t>participation</w:t>
      </w:r>
      <w:proofErr w:type="gramEnd"/>
      <w:r w:rsidRPr="0017681A">
        <w:rPr>
          <w:rFonts w:ascii="Arial Narrow" w:hAnsi="Arial Narrow" w:cs="Arial"/>
          <w:sz w:val="22"/>
          <w:szCs w:val="22"/>
        </w:rPr>
        <w:t xml:space="preserve"> in Canadian post-secondary institutions, little is known about minority female student-athletes and about their experiences within Canadian higher education. The dearth of information on the student experience of minority student-athletes is paradoxical, considering the academic and athletic legacy of this subgroup of students and the noted importance of the student experience and athletic participation within Canadian universities.  Thus, the aim of this study is to gather data on the experiences of Black female undergraduates who participate in athletics, to gain an understanding of their experiences as students, as athletes, and as Black women. This qualitative study will utilize an intersectional framework to explore the ways in which socially and culturally constructed categories such as race, gender and class, interact simultaneously to shape individuals? </w:t>
      </w:r>
      <w:proofErr w:type="gramStart"/>
      <w:r w:rsidRPr="0017681A">
        <w:rPr>
          <w:rFonts w:ascii="Arial Narrow" w:hAnsi="Arial Narrow" w:cs="Arial"/>
          <w:sz w:val="22"/>
          <w:szCs w:val="22"/>
        </w:rPr>
        <w:t>experiences</w:t>
      </w:r>
      <w:proofErr w:type="gramEnd"/>
      <w:r w:rsidRPr="0017681A">
        <w:rPr>
          <w:rFonts w:ascii="Arial Narrow" w:hAnsi="Arial Narrow" w:cs="Arial"/>
          <w:sz w:val="22"/>
          <w:szCs w:val="22"/>
        </w:rPr>
        <w:t>.  As this study is a work in progress, this paper will provide an overview of the study and initial findings.</w:t>
      </w:r>
    </w:p>
    <w:p w14:paraId="6B99C887" w14:textId="77777777" w:rsidR="007F0F20" w:rsidRDefault="007F0F20" w:rsidP="006D74A9">
      <w:pPr>
        <w:widowControl w:val="0"/>
        <w:autoSpaceDE w:val="0"/>
        <w:autoSpaceDN w:val="0"/>
        <w:adjustRightInd w:val="0"/>
        <w:rPr>
          <w:rFonts w:ascii="Arial Narrow" w:hAnsi="Arial Narrow" w:cs="Times New Roman"/>
          <w:sz w:val="22"/>
          <w:szCs w:val="22"/>
        </w:rPr>
      </w:pPr>
    </w:p>
    <w:p w14:paraId="2123C461" w14:textId="2B2784A9" w:rsidR="00B82CE0" w:rsidRPr="0017681A" w:rsidRDefault="00B82CE0" w:rsidP="00B82CE0">
      <w:pPr>
        <w:widowControl w:val="0"/>
        <w:autoSpaceDE w:val="0"/>
        <w:autoSpaceDN w:val="0"/>
        <w:adjustRightInd w:val="0"/>
        <w:rPr>
          <w:rFonts w:ascii="Arial Narrow" w:hAnsi="Arial Narrow" w:cs="Arial"/>
          <w:sz w:val="22"/>
          <w:szCs w:val="22"/>
        </w:rPr>
      </w:pPr>
      <w:proofErr w:type="spellStart"/>
      <w:r w:rsidRPr="00B82CE0">
        <w:rPr>
          <w:rFonts w:ascii="Arial Narrow" w:hAnsi="Arial Narrow" w:cs="Times New Roman"/>
          <w:b/>
          <w:sz w:val="22"/>
          <w:szCs w:val="22"/>
        </w:rPr>
        <w:t>Gawrysiak</w:t>
      </w:r>
      <w:proofErr w:type="spellEnd"/>
      <w:r w:rsidRPr="00B82CE0">
        <w:rPr>
          <w:rFonts w:ascii="Arial Narrow" w:hAnsi="Arial Narrow" w:cs="Arial"/>
          <w:b/>
          <w:sz w:val="22"/>
          <w:szCs w:val="22"/>
        </w:rPr>
        <w:t>, Joey,</w:t>
      </w:r>
      <w:r>
        <w:rPr>
          <w:rFonts w:ascii="Arial Narrow" w:hAnsi="Arial Narrow" w:cs="Arial"/>
          <w:sz w:val="22"/>
          <w:szCs w:val="22"/>
        </w:rPr>
        <w:t xml:space="preserve"> </w:t>
      </w:r>
      <w:r>
        <w:rPr>
          <w:rFonts w:ascii="Arial Narrow" w:hAnsi="Arial Narrow" w:cs="Times New Roman"/>
          <w:sz w:val="22"/>
          <w:szCs w:val="22"/>
        </w:rPr>
        <w:t xml:space="preserve">University of Georgia, </w:t>
      </w:r>
      <w:hyperlink r:id="rId71" w:history="1">
        <w:r w:rsidRPr="0017681A">
          <w:rPr>
            <w:rFonts w:ascii="Arial Narrow" w:hAnsi="Arial Narrow" w:cs="Times New Roman"/>
            <w:color w:val="0000CA"/>
            <w:sz w:val="22"/>
            <w:szCs w:val="22"/>
            <w:u w:val="single" w:color="0000CA"/>
          </w:rPr>
          <w:t>joey31@uga.edu</w:t>
        </w:r>
      </w:hyperlink>
    </w:p>
    <w:p w14:paraId="74317E33" w14:textId="77777777" w:rsidR="00B82CE0" w:rsidRDefault="00B82CE0" w:rsidP="00B82CE0">
      <w:pPr>
        <w:widowControl w:val="0"/>
        <w:autoSpaceDE w:val="0"/>
        <w:autoSpaceDN w:val="0"/>
        <w:adjustRightInd w:val="0"/>
        <w:rPr>
          <w:rFonts w:ascii="Arial Narrow" w:hAnsi="Arial Narrow" w:cs="Times New Roman"/>
          <w:sz w:val="22"/>
          <w:szCs w:val="22"/>
        </w:rPr>
      </w:pPr>
    </w:p>
    <w:p w14:paraId="29C356E0" w14:textId="77777777" w:rsidR="00B82CE0" w:rsidRPr="0017681A" w:rsidRDefault="00B82CE0" w:rsidP="00B82CE0">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Racial Identification and Role Model Selection Effects on Sport Interest</w:t>
      </w:r>
    </w:p>
    <w:p w14:paraId="45E89C07" w14:textId="77777777" w:rsidR="00B82CE0" w:rsidRDefault="00B82CE0" w:rsidP="00B82CE0">
      <w:pPr>
        <w:widowControl w:val="0"/>
        <w:autoSpaceDE w:val="0"/>
        <w:autoSpaceDN w:val="0"/>
        <w:adjustRightInd w:val="0"/>
        <w:rPr>
          <w:rFonts w:ascii="Arial Narrow" w:hAnsi="Arial Narrow" w:cs="Times New Roman"/>
          <w:sz w:val="22"/>
          <w:szCs w:val="22"/>
        </w:rPr>
      </w:pPr>
    </w:p>
    <w:p w14:paraId="07B68B6B" w14:textId="77777777" w:rsidR="00B82CE0" w:rsidRPr="0017681A" w:rsidRDefault="00B82CE0" w:rsidP="00B82CE0">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 xml:space="preserve">Sports in modern society are often times seen as racially divided.  The purpose of this study is to determine if </w:t>
      </w:r>
      <w:proofErr w:type="gramStart"/>
      <w:r w:rsidRPr="0017681A">
        <w:rPr>
          <w:rFonts w:ascii="Arial Narrow" w:hAnsi="Arial Narrow" w:cs="Times New Roman"/>
          <w:sz w:val="22"/>
          <w:szCs w:val="22"/>
        </w:rPr>
        <w:t>self racial</w:t>
      </w:r>
      <w:proofErr w:type="gramEnd"/>
      <w:r w:rsidRPr="0017681A">
        <w:rPr>
          <w:rFonts w:ascii="Arial Narrow" w:hAnsi="Arial Narrow" w:cs="Times New Roman"/>
          <w:sz w:val="22"/>
          <w:szCs w:val="22"/>
        </w:rPr>
        <w:t xml:space="preserve"> identification and role model selection of high school students affects sport interest.  This research aims to discover if racial separation transcends professional and collegiate sports into high schools.  Cultural, social, biological, and psychological explanations along with various theories are discussed as reason for sport participation patterns.  Surveys were taken by high school seniors at a southeastern high school to determine how they identify themselves racially and to see what their sport interest is and who their role models are.  Simple group comparisons along with basic descriptive statistics were used to determine that different racial groups tended to gravitate towards particular sports and that role model selection affected sport interest of particular races.  Pie charts were constructed to illustrate the differences in sport interest and role model selection according to race.  With students being socialized into particular sports according to their self identified race, future interest in sports can not only be reproduced as racially unequal, but may be further amplified as these ideas are passed down to future generations.     </w:t>
      </w:r>
    </w:p>
    <w:p w14:paraId="5C28B7E5" w14:textId="77777777" w:rsidR="00B82CE0" w:rsidRDefault="00B82CE0" w:rsidP="006D74A9">
      <w:pPr>
        <w:widowControl w:val="0"/>
        <w:autoSpaceDE w:val="0"/>
        <w:autoSpaceDN w:val="0"/>
        <w:adjustRightInd w:val="0"/>
        <w:rPr>
          <w:rFonts w:ascii="Arial Narrow" w:hAnsi="Arial Narrow" w:cs="Times New Roman"/>
          <w:sz w:val="22"/>
          <w:szCs w:val="22"/>
        </w:rPr>
      </w:pPr>
    </w:p>
    <w:p w14:paraId="1E0D1C87" w14:textId="77777777" w:rsidR="00DD5FBF" w:rsidRDefault="00DD5FBF" w:rsidP="006D74A9">
      <w:pPr>
        <w:widowControl w:val="0"/>
        <w:autoSpaceDE w:val="0"/>
        <w:autoSpaceDN w:val="0"/>
        <w:adjustRightInd w:val="0"/>
        <w:rPr>
          <w:rFonts w:ascii="Arial Narrow" w:hAnsi="Arial Narrow" w:cs="Times New Roman"/>
          <w:sz w:val="22"/>
          <w:szCs w:val="22"/>
        </w:rPr>
      </w:pPr>
    </w:p>
    <w:p w14:paraId="7C21062B" w14:textId="73D4A097" w:rsidR="00DD5FBF" w:rsidRDefault="00DD5FBF" w:rsidP="00DD5FBF">
      <w:pPr>
        <w:widowControl w:val="0"/>
        <w:autoSpaceDE w:val="0"/>
        <w:autoSpaceDN w:val="0"/>
        <w:adjustRightInd w:val="0"/>
        <w:rPr>
          <w:rFonts w:ascii="Arial" w:hAnsi="Arial" w:cs="Arial"/>
          <w:sz w:val="20"/>
          <w:szCs w:val="20"/>
        </w:rPr>
      </w:pPr>
      <w:r w:rsidRPr="00DD5FBF">
        <w:rPr>
          <w:rFonts w:ascii="Arial" w:hAnsi="Arial" w:cs="Arial"/>
          <w:b/>
          <w:sz w:val="20"/>
          <w:szCs w:val="20"/>
        </w:rPr>
        <w:t>Genovese, Jason</w:t>
      </w:r>
      <w:r>
        <w:rPr>
          <w:rFonts w:ascii="Arial" w:hAnsi="Arial" w:cs="Arial"/>
          <w:sz w:val="20"/>
          <w:szCs w:val="20"/>
        </w:rPr>
        <w:t xml:space="preserve">, Bloomsburg University of PA, </w:t>
      </w:r>
      <w:hyperlink r:id="rId72" w:history="1">
        <w:r>
          <w:rPr>
            <w:rFonts w:ascii="Arial" w:hAnsi="Arial" w:cs="Arial"/>
            <w:color w:val="1037A5"/>
            <w:sz w:val="20"/>
            <w:szCs w:val="20"/>
            <w:u w:val="single" w:color="1037A5"/>
          </w:rPr>
          <w:t>jgenoves@bloomu.edu</w:t>
        </w:r>
      </w:hyperlink>
    </w:p>
    <w:p w14:paraId="19F6A79E" w14:textId="77777777" w:rsidR="00DD5FBF" w:rsidRDefault="00DD5FBF" w:rsidP="00DD5FBF">
      <w:pPr>
        <w:widowControl w:val="0"/>
        <w:autoSpaceDE w:val="0"/>
        <w:autoSpaceDN w:val="0"/>
        <w:adjustRightInd w:val="0"/>
        <w:rPr>
          <w:rFonts w:ascii="Arial" w:hAnsi="Arial" w:cs="Arial"/>
          <w:sz w:val="20"/>
          <w:szCs w:val="20"/>
        </w:rPr>
      </w:pPr>
    </w:p>
    <w:p w14:paraId="044547C7" w14:textId="77045440" w:rsidR="00DD5FBF" w:rsidRDefault="00DD5FBF" w:rsidP="00DD5FBF">
      <w:pPr>
        <w:widowControl w:val="0"/>
        <w:autoSpaceDE w:val="0"/>
        <w:autoSpaceDN w:val="0"/>
        <w:adjustRightInd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Villainization</w:t>
      </w:r>
      <w:proofErr w:type="spellEnd"/>
      <w:r>
        <w:rPr>
          <w:rFonts w:ascii="Arial" w:hAnsi="Arial" w:cs="Arial"/>
          <w:sz w:val="20"/>
          <w:szCs w:val="20"/>
        </w:rPr>
        <w:t xml:space="preserve"> of LeBron James </w:t>
      </w:r>
    </w:p>
    <w:p w14:paraId="70DF3DBC" w14:textId="77777777" w:rsidR="00DD5FBF" w:rsidRDefault="00DD5FBF" w:rsidP="00DD5FBF">
      <w:pPr>
        <w:widowControl w:val="0"/>
        <w:autoSpaceDE w:val="0"/>
        <w:autoSpaceDN w:val="0"/>
        <w:adjustRightInd w:val="0"/>
        <w:rPr>
          <w:rFonts w:ascii="Arial" w:hAnsi="Arial" w:cs="Arial"/>
          <w:sz w:val="20"/>
          <w:szCs w:val="20"/>
        </w:rPr>
      </w:pPr>
    </w:p>
    <w:p w14:paraId="05EA5853" w14:textId="77777777" w:rsidR="00DD5FBF" w:rsidRDefault="00DD5FBF" w:rsidP="00DD5FBF">
      <w:pPr>
        <w:widowControl w:val="0"/>
        <w:autoSpaceDE w:val="0"/>
        <w:autoSpaceDN w:val="0"/>
        <w:adjustRightInd w:val="0"/>
        <w:rPr>
          <w:rFonts w:ascii="Arial" w:hAnsi="Arial" w:cs="Arial"/>
          <w:sz w:val="20"/>
          <w:szCs w:val="20"/>
        </w:rPr>
      </w:pPr>
    </w:p>
    <w:p w14:paraId="0A4B23F3" w14:textId="7681B50A" w:rsidR="00DD5FBF" w:rsidRDefault="00DD5FBF" w:rsidP="00DD5FBF">
      <w:pPr>
        <w:widowControl w:val="0"/>
        <w:autoSpaceDE w:val="0"/>
        <w:autoSpaceDN w:val="0"/>
        <w:adjustRightInd w:val="0"/>
        <w:rPr>
          <w:rFonts w:ascii="Arial" w:hAnsi="Arial" w:cs="Arial"/>
          <w:sz w:val="20"/>
          <w:szCs w:val="20"/>
        </w:rPr>
      </w:pPr>
      <w:r>
        <w:rPr>
          <w:rFonts w:ascii="Arial" w:hAnsi="Arial" w:cs="Arial"/>
          <w:sz w:val="20"/>
          <w:szCs w:val="20"/>
        </w:rPr>
        <w:t xml:space="preserve">LeBron James’ “Decision” in the summer of 2010 was perhaps the most ballyhooed and talked about free agency case in the history of professional sports. The media spectacle surrounding the basketball superstar’s courtship served to distract both fans and journalists from the labor issues involved in James’ choice to take his “talents to South Beach.” Moreover, this paper examines the resulting fallout from James’ labor decision and the sports media’s role in the subsequent </w:t>
      </w:r>
      <w:proofErr w:type="spellStart"/>
      <w:r>
        <w:rPr>
          <w:rFonts w:ascii="Arial" w:hAnsi="Arial" w:cs="Arial"/>
          <w:sz w:val="20"/>
          <w:szCs w:val="20"/>
        </w:rPr>
        <w:t>villainization</w:t>
      </w:r>
      <w:proofErr w:type="spellEnd"/>
      <w:r>
        <w:rPr>
          <w:rFonts w:ascii="Arial" w:hAnsi="Arial" w:cs="Arial"/>
          <w:sz w:val="20"/>
          <w:szCs w:val="20"/>
        </w:rPr>
        <w:t xml:space="preserve"> of LeBron James. An analysis of newspaper, television and Internet content, from the ESPN generated television special announcing James’ “Decision” to reaction to his post game comments following the Miami Heat’s NBA Finals defeat, explores how race has factored into the attitudes and perceptions of those in the sports media toward James and aims to provide increased awareness of the degree to which the sports media exploits the superstardom of the athletes it covers and promotes. </w:t>
      </w:r>
    </w:p>
    <w:p w14:paraId="780C206F" w14:textId="77777777" w:rsidR="00DD5FBF" w:rsidRPr="005F746D" w:rsidRDefault="00DD5FBF" w:rsidP="006D74A9">
      <w:pPr>
        <w:widowControl w:val="0"/>
        <w:autoSpaceDE w:val="0"/>
        <w:autoSpaceDN w:val="0"/>
        <w:adjustRightInd w:val="0"/>
        <w:rPr>
          <w:rFonts w:ascii="Arial Narrow" w:hAnsi="Arial Narrow" w:cs="Times New Roman"/>
          <w:sz w:val="22"/>
          <w:szCs w:val="22"/>
        </w:rPr>
      </w:pPr>
    </w:p>
    <w:p w14:paraId="6CA87DC8" w14:textId="77777777" w:rsidR="00FC61FA" w:rsidRDefault="00FC61FA" w:rsidP="00505641">
      <w:pPr>
        <w:rPr>
          <w:rFonts w:ascii="Arial Narrow" w:hAnsi="Arial Narrow" w:cs="Helvetica"/>
          <w:sz w:val="22"/>
          <w:szCs w:val="22"/>
        </w:rPr>
      </w:pPr>
    </w:p>
    <w:p w14:paraId="5CBA8B4F" w14:textId="48C198A9" w:rsidR="00FC61FA" w:rsidRPr="00321892" w:rsidRDefault="00FC61FA" w:rsidP="00FC61FA">
      <w:pPr>
        <w:rPr>
          <w:rFonts w:ascii="Arial Narrow" w:hAnsi="Arial Narrow"/>
          <w:sz w:val="22"/>
          <w:szCs w:val="22"/>
        </w:rPr>
      </w:pPr>
      <w:proofErr w:type="spellStart"/>
      <w:r w:rsidRPr="00FC61FA">
        <w:rPr>
          <w:rFonts w:ascii="Arial Narrow" w:hAnsi="Arial Narrow"/>
          <w:b/>
          <w:sz w:val="22"/>
          <w:szCs w:val="22"/>
        </w:rPr>
        <w:t>Giardina</w:t>
      </w:r>
      <w:proofErr w:type="spellEnd"/>
      <w:r w:rsidRPr="00FC61FA">
        <w:rPr>
          <w:rFonts w:ascii="Arial Narrow" w:hAnsi="Arial Narrow"/>
          <w:b/>
          <w:sz w:val="22"/>
          <w:szCs w:val="22"/>
        </w:rPr>
        <w:t>, Michael D</w:t>
      </w:r>
      <w:r>
        <w:rPr>
          <w:rFonts w:ascii="Arial Narrow" w:hAnsi="Arial Narrow"/>
          <w:sz w:val="22"/>
          <w:szCs w:val="22"/>
        </w:rPr>
        <w:t>.</w:t>
      </w:r>
      <w:r w:rsidRPr="00321892">
        <w:rPr>
          <w:rFonts w:ascii="Arial Narrow" w:hAnsi="Arial Narrow"/>
          <w:sz w:val="22"/>
          <w:szCs w:val="22"/>
        </w:rPr>
        <w:t xml:space="preserve">, Florida State University, </w:t>
      </w:r>
      <w:hyperlink r:id="rId73" w:history="1">
        <w:r w:rsidRPr="000F698D">
          <w:rPr>
            <w:rStyle w:val="Hyperlink"/>
            <w:rFonts w:ascii="Arial Narrow" w:hAnsi="Arial Narrow"/>
            <w:sz w:val="22"/>
            <w:szCs w:val="22"/>
          </w:rPr>
          <w:t>mgiardina@fsu.edu</w:t>
        </w:r>
      </w:hyperlink>
      <w:r>
        <w:rPr>
          <w:rFonts w:ascii="Arial Narrow" w:hAnsi="Arial Narrow"/>
          <w:sz w:val="22"/>
          <w:szCs w:val="22"/>
        </w:rPr>
        <w:t xml:space="preserve"> with </w:t>
      </w:r>
      <w:r w:rsidRPr="00321892">
        <w:rPr>
          <w:rFonts w:ascii="Arial Narrow" w:hAnsi="Arial Narrow"/>
          <w:sz w:val="22"/>
          <w:szCs w:val="22"/>
        </w:rPr>
        <w:t>Joshua I. Newman, Florida State University</w:t>
      </w:r>
      <w:proofErr w:type="gramStart"/>
      <w:r w:rsidRPr="00321892">
        <w:rPr>
          <w:rFonts w:ascii="Arial Narrow" w:hAnsi="Arial Narrow"/>
          <w:sz w:val="22"/>
          <w:szCs w:val="22"/>
        </w:rPr>
        <w:t>,  jinewman@fsu.edu</w:t>
      </w:r>
      <w:proofErr w:type="gramEnd"/>
    </w:p>
    <w:p w14:paraId="7B7F3C6C" w14:textId="77777777" w:rsidR="00FC61FA" w:rsidRPr="005F746D" w:rsidRDefault="00FC61FA" w:rsidP="00FC61FA">
      <w:pPr>
        <w:rPr>
          <w:rFonts w:ascii="Arial Narrow" w:hAnsi="Arial Narrow"/>
          <w:b/>
          <w:sz w:val="22"/>
          <w:szCs w:val="22"/>
        </w:rPr>
      </w:pPr>
    </w:p>
    <w:p w14:paraId="4F6146F2" w14:textId="77777777" w:rsidR="00FC61FA" w:rsidRPr="00321892" w:rsidRDefault="00FC61FA" w:rsidP="00FC61FA">
      <w:pPr>
        <w:rPr>
          <w:rFonts w:ascii="Arial Narrow" w:hAnsi="Arial Narrow"/>
          <w:sz w:val="22"/>
          <w:szCs w:val="22"/>
        </w:rPr>
      </w:pPr>
      <w:r w:rsidRPr="00321892">
        <w:rPr>
          <w:rFonts w:ascii="Arial Narrow" w:hAnsi="Arial Narrow"/>
          <w:sz w:val="22"/>
          <w:szCs w:val="22"/>
        </w:rPr>
        <w:t xml:space="preserve">Living </w:t>
      </w:r>
      <w:proofErr w:type="spellStart"/>
      <w:r w:rsidRPr="00321892">
        <w:rPr>
          <w:rFonts w:ascii="Arial Narrow" w:hAnsi="Arial Narrow"/>
          <w:sz w:val="22"/>
          <w:szCs w:val="22"/>
        </w:rPr>
        <w:t>Biopolitics</w:t>
      </w:r>
      <w:proofErr w:type="spellEnd"/>
      <w:r w:rsidRPr="00321892">
        <w:rPr>
          <w:rFonts w:ascii="Arial Narrow" w:hAnsi="Arial Narrow"/>
          <w:sz w:val="22"/>
          <w:szCs w:val="22"/>
        </w:rPr>
        <w:t>: Physical Culture and Embodied Research Acts</w:t>
      </w:r>
    </w:p>
    <w:p w14:paraId="293CB8B6" w14:textId="77777777" w:rsidR="00FC61FA" w:rsidRPr="00321892" w:rsidRDefault="00FC61FA" w:rsidP="00FC61FA">
      <w:pPr>
        <w:rPr>
          <w:rFonts w:ascii="Arial Narrow" w:hAnsi="Arial Narrow"/>
          <w:sz w:val="22"/>
          <w:szCs w:val="22"/>
        </w:rPr>
      </w:pPr>
    </w:p>
    <w:p w14:paraId="1986F616" w14:textId="77777777" w:rsidR="00FC61FA" w:rsidRDefault="00FC61FA" w:rsidP="00FC61FA">
      <w:pPr>
        <w:rPr>
          <w:rFonts w:ascii="Arial Narrow" w:hAnsi="Arial Narrow"/>
          <w:sz w:val="22"/>
          <w:szCs w:val="22"/>
        </w:rPr>
      </w:pPr>
      <w:r w:rsidRPr="005F746D">
        <w:rPr>
          <w:rFonts w:ascii="Arial Narrow" w:hAnsi="Arial Narrow"/>
          <w:sz w:val="22"/>
          <w:szCs w:val="22"/>
        </w:rPr>
        <w:t xml:space="preserve">Who is claiming the body?  Who claims how we should know the body, its uses, and its effects? Whose interests intercede upon our everyday lives, and the everyday uses of our own individual bodies?  This paper presents a treatise on the ‘body’ as a critical site of power and authority within the global free market, especially as related to public pedagogies of the body that have been marshaled into the mainstream during neoliberalism. More specifically, it attends to the intersections of science, pedagogy, and political economy, locating the body in those historical structures and conditions that </w:t>
      </w:r>
      <w:proofErr w:type="spellStart"/>
      <w:r w:rsidRPr="005F746D">
        <w:rPr>
          <w:rFonts w:ascii="Arial Narrow" w:hAnsi="Arial Narrow"/>
          <w:sz w:val="22"/>
          <w:szCs w:val="22"/>
        </w:rPr>
        <w:t>overdetermine</w:t>
      </w:r>
      <w:proofErr w:type="spellEnd"/>
      <w:r w:rsidRPr="005F746D">
        <w:rPr>
          <w:rFonts w:ascii="Arial Narrow" w:hAnsi="Arial Narrow"/>
          <w:sz w:val="22"/>
          <w:szCs w:val="22"/>
        </w:rPr>
        <w:t xml:space="preserve"> meaning, identity, and opportunity.</w:t>
      </w:r>
    </w:p>
    <w:p w14:paraId="6EA88D5E" w14:textId="77777777" w:rsidR="00C408EB" w:rsidRDefault="00C408EB" w:rsidP="00FC61FA">
      <w:pPr>
        <w:rPr>
          <w:rFonts w:ascii="Arial Narrow" w:hAnsi="Arial Narrow"/>
          <w:sz w:val="22"/>
          <w:szCs w:val="22"/>
        </w:rPr>
      </w:pPr>
    </w:p>
    <w:p w14:paraId="0CE92864" w14:textId="457EF4FA" w:rsidR="00C408EB" w:rsidRPr="00C408EB" w:rsidRDefault="00C408EB" w:rsidP="00C408EB">
      <w:pPr>
        <w:rPr>
          <w:rFonts w:ascii="Arial Narrow" w:hAnsi="Arial Narrow"/>
          <w:sz w:val="22"/>
          <w:szCs w:val="22"/>
        </w:rPr>
      </w:pPr>
      <w:r w:rsidRPr="00C408EB">
        <w:rPr>
          <w:rFonts w:ascii="Arial Narrow" w:hAnsi="Arial Narrow"/>
          <w:b/>
          <w:sz w:val="22"/>
          <w:szCs w:val="22"/>
        </w:rPr>
        <w:t>Gill, Emmett Jr</w:t>
      </w:r>
      <w:r w:rsidRPr="00C408EB">
        <w:rPr>
          <w:rFonts w:ascii="Arial Narrow" w:hAnsi="Arial Narrow"/>
          <w:sz w:val="22"/>
          <w:szCs w:val="22"/>
        </w:rPr>
        <w:t xml:space="preserve">., North Carolina Central University, </w:t>
      </w:r>
      <w:hyperlink r:id="rId74" w:history="1">
        <w:r w:rsidRPr="00C408EB">
          <w:rPr>
            <w:rStyle w:val="Hyperlink"/>
            <w:rFonts w:ascii="Arial Narrow" w:hAnsi="Arial Narrow"/>
            <w:sz w:val="22"/>
            <w:szCs w:val="22"/>
          </w:rPr>
          <w:t>egill1@nccu.edu</w:t>
        </w:r>
      </w:hyperlink>
    </w:p>
    <w:p w14:paraId="67BF2B70" w14:textId="77777777" w:rsidR="00C408EB" w:rsidRPr="00C408EB" w:rsidRDefault="00C408EB" w:rsidP="00C408EB">
      <w:pPr>
        <w:contextualSpacing/>
        <w:rPr>
          <w:rFonts w:ascii="Arial Narrow" w:hAnsi="Arial Narrow"/>
          <w:sz w:val="22"/>
          <w:szCs w:val="22"/>
        </w:rPr>
      </w:pPr>
    </w:p>
    <w:p w14:paraId="7E4625C8" w14:textId="77777777" w:rsidR="00C408EB" w:rsidRPr="00C408EB" w:rsidRDefault="00C408EB" w:rsidP="00C408EB">
      <w:pPr>
        <w:contextualSpacing/>
        <w:rPr>
          <w:rFonts w:ascii="Arial Narrow" w:hAnsi="Arial Narrow"/>
          <w:sz w:val="22"/>
          <w:szCs w:val="22"/>
        </w:rPr>
      </w:pPr>
      <w:r w:rsidRPr="00C408EB">
        <w:rPr>
          <w:rFonts w:ascii="Arial Narrow" w:hAnsi="Arial Narrow"/>
          <w:sz w:val="22"/>
          <w:szCs w:val="22"/>
        </w:rPr>
        <w:t>The Impact of an Intensive Learning Program (ILP), with Mentoring, on Black Football Student-Athletes Grade Point Average</w:t>
      </w:r>
    </w:p>
    <w:p w14:paraId="642465E3" w14:textId="77777777" w:rsidR="00C408EB" w:rsidRPr="00C408EB" w:rsidRDefault="00C408EB" w:rsidP="00C408EB">
      <w:pPr>
        <w:contextualSpacing/>
        <w:rPr>
          <w:rFonts w:ascii="Arial Narrow" w:hAnsi="Arial Narrow"/>
          <w:b/>
          <w:sz w:val="22"/>
          <w:szCs w:val="22"/>
        </w:rPr>
      </w:pPr>
    </w:p>
    <w:p w14:paraId="53444CE1" w14:textId="7BAB65EE" w:rsidR="00C408EB" w:rsidRDefault="00C408EB" w:rsidP="00C408EB">
      <w:pPr>
        <w:rPr>
          <w:rFonts w:ascii="Arial Narrow" w:hAnsi="Arial Narrow"/>
          <w:sz w:val="22"/>
          <w:szCs w:val="22"/>
        </w:rPr>
      </w:pPr>
      <w:r w:rsidRPr="00C408EB">
        <w:rPr>
          <w:rFonts w:ascii="Arial Narrow" w:hAnsi="Arial Narrow"/>
          <w:sz w:val="22"/>
          <w:szCs w:val="22"/>
        </w:rPr>
        <w:t xml:space="preserve">In 1991 the NCAA passed bylaw 16.3.1 mandating general academic counseling and tutoring for Division One student-athletes (Brady, 1999). </w:t>
      </w:r>
      <w:r w:rsidRPr="00C408EB">
        <w:rPr>
          <w:rFonts w:ascii="Arial Narrow" w:hAnsi="Arial Narrow"/>
          <w:iCs/>
          <w:color w:val="FF0000"/>
          <w:sz w:val="22"/>
          <w:szCs w:val="22"/>
        </w:rPr>
        <w:t xml:space="preserve">  </w:t>
      </w:r>
      <w:r w:rsidRPr="00C408EB">
        <w:rPr>
          <w:rFonts w:ascii="Arial Narrow" w:hAnsi="Arial Narrow"/>
          <w:iCs/>
          <w:sz w:val="22"/>
          <w:szCs w:val="22"/>
        </w:rPr>
        <w:t xml:space="preserve">ASCDU’s practice models vary across Division One athletic departments. </w:t>
      </w:r>
      <w:r w:rsidRPr="00C408EB">
        <w:rPr>
          <w:rFonts w:ascii="Arial Narrow" w:hAnsi="Arial Narrow"/>
          <w:i/>
          <w:sz w:val="22"/>
          <w:szCs w:val="22"/>
        </w:rPr>
        <w:t xml:space="preserve"> </w:t>
      </w:r>
      <w:r w:rsidRPr="00C408EB">
        <w:rPr>
          <w:rFonts w:ascii="Arial Narrow" w:hAnsi="Arial Narrow"/>
          <w:sz w:val="22"/>
          <w:szCs w:val="22"/>
        </w:rPr>
        <w:t>Some student-athlete academic support efforts include eligibility monitoring, skills deficiency assessments, tutorial assistance, and study hall (</w:t>
      </w:r>
      <w:proofErr w:type="spellStart"/>
      <w:r w:rsidRPr="00C408EB">
        <w:rPr>
          <w:rFonts w:ascii="Arial Narrow" w:hAnsi="Arial Narrow"/>
          <w:sz w:val="22"/>
          <w:szCs w:val="22"/>
        </w:rPr>
        <w:t>Figler</w:t>
      </w:r>
      <w:proofErr w:type="spellEnd"/>
      <w:r w:rsidRPr="00C408EB">
        <w:rPr>
          <w:rFonts w:ascii="Arial Narrow" w:hAnsi="Arial Narrow"/>
          <w:sz w:val="22"/>
          <w:szCs w:val="22"/>
        </w:rPr>
        <w:t xml:space="preserve"> &amp; </w:t>
      </w:r>
      <w:proofErr w:type="spellStart"/>
      <w:r w:rsidRPr="00C408EB">
        <w:rPr>
          <w:rFonts w:ascii="Arial Narrow" w:hAnsi="Arial Narrow"/>
          <w:sz w:val="22"/>
          <w:szCs w:val="22"/>
        </w:rPr>
        <w:t>Figler</w:t>
      </w:r>
      <w:proofErr w:type="spellEnd"/>
      <w:r w:rsidRPr="00C408EB">
        <w:rPr>
          <w:rFonts w:ascii="Arial Narrow" w:hAnsi="Arial Narrow"/>
          <w:sz w:val="22"/>
          <w:szCs w:val="22"/>
        </w:rPr>
        <w:t xml:space="preserve">, 1984).  While other models include orientation, academic advising, academic progress reports, workshops, and use of peer mentors presents another student-athlete academic support practice model (Gunn &amp; Eddy, 1989).   The purpose of this study is to describe the content of a student-athlete Intensive Learning Program (ILP), with a mentoring component, and its effectiveness in increasing the grade point average (GPA) of Black male student-athletes. The study utilizes mixed-methods including a pre/post-test </w:t>
      </w:r>
      <w:proofErr w:type="gramStart"/>
      <w:r w:rsidRPr="00C408EB">
        <w:rPr>
          <w:rFonts w:ascii="Arial Narrow" w:hAnsi="Arial Narrow"/>
          <w:sz w:val="22"/>
          <w:szCs w:val="22"/>
        </w:rPr>
        <w:t>one group</w:t>
      </w:r>
      <w:proofErr w:type="gramEnd"/>
      <w:r w:rsidRPr="00C408EB">
        <w:rPr>
          <w:rFonts w:ascii="Arial Narrow" w:hAnsi="Arial Narrow"/>
          <w:sz w:val="22"/>
          <w:szCs w:val="22"/>
        </w:rPr>
        <w:t xml:space="preserve"> design with participant observation. </w:t>
      </w:r>
      <w:r w:rsidRPr="00C408EB">
        <w:rPr>
          <w:rFonts w:ascii="Arial Narrow" w:hAnsi="Arial Narrow"/>
          <w:i/>
          <w:sz w:val="22"/>
          <w:szCs w:val="22"/>
        </w:rPr>
        <w:t xml:space="preserve"> </w:t>
      </w:r>
      <w:r w:rsidRPr="00C408EB">
        <w:rPr>
          <w:rFonts w:ascii="Arial Narrow" w:hAnsi="Arial Narrow"/>
          <w:sz w:val="22"/>
          <w:szCs w:val="22"/>
        </w:rPr>
        <w:t xml:space="preserve">The dependent samples t-test indicates that there are significant </w:t>
      </w:r>
      <w:r w:rsidRPr="00C408EB">
        <w:rPr>
          <w:rFonts w:ascii="Arial Narrow" w:hAnsi="Arial Narrow"/>
          <w:bCs/>
          <w:sz w:val="22"/>
          <w:szCs w:val="22"/>
        </w:rPr>
        <w:t>differences in the GPA of Black male football student-athletes enrolled in the ILP program between the fall and spring semesters (</w:t>
      </w:r>
      <w:proofErr w:type="gramStart"/>
      <w:r w:rsidRPr="00C408EB">
        <w:rPr>
          <w:rFonts w:ascii="Arial Narrow" w:hAnsi="Arial Narrow"/>
          <w:bCs/>
          <w:sz w:val="22"/>
          <w:szCs w:val="22"/>
        </w:rPr>
        <w:t>t</w:t>
      </w:r>
      <w:r w:rsidRPr="00C408EB">
        <w:rPr>
          <w:rFonts w:ascii="Arial Narrow" w:hAnsi="Arial Narrow"/>
          <w:bCs/>
          <w:sz w:val="22"/>
          <w:szCs w:val="22"/>
          <w:vertAlign w:val="subscript"/>
        </w:rPr>
        <w:t>(</w:t>
      </w:r>
      <w:proofErr w:type="gramEnd"/>
      <w:r w:rsidRPr="00C408EB">
        <w:rPr>
          <w:rFonts w:ascii="Arial Narrow" w:hAnsi="Arial Narrow"/>
          <w:bCs/>
          <w:sz w:val="22"/>
          <w:szCs w:val="22"/>
          <w:vertAlign w:val="subscript"/>
        </w:rPr>
        <w:t>21)</w:t>
      </w:r>
      <w:r w:rsidRPr="00C408EB">
        <w:rPr>
          <w:rFonts w:ascii="Arial Narrow" w:hAnsi="Arial Narrow"/>
          <w:bCs/>
          <w:sz w:val="22"/>
          <w:szCs w:val="22"/>
        </w:rPr>
        <w:t xml:space="preserve"> = -1.38, p&lt;.10).  </w:t>
      </w:r>
      <w:r w:rsidRPr="00C408EB">
        <w:rPr>
          <w:rFonts w:ascii="Arial Narrow" w:hAnsi="Arial Narrow"/>
          <w:sz w:val="22"/>
          <w:szCs w:val="22"/>
        </w:rPr>
        <w:t>However, the primary focus of this paper presentation is to describe and processes how academic support staff (academic advisors and learning specialists) formally (EDUC 101 class and academic advising meetings) and informally (practice, team meals and impromptu campus encounters) mentor Black student-athletes.</w:t>
      </w:r>
    </w:p>
    <w:p w14:paraId="1171FC78" w14:textId="77777777" w:rsidR="00557994" w:rsidRDefault="00557994" w:rsidP="00C408EB">
      <w:pPr>
        <w:rPr>
          <w:rFonts w:ascii="Arial Narrow" w:hAnsi="Arial Narrow"/>
          <w:sz w:val="22"/>
          <w:szCs w:val="22"/>
        </w:rPr>
      </w:pPr>
    </w:p>
    <w:p w14:paraId="5EE9358C" w14:textId="77777777" w:rsidR="00557994" w:rsidRDefault="00557994" w:rsidP="00557994">
      <w:pPr>
        <w:spacing w:before="100" w:beforeAutospacing="1" w:after="100" w:afterAutospacing="1"/>
        <w:rPr>
          <w:rFonts w:ascii="Arial Narrow" w:hAnsi="Arial Narrow" w:cs="Times New Roman"/>
          <w:b/>
          <w:sz w:val="20"/>
          <w:szCs w:val="20"/>
        </w:rPr>
      </w:pPr>
    </w:p>
    <w:p w14:paraId="2A5A71C5" w14:textId="78073F37" w:rsidR="00557994" w:rsidRPr="00557994" w:rsidRDefault="00557994" w:rsidP="00557994">
      <w:pPr>
        <w:spacing w:before="100" w:beforeAutospacing="1" w:after="100" w:afterAutospacing="1"/>
        <w:rPr>
          <w:rFonts w:ascii="Arial Narrow" w:hAnsi="Arial Narrow" w:cs="Times New Roman"/>
          <w:sz w:val="20"/>
          <w:szCs w:val="20"/>
        </w:rPr>
      </w:pPr>
      <w:r w:rsidRPr="00557994">
        <w:rPr>
          <w:rFonts w:ascii="Arial Narrow" w:hAnsi="Arial Narrow" w:cs="Times New Roman"/>
          <w:b/>
          <w:sz w:val="20"/>
          <w:szCs w:val="20"/>
        </w:rPr>
        <w:t xml:space="preserve">Gill, </w:t>
      </w:r>
      <w:proofErr w:type="gramStart"/>
      <w:r w:rsidRPr="00557994">
        <w:rPr>
          <w:rFonts w:ascii="Arial Narrow" w:hAnsi="Arial Narrow" w:cs="Times New Roman"/>
          <w:b/>
          <w:sz w:val="20"/>
          <w:szCs w:val="20"/>
        </w:rPr>
        <w:t>Emmett  Jr</w:t>
      </w:r>
      <w:proofErr w:type="gramEnd"/>
      <w:r w:rsidRPr="00557994">
        <w:rPr>
          <w:rFonts w:ascii="Arial Narrow" w:hAnsi="Arial Narrow" w:cs="Times New Roman"/>
          <w:sz w:val="20"/>
          <w:szCs w:val="20"/>
        </w:rPr>
        <w:t>., North Carolina Central University</w:t>
      </w:r>
      <w:r>
        <w:rPr>
          <w:rFonts w:ascii="Arial Narrow" w:hAnsi="Arial Narrow" w:cs="Times New Roman"/>
          <w:sz w:val="20"/>
          <w:szCs w:val="20"/>
        </w:rPr>
        <w:t xml:space="preserve">, </w:t>
      </w:r>
      <w:hyperlink r:id="rId75" w:history="1">
        <w:r w:rsidRPr="00C408EB">
          <w:rPr>
            <w:rStyle w:val="Hyperlink"/>
            <w:rFonts w:ascii="Arial Narrow" w:hAnsi="Arial Narrow"/>
            <w:sz w:val="22"/>
            <w:szCs w:val="22"/>
          </w:rPr>
          <w:t>egill1@nccu.edu</w:t>
        </w:r>
      </w:hyperlink>
      <w:r>
        <w:rPr>
          <w:rFonts w:ascii="Arial Narrow" w:hAnsi="Arial Narrow" w:cs="Times New Roman"/>
          <w:sz w:val="20"/>
          <w:szCs w:val="20"/>
        </w:rPr>
        <w:t xml:space="preserve">, </w:t>
      </w:r>
      <w:r w:rsidRPr="00557994">
        <w:rPr>
          <w:rFonts w:ascii="Arial Narrow" w:hAnsi="Arial Narrow" w:cs="Times New Roman"/>
          <w:sz w:val="20"/>
          <w:szCs w:val="20"/>
        </w:rPr>
        <w:t>Charles Crowley, California University of Pennsylvania</w:t>
      </w:r>
      <w:r>
        <w:rPr>
          <w:rFonts w:ascii="Arial Narrow" w:hAnsi="Arial Narrow" w:cs="Times New Roman"/>
          <w:sz w:val="20"/>
          <w:szCs w:val="20"/>
        </w:rPr>
        <w:t xml:space="preserve">, </w:t>
      </w:r>
      <w:r w:rsidRPr="00557994">
        <w:rPr>
          <w:rFonts w:ascii="Arial Narrow" w:hAnsi="Arial Narrow" w:cs="Times New Roman"/>
          <w:sz w:val="20"/>
          <w:szCs w:val="20"/>
        </w:rPr>
        <w:t xml:space="preserve"> Algerian Hart, Western Illinois University</w:t>
      </w:r>
      <w:r>
        <w:rPr>
          <w:rFonts w:ascii="Arial Narrow" w:hAnsi="Arial Narrow" w:cs="Times New Roman"/>
          <w:sz w:val="20"/>
          <w:szCs w:val="20"/>
        </w:rPr>
        <w:t xml:space="preserve">, and </w:t>
      </w:r>
      <w:r w:rsidRPr="00557994">
        <w:rPr>
          <w:rFonts w:ascii="Arial Narrow" w:hAnsi="Arial Narrow" w:cs="Times New Roman"/>
          <w:sz w:val="20"/>
          <w:szCs w:val="20"/>
        </w:rPr>
        <w:t xml:space="preserve">Dana </w:t>
      </w:r>
      <w:proofErr w:type="spellStart"/>
      <w:r w:rsidRPr="00557994">
        <w:rPr>
          <w:rFonts w:ascii="Arial Narrow" w:hAnsi="Arial Narrow" w:cs="Times New Roman"/>
          <w:sz w:val="20"/>
          <w:szCs w:val="20"/>
        </w:rPr>
        <w:t>Massengale</w:t>
      </w:r>
      <w:proofErr w:type="spellEnd"/>
      <w:r w:rsidRPr="00557994">
        <w:rPr>
          <w:rFonts w:ascii="Arial Narrow" w:hAnsi="Arial Narrow" w:cs="Times New Roman"/>
          <w:sz w:val="20"/>
          <w:szCs w:val="20"/>
        </w:rPr>
        <w:t>, Texas Tech University</w:t>
      </w:r>
    </w:p>
    <w:p w14:paraId="33B82F7A" w14:textId="77777777" w:rsidR="00557994" w:rsidRDefault="00557994" w:rsidP="00557994">
      <w:pPr>
        <w:spacing w:before="100" w:beforeAutospacing="1" w:after="100" w:afterAutospacing="1"/>
        <w:rPr>
          <w:rFonts w:ascii="Arial Narrow" w:hAnsi="Arial Narrow" w:cs="Times New Roman"/>
          <w:b/>
          <w:sz w:val="20"/>
          <w:szCs w:val="20"/>
        </w:rPr>
      </w:pPr>
    </w:p>
    <w:p w14:paraId="61E4E5C2" w14:textId="2E89988C" w:rsidR="00557994" w:rsidRPr="00557994" w:rsidRDefault="00557994" w:rsidP="00557994">
      <w:pPr>
        <w:spacing w:before="100" w:beforeAutospacing="1" w:after="100" w:afterAutospacing="1"/>
        <w:rPr>
          <w:rFonts w:ascii="Arial Narrow" w:hAnsi="Arial Narrow" w:cs="Times New Roman"/>
          <w:sz w:val="20"/>
          <w:szCs w:val="20"/>
        </w:rPr>
      </w:pPr>
      <w:r w:rsidRPr="00557994">
        <w:rPr>
          <w:rFonts w:ascii="Arial Narrow" w:hAnsi="Arial Narrow" w:cs="Times New Roman"/>
          <w:sz w:val="20"/>
          <w:szCs w:val="20"/>
        </w:rPr>
        <w:t>The Impact of NCAA Enforcement on Black Student-Athlete Well Being</w:t>
      </w:r>
    </w:p>
    <w:p w14:paraId="246F3DC7" w14:textId="77777777" w:rsidR="00557994" w:rsidRPr="00557994" w:rsidRDefault="00557994" w:rsidP="00557994">
      <w:pPr>
        <w:spacing w:before="100" w:beforeAutospacing="1" w:after="100" w:afterAutospacing="1"/>
        <w:rPr>
          <w:rFonts w:ascii="Arial Narrow" w:hAnsi="Arial Narrow" w:cs="Times New Roman"/>
          <w:sz w:val="20"/>
          <w:szCs w:val="20"/>
        </w:rPr>
      </w:pPr>
      <w:r w:rsidRPr="00557994">
        <w:rPr>
          <w:rFonts w:ascii="Arial Narrow" w:hAnsi="Arial Narrow" w:cs="Times New Roman"/>
          <w:sz w:val="20"/>
          <w:szCs w:val="20"/>
        </w:rPr>
        <w:t xml:space="preserve">This session will explore the impact of NCAA enforcement policies, procedures, and processes on student-athlete development. The primary population of interest is Black student-athletes, who compete in revenue-generating sports, at Predominately White Institutions (PWI’s).  Over the last two years the NCAA has investigated 10 high-profile Division One athletic programs due to violations in academic fraud and amateurism bylaws. One hundred percent of the student-athletes involved in these investigations are Black and all were ruled temporarily or permanently ineligible.  An NCAA investigation, and subsequent penalties, can impact Black male and female student-athletes psychological well-being, faculty and non-student-athlete peer relationships, progress towards graduation, athletic and non-athletic reputations and attachment to stereotypes. The first session segment will review select NCAA investigations including the case at the University of North Carolina. The second segment will focus the consequences produced by investigations including being ostracized from coaches and teammates, labeled by the media and frowned upon by faculty and non-student-athlete peers. Next, the panel will hypothesize how investigations impact Black student-athlete </w:t>
      </w:r>
      <w:proofErr w:type="gramStart"/>
      <w:r w:rsidRPr="00557994">
        <w:rPr>
          <w:rFonts w:ascii="Arial Narrow" w:hAnsi="Arial Narrow" w:cs="Times New Roman"/>
          <w:sz w:val="20"/>
          <w:szCs w:val="20"/>
        </w:rPr>
        <w:t>well-being</w:t>
      </w:r>
      <w:proofErr w:type="gramEnd"/>
      <w:r w:rsidRPr="00557994">
        <w:rPr>
          <w:rFonts w:ascii="Arial Narrow" w:hAnsi="Arial Narrow" w:cs="Times New Roman"/>
          <w:sz w:val="20"/>
          <w:szCs w:val="20"/>
        </w:rPr>
        <w:t xml:space="preserve"> with a focus on their non-athletic identity and academic well-being.  Lastly, the participants will discuss how athletic department leadership can minimize the damage to the </w:t>
      </w:r>
      <w:proofErr w:type="gramStart"/>
      <w:r w:rsidRPr="00557994">
        <w:rPr>
          <w:rFonts w:ascii="Arial Narrow" w:hAnsi="Arial Narrow" w:cs="Times New Roman"/>
          <w:sz w:val="20"/>
          <w:szCs w:val="20"/>
        </w:rPr>
        <w:t>well-being</w:t>
      </w:r>
      <w:proofErr w:type="gramEnd"/>
      <w:r w:rsidRPr="00557994">
        <w:rPr>
          <w:rFonts w:ascii="Arial Narrow" w:hAnsi="Arial Narrow" w:cs="Times New Roman"/>
          <w:sz w:val="20"/>
          <w:szCs w:val="20"/>
        </w:rPr>
        <w:t xml:space="preserve"> of student-athletes involved in NCAA investigations.  </w:t>
      </w:r>
    </w:p>
    <w:p w14:paraId="5CEF42DC" w14:textId="77777777" w:rsidR="00557994" w:rsidRPr="00C408EB" w:rsidRDefault="00557994" w:rsidP="00C408EB">
      <w:pPr>
        <w:rPr>
          <w:rFonts w:ascii="Arial Narrow" w:hAnsi="Arial Narrow"/>
          <w:sz w:val="22"/>
          <w:szCs w:val="22"/>
        </w:rPr>
      </w:pPr>
    </w:p>
    <w:p w14:paraId="6CAFD308" w14:textId="77777777" w:rsidR="008379AB" w:rsidRPr="00C408EB" w:rsidRDefault="008379AB" w:rsidP="008379AB">
      <w:pPr>
        <w:widowControl w:val="0"/>
        <w:autoSpaceDE w:val="0"/>
        <w:autoSpaceDN w:val="0"/>
        <w:adjustRightInd w:val="0"/>
        <w:rPr>
          <w:rFonts w:ascii="Arial Narrow" w:hAnsi="Arial Narrow"/>
          <w:b/>
          <w:sz w:val="22"/>
          <w:szCs w:val="22"/>
        </w:rPr>
      </w:pPr>
    </w:p>
    <w:p w14:paraId="2EA1A44F"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
          <w:bCs/>
          <w:sz w:val="22"/>
          <w:szCs w:val="22"/>
        </w:rPr>
        <w:t>Gilbert</w:t>
      </w:r>
      <w:r w:rsidRPr="00A76117">
        <w:rPr>
          <w:rFonts w:ascii="Arial Narrow" w:hAnsi="Arial Narrow" w:cs="Arial"/>
          <w:b/>
          <w:sz w:val="22"/>
          <w:szCs w:val="22"/>
        </w:rPr>
        <w:t xml:space="preserve">, Michelle, </w:t>
      </w:r>
      <w:r w:rsidRPr="00A76117">
        <w:rPr>
          <w:rFonts w:ascii="Arial Narrow" w:hAnsi="Arial Narrow" w:cs="Arial"/>
          <w:bCs/>
          <w:sz w:val="22"/>
          <w:szCs w:val="22"/>
        </w:rPr>
        <w:t>McMaster University</w:t>
      </w:r>
      <w:r w:rsidRPr="00A76117">
        <w:rPr>
          <w:rFonts w:ascii="Arial Narrow" w:hAnsi="Arial Narrow" w:cs="Arial"/>
          <w:sz w:val="22"/>
          <w:szCs w:val="22"/>
        </w:rPr>
        <w:t xml:space="preserve">, </w:t>
      </w:r>
      <w:hyperlink r:id="rId76" w:history="1">
        <w:r w:rsidRPr="00A76117">
          <w:rPr>
            <w:rFonts w:ascii="Arial Narrow" w:hAnsi="Arial Narrow" w:cs="Arial"/>
            <w:bCs/>
            <w:color w:val="0000CA"/>
            <w:sz w:val="22"/>
            <w:szCs w:val="22"/>
            <w:u w:val="single" w:color="0000CA"/>
          </w:rPr>
          <w:t>gilbermp@mcmaster.ca</w:t>
        </w:r>
      </w:hyperlink>
    </w:p>
    <w:p w14:paraId="0A294823"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 </w:t>
      </w:r>
    </w:p>
    <w:p w14:paraId="6CC12D98"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Women in Equestrian Polo</w:t>
      </w:r>
    </w:p>
    <w:p w14:paraId="49FF19FA"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5A946C1A"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A significant development in sport over the last century is the greater involvement of women resulting from transformations in the gender order. Studies in the sociology of sport document the gradual decline of sport as a male preserve. Women continue to encounter significant structural barriers to involvement in sport; however, the social conditions for participation are greatly improved. In most instances, equestrian events feature men and women competing alongside and against one another. There are, however, equestrian events that are slower to respond to pressures for greater gender equity, the prime example being polo. This paper examines the shifting gender dynamics within equestrian polo in Canada. Consistent within equestrian sport in North America, women have a long history of participation in polo even though the sport is and has been primarily dominated by men. Lately, though, as in the case of sport in general, polo has undergone a transformation as participation among women in polo has increased and women have taken on more active and prominent positions in the sport. This paper aims to better understand the experiences of women polo players, the challenges they face, and their influence on the sport generally.</w:t>
      </w:r>
    </w:p>
    <w:p w14:paraId="1C601F68" w14:textId="079EA86B" w:rsidR="008379AB" w:rsidRPr="008379AB"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4777A886"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
          <w:bCs/>
          <w:sz w:val="22"/>
          <w:szCs w:val="22"/>
        </w:rPr>
        <w:t>Gillett</w:t>
      </w:r>
      <w:r>
        <w:rPr>
          <w:rFonts w:ascii="Arial Narrow" w:hAnsi="Arial Narrow" w:cs="Arial"/>
          <w:b/>
          <w:bCs/>
          <w:sz w:val="22"/>
          <w:szCs w:val="22"/>
        </w:rPr>
        <w:t xml:space="preserve">, James, </w:t>
      </w:r>
      <w:r w:rsidRPr="007D3FF9">
        <w:rPr>
          <w:rFonts w:ascii="Arial Narrow" w:hAnsi="Arial Narrow" w:cs="Arial"/>
          <w:bCs/>
          <w:sz w:val="22"/>
          <w:szCs w:val="22"/>
        </w:rPr>
        <w:t>McMaster University</w:t>
      </w:r>
      <w:r w:rsidRPr="007D3FF9">
        <w:rPr>
          <w:rFonts w:ascii="Arial Narrow" w:hAnsi="Arial Narrow" w:cs="Arial"/>
          <w:sz w:val="22"/>
          <w:szCs w:val="22"/>
        </w:rPr>
        <w:t xml:space="preserve">, </w:t>
      </w:r>
      <w:hyperlink r:id="rId77" w:history="1">
        <w:r w:rsidRPr="007D3FF9">
          <w:rPr>
            <w:rFonts w:ascii="Arial Narrow" w:hAnsi="Arial Narrow" w:cs="Arial"/>
            <w:bCs/>
            <w:color w:val="0000CA"/>
            <w:sz w:val="22"/>
            <w:szCs w:val="22"/>
            <w:u w:val="single" w:color="0000CA"/>
          </w:rPr>
          <w:t>gillett@mcmaster.ca</w:t>
        </w:r>
      </w:hyperlink>
      <w:r w:rsidRPr="00A76117">
        <w:rPr>
          <w:rFonts w:ascii="Arial Narrow" w:hAnsi="Arial Narrow" w:cs="Arial"/>
          <w:b/>
          <w:bCs/>
          <w:sz w:val="22"/>
          <w:szCs w:val="22"/>
        </w:rPr>
        <w:t> </w:t>
      </w:r>
    </w:p>
    <w:p w14:paraId="54890069" w14:textId="77777777" w:rsidR="008379AB" w:rsidRPr="007D3FF9" w:rsidRDefault="008379AB" w:rsidP="008379AB">
      <w:pPr>
        <w:widowControl w:val="0"/>
        <w:autoSpaceDE w:val="0"/>
        <w:autoSpaceDN w:val="0"/>
        <w:adjustRightInd w:val="0"/>
        <w:rPr>
          <w:rFonts w:ascii="Arial Narrow" w:hAnsi="Arial Narrow" w:cs="Arial"/>
          <w:sz w:val="22"/>
          <w:szCs w:val="22"/>
        </w:rPr>
      </w:pPr>
      <w:r w:rsidRPr="007D3FF9">
        <w:rPr>
          <w:rFonts w:ascii="Arial Narrow" w:hAnsi="Arial Narrow" w:cs="Arial"/>
          <w:bCs/>
          <w:sz w:val="22"/>
          <w:szCs w:val="22"/>
        </w:rPr>
        <w:t xml:space="preserve">Horses </w:t>
      </w:r>
      <w:proofErr w:type="spellStart"/>
      <w:r w:rsidRPr="007D3FF9">
        <w:rPr>
          <w:rFonts w:ascii="Arial Narrow" w:hAnsi="Arial Narrow" w:cs="Arial"/>
          <w:bCs/>
          <w:sz w:val="22"/>
          <w:szCs w:val="22"/>
        </w:rPr>
        <w:t>vs</w:t>
      </w:r>
      <w:proofErr w:type="spellEnd"/>
      <w:r w:rsidRPr="007D3FF9">
        <w:rPr>
          <w:rFonts w:ascii="Arial Narrow" w:hAnsi="Arial Narrow" w:cs="Arial"/>
          <w:bCs/>
          <w:sz w:val="22"/>
          <w:szCs w:val="22"/>
        </w:rPr>
        <w:t xml:space="preserve"> Bikes: Conceptualizing Interspecies Relations in Equestrian Sport</w:t>
      </w:r>
    </w:p>
    <w:p w14:paraId="26E18CEB"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
          <w:bCs/>
          <w:sz w:val="22"/>
          <w:szCs w:val="22"/>
        </w:rPr>
        <w:t> </w:t>
      </w:r>
    </w:p>
    <w:p w14:paraId="35E7E5DE" w14:textId="77777777" w:rsidR="008379AB" w:rsidRDefault="008379AB" w:rsidP="008379AB">
      <w:pPr>
        <w:widowControl w:val="0"/>
        <w:autoSpaceDE w:val="0"/>
        <w:autoSpaceDN w:val="0"/>
        <w:adjustRightInd w:val="0"/>
        <w:contextualSpacing/>
        <w:rPr>
          <w:rFonts w:ascii="Arial Narrow" w:hAnsi="Arial Narrow" w:cs="Arial"/>
          <w:sz w:val="22"/>
          <w:szCs w:val="22"/>
        </w:rPr>
      </w:pPr>
      <w:r w:rsidRPr="00A76117">
        <w:rPr>
          <w:rFonts w:ascii="Arial Narrow" w:hAnsi="Arial Narrow" w:cs="Arial"/>
          <w:sz w:val="22"/>
          <w:szCs w:val="22"/>
        </w:rPr>
        <w:t xml:space="preserve">A critical dialogue has emerged in recent years about social relations between humans and nonhumans in a range of different public and private spheres. In sport this dialogue has raised numerous questions.  What is the social status of animals participating in sport? How should non-humans participate in sport? Should non-humans participate in sports that involve violence, spectacle or exploitation? How are nonhuman species managed in the interest of sport enterprises? Many of the questions raised in this dialogue hinge on the way non-humans are conceptualized within social relations.  </w:t>
      </w:r>
      <w:proofErr w:type="spellStart"/>
      <w:r w:rsidRPr="00A76117">
        <w:rPr>
          <w:rFonts w:ascii="Arial Narrow" w:hAnsi="Arial Narrow" w:cs="Arial"/>
          <w:sz w:val="22"/>
          <w:szCs w:val="22"/>
        </w:rPr>
        <w:t>Harraway’s</w:t>
      </w:r>
      <w:proofErr w:type="spellEnd"/>
      <w:r w:rsidRPr="00A76117">
        <w:rPr>
          <w:rFonts w:ascii="Arial Narrow" w:hAnsi="Arial Narrow" w:cs="Arial"/>
          <w:sz w:val="22"/>
          <w:szCs w:val="22"/>
        </w:rPr>
        <w:t xml:space="preserve"> concept of ‘companion species’ is one recent effort to understand the place of nonhumans within social relations that move beyond a conceptual nature versus culture dichotomy. It is unclear, however, whether the idea of companion species fits well as a guiding concept in the context of equestrian sports. In this paper I move toward a critical conceptualization of the horse in equestrian sport. As a case study and empirical basis for this critical reflection I explore the perspectives of modern </w:t>
      </w:r>
      <w:proofErr w:type="spellStart"/>
      <w:r w:rsidRPr="00A76117">
        <w:rPr>
          <w:rFonts w:ascii="Arial Narrow" w:hAnsi="Arial Narrow" w:cs="Arial"/>
          <w:sz w:val="22"/>
          <w:szCs w:val="22"/>
        </w:rPr>
        <w:t>pentathletes</w:t>
      </w:r>
      <w:proofErr w:type="spellEnd"/>
      <w:r w:rsidRPr="00A76117">
        <w:rPr>
          <w:rFonts w:ascii="Arial Narrow" w:hAnsi="Arial Narrow" w:cs="Arial"/>
          <w:sz w:val="22"/>
          <w:szCs w:val="22"/>
        </w:rPr>
        <w:t xml:space="preserve"> toward the contribution that horses make to their sport. This specific case study is interesting in that there is a </w:t>
      </w:r>
      <w:proofErr w:type="gramStart"/>
      <w:r w:rsidRPr="00A76117">
        <w:rPr>
          <w:rFonts w:ascii="Arial Narrow" w:hAnsi="Arial Narrow" w:cs="Arial"/>
          <w:sz w:val="22"/>
          <w:szCs w:val="22"/>
        </w:rPr>
        <w:t>long standing</w:t>
      </w:r>
      <w:proofErr w:type="gramEnd"/>
      <w:r w:rsidRPr="00A76117">
        <w:rPr>
          <w:rFonts w:ascii="Arial Narrow" w:hAnsi="Arial Narrow" w:cs="Arial"/>
          <w:sz w:val="22"/>
          <w:szCs w:val="22"/>
        </w:rPr>
        <w:t xml:space="preserve"> debate in the sport about whether the equestrian component should be replaced with cycling.  The perspectives of participants on this issue provide an empirical basis by which to discuss some of the micro-ethical issues current within interspecies sport.         </w:t>
      </w:r>
    </w:p>
    <w:p w14:paraId="10020CE1" w14:textId="77777777" w:rsidR="0003537B" w:rsidRDefault="0003537B" w:rsidP="008379AB">
      <w:pPr>
        <w:widowControl w:val="0"/>
        <w:autoSpaceDE w:val="0"/>
        <w:autoSpaceDN w:val="0"/>
        <w:adjustRightInd w:val="0"/>
        <w:contextualSpacing/>
        <w:rPr>
          <w:rFonts w:ascii="Arial Narrow" w:hAnsi="Arial Narrow" w:cs="Arial"/>
          <w:sz w:val="22"/>
          <w:szCs w:val="22"/>
        </w:rPr>
      </w:pPr>
    </w:p>
    <w:p w14:paraId="64EC6C1C" w14:textId="77777777" w:rsidR="00E028E2" w:rsidRDefault="00E028E2" w:rsidP="00E028E2">
      <w:pPr>
        <w:rPr>
          <w:rFonts w:ascii="Arial Narrow" w:eastAsia="Calibri" w:hAnsi="Arial Narrow"/>
          <w:sz w:val="22"/>
          <w:szCs w:val="22"/>
        </w:rPr>
      </w:pPr>
      <w:r w:rsidRPr="00364EC8">
        <w:rPr>
          <w:rFonts w:ascii="Arial Narrow" w:hAnsi="Arial Narrow"/>
          <w:b/>
          <w:color w:val="000000"/>
          <w:sz w:val="22"/>
          <w:szCs w:val="22"/>
        </w:rPr>
        <w:t xml:space="preserve">Godoy, </w:t>
      </w:r>
      <w:proofErr w:type="spellStart"/>
      <w:r w:rsidRPr="00364EC8">
        <w:rPr>
          <w:rFonts w:ascii="Arial Narrow" w:hAnsi="Arial Narrow"/>
          <w:b/>
          <w:color w:val="000000"/>
          <w:sz w:val="22"/>
          <w:szCs w:val="22"/>
        </w:rPr>
        <w:t>Letícia</w:t>
      </w:r>
      <w:proofErr w:type="spellEnd"/>
      <w:r w:rsidRPr="00364EC8">
        <w:rPr>
          <w:rFonts w:ascii="Arial Narrow" w:hAnsi="Arial Narrow"/>
          <w:color w:val="000000"/>
          <w:sz w:val="22"/>
          <w:szCs w:val="22"/>
        </w:rPr>
        <w:t xml:space="preserve">, </w:t>
      </w:r>
      <w:proofErr w:type="spellStart"/>
      <w:r w:rsidRPr="00364EC8">
        <w:rPr>
          <w:rFonts w:ascii="Arial Narrow" w:eastAsia="Calibri" w:hAnsi="Arial Narrow"/>
          <w:sz w:val="22"/>
          <w:szCs w:val="22"/>
        </w:rPr>
        <w:t>Universidade</w:t>
      </w:r>
      <w:proofErr w:type="spellEnd"/>
      <w:r w:rsidRPr="00364EC8">
        <w:rPr>
          <w:rFonts w:ascii="Arial Narrow" w:eastAsia="Calibri" w:hAnsi="Arial Narrow"/>
          <w:sz w:val="22"/>
          <w:szCs w:val="22"/>
        </w:rPr>
        <w:t xml:space="preserve"> Federal </w:t>
      </w:r>
      <w:proofErr w:type="gramStart"/>
      <w:r w:rsidRPr="00364EC8">
        <w:rPr>
          <w:rFonts w:ascii="Arial Narrow" w:eastAsia="Calibri" w:hAnsi="Arial Narrow"/>
          <w:sz w:val="22"/>
          <w:szCs w:val="22"/>
        </w:rPr>
        <w:t>do</w:t>
      </w:r>
      <w:proofErr w:type="gramEnd"/>
      <w:r w:rsidRPr="00364EC8">
        <w:rPr>
          <w:rFonts w:ascii="Arial Narrow" w:eastAsia="Calibri" w:hAnsi="Arial Narrow"/>
          <w:sz w:val="22"/>
          <w:szCs w:val="22"/>
        </w:rPr>
        <w:t xml:space="preserve"> Paraná, Brazil, </w:t>
      </w:r>
      <w:hyperlink r:id="rId78" w:history="1">
        <w:r w:rsidRPr="00364EC8">
          <w:rPr>
            <w:rFonts w:ascii="Arial Narrow" w:hAnsi="Arial Narrow" w:cs="Helvetica"/>
            <w:color w:val="1037A5"/>
            <w:sz w:val="22"/>
            <w:szCs w:val="22"/>
            <w:u w:val="single" w:color="1037A5"/>
          </w:rPr>
          <w:t>leticiagodoy@uol.com.br</w:t>
        </w:r>
      </w:hyperlink>
      <w:r w:rsidRPr="00364EC8">
        <w:rPr>
          <w:rFonts w:ascii="Arial Narrow" w:eastAsia="Calibri" w:hAnsi="Arial Narrow"/>
          <w:sz w:val="22"/>
          <w:szCs w:val="22"/>
        </w:rPr>
        <w:t xml:space="preserve"> </w:t>
      </w:r>
    </w:p>
    <w:p w14:paraId="5CFC5AE4" w14:textId="77777777" w:rsidR="00E028E2" w:rsidRPr="00364EC8" w:rsidRDefault="00E028E2" w:rsidP="00E028E2">
      <w:pPr>
        <w:rPr>
          <w:rFonts w:ascii="Arial Narrow" w:eastAsia="Calibri" w:hAnsi="Arial Narrow"/>
          <w:sz w:val="22"/>
          <w:szCs w:val="22"/>
        </w:rPr>
      </w:pPr>
      <w:r w:rsidRPr="00364EC8">
        <w:rPr>
          <w:rFonts w:ascii="Arial Narrow" w:eastAsia="Calibri" w:hAnsi="Arial Narrow"/>
          <w:sz w:val="22"/>
          <w:szCs w:val="22"/>
        </w:rPr>
        <w:t xml:space="preserve">Beatriz Cristina Godoy, </w:t>
      </w:r>
      <w:proofErr w:type="spellStart"/>
      <w:r w:rsidRPr="00364EC8">
        <w:rPr>
          <w:rFonts w:ascii="Arial Narrow" w:eastAsia="Calibri" w:hAnsi="Arial Narrow"/>
          <w:sz w:val="22"/>
          <w:szCs w:val="22"/>
        </w:rPr>
        <w:t>Universidade</w:t>
      </w:r>
      <w:proofErr w:type="spellEnd"/>
      <w:r w:rsidRPr="00364EC8">
        <w:rPr>
          <w:rFonts w:ascii="Arial Narrow" w:eastAsia="Calibri" w:hAnsi="Arial Narrow"/>
          <w:sz w:val="22"/>
          <w:szCs w:val="22"/>
        </w:rPr>
        <w:t xml:space="preserve"> </w:t>
      </w:r>
      <w:proofErr w:type="spellStart"/>
      <w:r w:rsidRPr="00364EC8">
        <w:rPr>
          <w:rFonts w:ascii="Arial Narrow" w:eastAsia="Calibri" w:hAnsi="Arial Narrow"/>
          <w:sz w:val="22"/>
          <w:szCs w:val="22"/>
        </w:rPr>
        <w:t>Estadual</w:t>
      </w:r>
      <w:proofErr w:type="spellEnd"/>
      <w:r w:rsidRPr="00364EC8">
        <w:rPr>
          <w:rFonts w:ascii="Arial Narrow" w:eastAsia="Calibri" w:hAnsi="Arial Narrow"/>
          <w:sz w:val="22"/>
          <w:szCs w:val="22"/>
        </w:rPr>
        <w:t xml:space="preserve"> de </w:t>
      </w:r>
      <w:proofErr w:type="spellStart"/>
      <w:r w:rsidRPr="00364EC8">
        <w:rPr>
          <w:rFonts w:ascii="Arial Narrow" w:eastAsia="Calibri" w:hAnsi="Arial Narrow"/>
          <w:sz w:val="22"/>
          <w:szCs w:val="22"/>
        </w:rPr>
        <w:t>Maringá</w:t>
      </w:r>
      <w:proofErr w:type="spellEnd"/>
      <w:r w:rsidRPr="00364EC8">
        <w:rPr>
          <w:rFonts w:ascii="Arial Narrow" w:eastAsia="Calibri" w:hAnsi="Arial Narrow"/>
          <w:sz w:val="22"/>
          <w:szCs w:val="22"/>
        </w:rPr>
        <w:t>, Brazil</w:t>
      </w:r>
    </w:p>
    <w:p w14:paraId="5837CC2C" w14:textId="77777777" w:rsidR="00E028E2" w:rsidRDefault="00E028E2" w:rsidP="00E028E2">
      <w:pPr>
        <w:autoSpaceDE w:val="0"/>
        <w:autoSpaceDN w:val="0"/>
        <w:adjustRightInd w:val="0"/>
        <w:rPr>
          <w:rFonts w:ascii="Arial Narrow" w:eastAsia="Calibri" w:hAnsi="Arial Narrow"/>
          <w:sz w:val="22"/>
          <w:szCs w:val="22"/>
        </w:rPr>
      </w:pPr>
    </w:p>
    <w:p w14:paraId="6FA08AAC" w14:textId="77777777" w:rsidR="00E028E2" w:rsidRPr="008F1A97" w:rsidRDefault="00E028E2" w:rsidP="00E028E2">
      <w:pPr>
        <w:autoSpaceDE w:val="0"/>
        <w:autoSpaceDN w:val="0"/>
        <w:adjustRightInd w:val="0"/>
        <w:rPr>
          <w:rFonts w:ascii="Arial Narrow" w:eastAsia="Calibri" w:hAnsi="Arial Narrow"/>
          <w:sz w:val="22"/>
          <w:szCs w:val="22"/>
        </w:rPr>
      </w:pPr>
      <w:r w:rsidRPr="00364EC8">
        <w:rPr>
          <w:rFonts w:ascii="Arial Narrow" w:eastAsia="Calibri" w:hAnsi="Arial Narrow"/>
          <w:sz w:val="22"/>
          <w:szCs w:val="22"/>
        </w:rPr>
        <w:t>Public Policy and the Federal Office of Sport In Brazil: Contributions to the National System</w:t>
      </w:r>
    </w:p>
    <w:p w14:paraId="7CF4EEC1" w14:textId="77777777" w:rsidR="00E028E2" w:rsidRPr="00C626A4" w:rsidRDefault="00E028E2" w:rsidP="00E028E2">
      <w:pPr>
        <w:autoSpaceDE w:val="0"/>
        <w:autoSpaceDN w:val="0"/>
        <w:adjustRightInd w:val="0"/>
        <w:rPr>
          <w:rFonts w:ascii="Arial Narrow" w:eastAsia="Calibri" w:hAnsi="Arial Narrow"/>
          <w:b/>
          <w:sz w:val="22"/>
          <w:szCs w:val="22"/>
        </w:rPr>
      </w:pPr>
    </w:p>
    <w:p w14:paraId="5B784F22" w14:textId="77777777" w:rsidR="00E028E2" w:rsidRPr="00C626A4" w:rsidRDefault="00E028E2" w:rsidP="00E028E2">
      <w:pPr>
        <w:autoSpaceDE w:val="0"/>
        <w:autoSpaceDN w:val="0"/>
        <w:adjustRightInd w:val="0"/>
        <w:rPr>
          <w:rFonts w:ascii="Arial Narrow" w:eastAsia="Calibri" w:hAnsi="Arial Narrow"/>
          <w:sz w:val="22"/>
          <w:szCs w:val="22"/>
        </w:rPr>
      </w:pPr>
      <w:r w:rsidRPr="00C626A4">
        <w:rPr>
          <w:rFonts w:ascii="Arial Narrow" w:eastAsia="Calibri" w:hAnsi="Arial Narrow"/>
          <w:sz w:val="22"/>
          <w:szCs w:val="22"/>
        </w:rPr>
        <w:t xml:space="preserve">This study involves a descriptive analysis of the influence of Brazilian federal law on the organization of the national sports system in Brazil. In 1988, sport and guidelines for sport organization was for the first time included in Brazil’s Constitution. This meant that the state assumed a formal commitment to promote particular structure and actions related to formal and informal sports, as integral to the social rights of Brazilians. The </w:t>
      </w:r>
      <w:proofErr w:type="gramStart"/>
      <w:r w:rsidRPr="00C626A4">
        <w:rPr>
          <w:rFonts w:ascii="Arial Narrow" w:eastAsia="Calibri" w:hAnsi="Arial Narrow"/>
          <w:sz w:val="22"/>
          <w:szCs w:val="22"/>
        </w:rPr>
        <w:t>questions which guide this research</w:t>
      </w:r>
      <w:proofErr w:type="gramEnd"/>
      <w:r w:rsidRPr="00C626A4">
        <w:rPr>
          <w:rFonts w:ascii="Arial Narrow" w:eastAsia="Calibri" w:hAnsi="Arial Narrow"/>
          <w:sz w:val="22"/>
          <w:szCs w:val="22"/>
        </w:rPr>
        <w:t xml:space="preserve"> assume that there is a relationship between the federal law, the organizational structure adopted by the state, and the actions proposed in connection with sports. In our analysis we investigate how the general relationship between the actions of the Brazilian state and federal law has influenced the creation of a formal national sport system in Brazil. Our methodological approach is based on Laurence P. </w:t>
      </w:r>
      <w:proofErr w:type="spellStart"/>
      <w:r w:rsidRPr="00C626A4">
        <w:rPr>
          <w:rFonts w:ascii="Arial Narrow" w:eastAsia="Calibri" w:hAnsi="Arial Narrow"/>
          <w:sz w:val="22"/>
          <w:szCs w:val="22"/>
        </w:rPr>
        <w:t>Bardin’s</w:t>
      </w:r>
      <w:proofErr w:type="spellEnd"/>
      <w:r w:rsidRPr="00C626A4">
        <w:rPr>
          <w:rFonts w:ascii="Arial Narrow" w:eastAsia="Calibri" w:hAnsi="Arial Narrow"/>
          <w:sz w:val="22"/>
          <w:szCs w:val="22"/>
        </w:rPr>
        <w:t xml:space="preserve"> approach to content analysis and </w:t>
      </w:r>
      <w:proofErr w:type="spellStart"/>
      <w:r w:rsidRPr="00C626A4">
        <w:rPr>
          <w:rFonts w:ascii="Arial Narrow" w:eastAsia="Calibri" w:hAnsi="Arial Narrow"/>
          <w:sz w:val="22"/>
          <w:szCs w:val="22"/>
        </w:rPr>
        <w:t>Eni</w:t>
      </w:r>
      <w:proofErr w:type="spellEnd"/>
      <w:r w:rsidRPr="00C626A4">
        <w:rPr>
          <w:rFonts w:ascii="Arial Narrow" w:eastAsia="Calibri" w:hAnsi="Arial Narrow"/>
          <w:sz w:val="22"/>
          <w:szCs w:val="22"/>
        </w:rPr>
        <w:t xml:space="preserve"> </w:t>
      </w:r>
      <w:proofErr w:type="spellStart"/>
      <w:r w:rsidRPr="00C626A4">
        <w:rPr>
          <w:rFonts w:ascii="Arial Narrow" w:eastAsia="Calibri" w:hAnsi="Arial Narrow"/>
          <w:sz w:val="22"/>
          <w:szCs w:val="22"/>
        </w:rPr>
        <w:t>Orlandi’s</w:t>
      </w:r>
      <w:proofErr w:type="spellEnd"/>
      <w:r w:rsidRPr="00C626A4">
        <w:rPr>
          <w:rFonts w:ascii="Arial Narrow" w:eastAsia="Calibri" w:hAnsi="Arial Narrow"/>
          <w:sz w:val="22"/>
          <w:szCs w:val="22"/>
        </w:rPr>
        <w:t xml:space="preserve"> approach to discourse analysis. Our discussion is framed and guided by Pierre Bourdieu’s Field Theory which led us to focus on the conflicts, interactions, and institutionalized arrangements of supply and demand that integrate and influence actors in the formalization of Brazil’s national sport system.</w:t>
      </w:r>
    </w:p>
    <w:p w14:paraId="793BBDE6" w14:textId="77777777" w:rsidR="008F1A97" w:rsidRDefault="008F1A97" w:rsidP="0003537B">
      <w:pPr>
        <w:widowControl w:val="0"/>
        <w:autoSpaceDE w:val="0"/>
        <w:autoSpaceDN w:val="0"/>
        <w:adjustRightInd w:val="0"/>
        <w:rPr>
          <w:rFonts w:ascii="Arial Narrow" w:hAnsi="Arial Narrow" w:cs="Arial"/>
          <w:b/>
          <w:sz w:val="22"/>
          <w:szCs w:val="22"/>
        </w:rPr>
      </w:pPr>
    </w:p>
    <w:p w14:paraId="7C1DD2C9" w14:textId="0F92DC34" w:rsidR="0003537B" w:rsidRDefault="0003537B" w:rsidP="0003537B">
      <w:pPr>
        <w:widowControl w:val="0"/>
        <w:autoSpaceDE w:val="0"/>
        <w:autoSpaceDN w:val="0"/>
        <w:adjustRightInd w:val="0"/>
        <w:rPr>
          <w:rFonts w:ascii="Arial Narrow" w:hAnsi="Arial Narrow" w:cs="Arial"/>
          <w:sz w:val="22"/>
          <w:szCs w:val="22"/>
        </w:rPr>
      </w:pPr>
      <w:r w:rsidRPr="0003537B">
        <w:rPr>
          <w:rFonts w:ascii="Arial Narrow" w:hAnsi="Arial Narrow" w:cs="Arial"/>
          <w:b/>
          <w:sz w:val="22"/>
          <w:szCs w:val="22"/>
        </w:rPr>
        <w:t>Gordon, Brian S</w:t>
      </w:r>
      <w:r w:rsidRPr="0017681A">
        <w:rPr>
          <w:rFonts w:ascii="Arial Narrow" w:hAnsi="Arial Narrow" w:cs="Arial"/>
          <w:sz w:val="22"/>
          <w:szCs w:val="22"/>
        </w:rPr>
        <w:t>.</w:t>
      </w:r>
      <w:r>
        <w:rPr>
          <w:rFonts w:ascii="Arial Narrow" w:hAnsi="Arial Narrow" w:cs="Arial"/>
          <w:sz w:val="22"/>
          <w:szCs w:val="22"/>
        </w:rPr>
        <w:t xml:space="preserve">, </w:t>
      </w:r>
      <w:r w:rsidRPr="0017681A">
        <w:rPr>
          <w:rFonts w:ascii="Arial Narrow" w:hAnsi="Arial Narrow" w:cs="Arial"/>
          <w:sz w:val="22"/>
          <w:szCs w:val="22"/>
        </w:rPr>
        <w:t>University of Wisconsin-La Crosse</w:t>
      </w:r>
      <w:r>
        <w:rPr>
          <w:rFonts w:ascii="Arial Narrow" w:hAnsi="Arial Narrow" w:cs="Arial"/>
          <w:sz w:val="22"/>
          <w:szCs w:val="22"/>
        </w:rPr>
        <w:t xml:space="preserve">, </w:t>
      </w:r>
      <w:hyperlink r:id="rId79" w:history="1">
        <w:r w:rsidRPr="0017681A">
          <w:rPr>
            <w:rFonts w:ascii="Arial Narrow" w:hAnsi="Arial Narrow" w:cs="Arial"/>
            <w:color w:val="0000CA"/>
            <w:sz w:val="22"/>
            <w:szCs w:val="22"/>
            <w:u w:val="single" w:color="0000CA"/>
          </w:rPr>
          <w:t>gordon.bria@uwlax.edu</w:t>
        </w:r>
      </w:hyperlink>
      <w:proofErr w:type="gramStart"/>
      <w:r w:rsidRPr="0003537B">
        <w:rPr>
          <w:rFonts w:ascii="Arial Narrow" w:hAnsi="Arial Narrow" w:cs="Arial"/>
          <w:sz w:val="22"/>
          <w:szCs w:val="22"/>
        </w:rPr>
        <w:t xml:space="preserve"> </w:t>
      </w:r>
      <w:r w:rsidR="00C50CE9">
        <w:rPr>
          <w:rFonts w:ascii="Arial Narrow" w:hAnsi="Arial Narrow" w:cs="Arial"/>
          <w:sz w:val="22"/>
          <w:szCs w:val="22"/>
        </w:rPr>
        <w:t>,</w:t>
      </w:r>
      <w:proofErr w:type="gramEnd"/>
      <w:r>
        <w:rPr>
          <w:rFonts w:ascii="Arial Narrow" w:hAnsi="Arial Narrow" w:cs="Arial"/>
          <w:sz w:val="22"/>
          <w:szCs w:val="22"/>
        </w:rPr>
        <w:t xml:space="preserve"> </w:t>
      </w:r>
      <w:r w:rsidRPr="0017681A">
        <w:rPr>
          <w:rFonts w:ascii="Arial Narrow" w:hAnsi="Arial Narrow" w:cs="Arial"/>
          <w:sz w:val="22"/>
          <w:szCs w:val="22"/>
        </w:rPr>
        <w:t>Chia-Chen Yu</w:t>
      </w:r>
      <w:r w:rsidR="00C50CE9">
        <w:rPr>
          <w:rFonts w:ascii="Arial Narrow" w:hAnsi="Arial Narrow" w:cs="Arial"/>
          <w:sz w:val="22"/>
          <w:szCs w:val="22"/>
        </w:rPr>
        <w:t>, U</w:t>
      </w:r>
      <w:r w:rsidR="00E154A8">
        <w:rPr>
          <w:rFonts w:ascii="Arial Narrow" w:hAnsi="Arial Narrow" w:cs="Arial"/>
          <w:sz w:val="22"/>
          <w:szCs w:val="22"/>
        </w:rPr>
        <w:t xml:space="preserve">niversity of Wisconsin, </w:t>
      </w:r>
      <w:proofErr w:type="spellStart"/>
      <w:r w:rsidR="00E154A8">
        <w:rPr>
          <w:rFonts w:ascii="Arial Narrow" w:hAnsi="Arial Narrow" w:cs="Arial"/>
          <w:sz w:val="22"/>
          <w:szCs w:val="22"/>
        </w:rPr>
        <w:t>LaCrosse</w:t>
      </w:r>
      <w:proofErr w:type="spellEnd"/>
      <w:r w:rsidR="00C50CE9">
        <w:rPr>
          <w:rFonts w:ascii="Arial Narrow" w:hAnsi="Arial Narrow" w:cs="Arial"/>
          <w:sz w:val="22"/>
          <w:szCs w:val="22"/>
        </w:rPr>
        <w:t xml:space="preserve"> </w:t>
      </w:r>
      <w:r w:rsidR="00C50CE9" w:rsidRPr="00C50CE9">
        <w:rPr>
          <w:rFonts w:ascii="Arial Narrow" w:hAnsi="Arial Narrow" w:cs="Helvetica"/>
          <w:sz w:val="22"/>
          <w:szCs w:val="22"/>
        </w:rPr>
        <w:t>Yin-</w:t>
      </w:r>
      <w:proofErr w:type="spellStart"/>
      <w:r w:rsidR="00C50CE9" w:rsidRPr="00C50CE9">
        <w:rPr>
          <w:rFonts w:ascii="Arial Narrow" w:hAnsi="Arial Narrow" w:cs="Helvetica"/>
          <w:sz w:val="22"/>
          <w:szCs w:val="22"/>
        </w:rPr>
        <w:t>Hua</w:t>
      </w:r>
      <w:proofErr w:type="spellEnd"/>
      <w:r w:rsidR="00C50CE9" w:rsidRPr="00C50CE9">
        <w:rPr>
          <w:rFonts w:ascii="Arial Narrow" w:hAnsi="Arial Narrow" w:cs="Helvetica"/>
          <w:sz w:val="22"/>
          <w:szCs w:val="22"/>
        </w:rPr>
        <w:t xml:space="preserve"> </w:t>
      </w:r>
      <w:proofErr w:type="spellStart"/>
      <w:r w:rsidR="00C50CE9" w:rsidRPr="00C50CE9">
        <w:rPr>
          <w:rFonts w:ascii="Arial Narrow" w:hAnsi="Arial Narrow" w:cs="Helvetica"/>
          <w:sz w:val="22"/>
          <w:szCs w:val="22"/>
        </w:rPr>
        <w:t>Liaw</w:t>
      </w:r>
      <w:proofErr w:type="spellEnd"/>
      <w:r w:rsidR="00C50CE9" w:rsidRPr="00C50CE9">
        <w:rPr>
          <w:rFonts w:ascii="Arial Narrow" w:hAnsi="Arial Narrow" w:cs="Helvetica"/>
          <w:sz w:val="22"/>
          <w:szCs w:val="22"/>
        </w:rPr>
        <w:t>, National Formosa University, Taiwan</w:t>
      </w:r>
    </w:p>
    <w:p w14:paraId="08F538C8" w14:textId="77777777" w:rsidR="0003537B" w:rsidRPr="0017681A" w:rsidRDefault="0003537B" w:rsidP="0003537B">
      <w:pPr>
        <w:widowControl w:val="0"/>
        <w:autoSpaceDE w:val="0"/>
        <w:autoSpaceDN w:val="0"/>
        <w:adjustRightInd w:val="0"/>
        <w:rPr>
          <w:rFonts w:ascii="Arial Narrow" w:hAnsi="Arial Narrow" w:cs="Arial"/>
          <w:sz w:val="22"/>
          <w:szCs w:val="22"/>
        </w:rPr>
      </w:pPr>
    </w:p>
    <w:p w14:paraId="1F2C5E0F" w14:textId="77777777" w:rsidR="0003537B" w:rsidRPr="0017681A" w:rsidRDefault="0003537B" w:rsidP="0003537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International Fans’ Motivations towards U.S. Sports: Examining Fans in Taiwan</w:t>
      </w:r>
    </w:p>
    <w:p w14:paraId="042134CD" w14:textId="77777777" w:rsidR="0003537B" w:rsidRPr="0017681A" w:rsidRDefault="0003537B" w:rsidP="0003537B">
      <w:pPr>
        <w:widowControl w:val="0"/>
        <w:autoSpaceDE w:val="0"/>
        <w:autoSpaceDN w:val="0"/>
        <w:adjustRightInd w:val="0"/>
        <w:jc w:val="center"/>
        <w:rPr>
          <w:rFonts w:ascii="Arial Narrow" w:hAnsi="Arial Narrow" w:cs="Arial"/>
          <w:sz w:val="22"/>
          <w:szCs w:val="22"/>
        </w:rPr>
      </w:pPr>
      <w:r w:rsidRPr="0017681A">
        <w:rPr>
          <w:rFonts w:ascii="Arial Narrow" w:hAnsi="Arial Narrow" w:cs="Arial"/>
          <w:b/>
          <w:bCs/>
          <w:sz w:val="22"/>
          <w:szCs w:val="22"/>
        </w:rPr>
        <w:t> </w:t>
      </w:r>
    </w:p>
    <w:p w14:paraId="08F35DAA" w14:textId="77777777" w:rsidR="0003537B" w:rsidRDefault="0003537B" w:rsidP="0003537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Taiwanese sports fans have demonstrated a strong interest in U.S. sports as shown by the popularity of teams and sports stars (e.g., Yao Ming, Michael Jordan, and Kobe Bryant) </w:t>
      </w:r>
      <w:proofErr w:type="gramStart"/>
      <w:r w:rsidRPr="0017681A">
        <w:rPr>
          <w:rFonts w:ascii="Arial Narrow" w:hAnsi="Arial Narrow" w:cs="Arial"/>
          <w:sz w:val="22"/>
          <w:szCs w:val="22"/>
        </w:rPr>
        <w:t>who</w:t>
      </w:r>
      <w:proofErr w:type="gramEnd"/>
      <w:r w:rsidRPr="0017681A">
        <w:rPr>
          <w:rFonts w:ascii="Arial Narrow" w:hAnsi="Arial Narrow" w:cs="Arial"/>
          <w:sz w:val="22"/>
          <w:szCs w:val="22"/>
        </w:rPr>
        <w:t xml:space="preserve"> have visited Taiwan. In addition, fans in Taiwan have also started to pay more attention to U.S. sports as several players from Taiwan have played in Major League Baseball (MLB). Previous studies of American consumers have uncovered a number of sport consumption motives such as competition and excitement, self-esteem, escape, entertainment, economic, aesthetic, group affiliation, similarity, and family needs (Kemp </w:t>
      </w:r>
      <w:proofErr w:type="spellStart"/>
      <w:r w:rsidRPr="0017681A">
        <w:rPr>
          <w:rFonts w:ascii="Arial Narrow" w:hAnsi="Arial Narrow" w:cs="Arial"/>
          <w:sz w:val="22"/>
          <w:szCs w:val="22"/>
        </w:rPr>
        <w:t>Bilyeu</w:t>
      </w:r>
      <w:proofErr w:type="spellEnd"/>
      <w:r w:rsidRPr="0017681A">
        <w:rPr>
          <w:rFonts w:ascii="Arial Narrow" w:hAnsi="Arial Narrow" w:cs="Arial"/>
          <w:sz w:val="22"/>
          <w:szCs w:val="22"/>
        </w:rPr>
        <w:t xml:space="preserve"> &amp; </w:t>
      </w:r>
      <w:proofErr w:type="spellStart"/>
      <w:r w:rsidRPr="0017681A">
        <w:rPr>
          <w:rFonts w:ascii="Arial Narrow" w:hAnsi="Arial Narrow" w:cs="Arial"/>
          <w:sz w:val="22"/>
          <w:szCs w:val="22"/>
        </w:rPr>
        <w:t>Wann</w:t>
      </w:r>
      <w:proofErr w:type="spellEnd"/>
      <w:r w:rsidRPr="0017681A">
        <w:rPr>
          <w:rFonts w:ascii="Arial Narrow" w:hAnsi="Arial Narrow" w:cs="Arial"/>
          <w:sz w:val="22"/>
          <w:szCs w:val="22"/>
        </w:rPr>
        <w:t xml:space="preserve">, 2002, Kwon &amp; Trail, 2001; </w:t>
      </w:r>
      <w:proofErr w:type="spellStart"/>
      <w:r w:rsidRPr="0017681A">
        <w:rPr>
          <w:rFonts w:ascii="Arial Narrow" w:hAnsi="Arial Narrow" w:cs="Arial"/>
          <w:sz w:val="22"/>
          <w:szCs w:val="22"/>
        </w:rPr>
        <w:t>Wann</w:t>
      </w:r>
      <w:proofErr w:type="spellEnd"/>
      <w:r w:rsidRPr="0017681A">
        <w:rPr>
          <w:rFonts w:ascii="Arial Narrow" w:hAnsi="Arial Narrow" w:cs="Arial"/>
          <w:sz w:val="22"/>
          <w:szCs w:val="22"/>
        </w:rPr>
        <w:t xml:space="preserve">, 1995; </w:t>
      </w:r>
      <w:proofErr w:type="spellStart"/>
      <w:r w:rsidRPr="0017681A">
        <w:rPr>
          <w:rFonts w:ascii="Arial Narrow" w:hAnsi="Arial Narrow" w:cs="Arial"/>
          <w:sz w:val="22"/>
          <w:szCs w:val="22"/>
        </w:rPr>
        <w:t>Wann</w:t>
      </w:r>
      <w:proofErr w:type="spellEnd"/>
      <w:r w:rsidRPr="0017681A">
        <w:rPr>
          <w:rFonts w:ascii="Arial Narrow" w:hAnsi="Arial Narrow" w:cs="Arial"/>
          <w:sz w:val="22"/>
          <w:szCs w:val="22"/>
        </w:rPr>
        <w:t>, Schrader, &amp; Wilson, 1999). However, an understanding of international fans’ motives for following U.S. sports is unclear. Therefore, the purposes of this study were to investigate Taiwanese fans’ motivations for following U.S. sports and differences based on their demographic characteristics. Taiwanese college students (n = 417) completed a motivation survey with 46 items. An exploratory factor analysis revealed that seven factors (entertainment/excitement, similarity, patriotism, betting, team loyalty, artistic value, and boredom) motivated Taiwanese fans to follow U.S. sports. The multivariate analysis of variance (MANOVA) results showed significant differences in motives (entertainment/excitement, patriotism, and boredom) due to fans’ gender.</w:t>
      </w:r>
    </w:p>
    <w:p w14:paraId="34E38927" w14:textId="77777777" w:rsidR="008222C1" w:rsidRPr="0017681A" w:rsidRDefault="008222C1" w:rsidP="0003537B">
      <w:pPr>
        <w:widowControl w:val="0"/>
        <w:autoSpaceDE w:val="0"/>
        <w:autoSpaceDN w:val="0"/>
        <w:adjustRightInd w:val="0"/>
        <w:rPr>
          <w:rFonts w:ascii="Arial Narrow" w:hAnsi="Arial Narrow" w:cs="Arial"/>
          <w:sz w:val="22"/>
          <w:szCs w:val="22"/>
        </w:rPr>
      </w:pPr>
    </w:p>
    <w:p w14:paraId="39B4CB1C" w14:textId="77777777" w:rsidR="0003537B" w:rsidRDefault="0003537B" w:rsidP="008379AB">
      <w:pPr>
        <w:widowControl w:val="0"/>
        <w:autoSpaceDE w:val="0"/>
        <w:autoSpaceDN w:val="0"/>
        <w:adjustRightInd w:val="0"/>
        <w:contextualSpacing/>
        <w:rPr>
          <w:rFonts w:ascii="Arial Narrow" w:hAnsi="Arial Narrow" w:cs="Times New Roman"/>
          <w:b/>
          <w:color w:val="000000" w:themeColor="text1"/>
          <w:sz w:val="22"/>
          <w:szCs w:val="22"/>
        </w:rPr>
      </w:pPr>
    </w:p>
    <w:p w14:paraId="7B21BA1D" w14:textId="609936A5" w:rsidR="00642A5E" w:rsidRPr="0017681A" w:rsidRDefault="00642A5E" w:rsidP="00642A5E">
      <w:pPr>
        <w:pStyle w:val="NoSpacing"/>
        <w:rPr>
          <w:rFonts w:ascii="Arial Narrow" w:hAnsi="Arial Narrow"/>
        </w:rPr>
      </w:pPr>
      <w:r w:rsidRPr="00642A5E">
        <w:rPr>
          <w:rFonts w:ascii="Arial Narrow" w:hAnsi="Arial Narrow"/>
          <w:b/>
        </w:rPr>
        <w:t>Gough, David</w:t>
      </w:r>
      <w:r>
        <w:rPr>
          <w:rFonts w:ascii="Arial Narrow" w:hAnsi="Arial Narrow"/>
        </w:rPr>
        <w:t xml:space="preserve">, </w:t>
      </w:r>
      <w:r w:rsidRPr="0017681A">
        <w:rPr>
          <w:rFonts w:ascii="Arial Narrow" w:hAnsi="Arial Narrow"/>
        </w:rPr>
        <w:t>University of Iowa</w:t>
      </w:r>
      <w:r>
        <w:rPr>
          <w:rFonts w:ascii="Arial Narrow" w:hAnsi="Arial Narrow"/>
        </w:rPr>
        <w:t xml:space="preserve">, </w:t>
      </w:r>
      <w:hyperlink r:id="rId80" w:history="1">
        <w:r w:rsidRPr="0017681A">
          <w:rPr>
            <w:rStyle w:val="Hyperlink"/>
            <w:rFonts w:ascii="Arial Narrow" w:hAnsi="Arial Narrow"/>
          </w:rPr>
          <w:t>david-gough@uiowa.edu</w:t>
        </w:r>
      </w:hyperlink>
      <w:r w:rsidRPr="0017681A">
        <w:rPr>
          <w:rFonts w:ascii="Arial Narrow" w:hAnsi="Arial Narrow"/>
        </w:rPr>
        <w:t xml:space="preserve"> </w:t>
      </w:r>
    </w:p>
    <w:p w14:paraId="57EDE3EB" w14:textId="77777777" w:rsidR="00642A5E" w:rsidRPr="0017681A" w:rsidRDefault="00642A5E" w:rsidP="00642A5E">
      <w:pPr>
        <w:widowControl w:val="0"/>
        <w:autoSpaceDE w:val="0"/>
        <w:autoSpaceDN w:val="0"/>
        <w:adjustRightInd w:val="0"/>
        <w:rPr>
          <w:rFonts w:ascii="Arial Narrow" w:hAnsi="Arial Narrow" w:cs="Arial"/>
          <w:color w:val="434343"/>
          <w:sz w:val="22"/>
          <w:szCs w:val="22"/>
        </w:rPr>
      </w:pPr>
    </w:p>
    <w:p w14:paraId="5C4D9219" w14:textId="77777777" w:rsidR="00642A5E" w:rsidRPr="0017681A" w:rsidRDefault="00642A5E" w:rsidP="00642A5E">
      <w:pPr>
        <w:pStyle w:val="NoSpacing"/>
        <w:rPr>
          <w:rFonts w:ascii="Arial Narrow" w:hAnsi="Arial Narrow"/>
        </w:rPr>
      </w:pPr>
      <w:r w:rsidRPr="0017681A">
        <w:rPr>
          <w:rFonts w:ascii="Arial Narrow" w:hAnsi="Arial Narrow"/>
        </w:rPr>
        <w:t xml:space="preserve">The Difference Makers: Politics, Coal, and </w:t>
      </w:r>
      <w:proofErr w:type="gramStart"/>
      <w:r w:rsidRPr="0017681A">
        <w:rPr>
          <w:rFonts w:ascii="Arial Narrow" w:hAnsi="Arial Narrow"/>
        </w:rPr>
        <w:t>Basketball  at</w:t>
      </w:r>
      <w:proofErr w:type="gramEnd"/>
      <w:r w:rsidRPr="0017681A">
        <w:rPr>
          <w:rFonts w:ascii="Arial Narrow" w:hAnsi="Arial Narrow"/>
        </w:rPr>
        <w:t xml:space="preserve"> the University of Kentucky</w:t>
      </w:r>
    </w:p>
    <w:p w14:paraId="26EAC038" w14:textId="77777777" w:rsidR="00642A5E" w:rsidRPr="0017681A" w:rsidRDefault="00642A5E" w:rsidP="00642A5E">
      <w:pPr>
        <w:pStyle w:val="NoSpacing"/>
        <w:rPr>
          <w:rFonts w:ascii="Arial Narrow" w:hAnsi="Arial Narrow"/>
        </w:rPr>
      </w:pPr>
    </w:p>
    <w:p w14:paraId="16DCF6D8" w14:textId="77777777" w:rsidR="00642A5E" w:rsidRPr="0017681A" w:rsidRDefault="00642A5E" w:rsidP="00642A5E">
      <w:pPr>
        <w:pStyle w:val="NoSpacing"/>
        <w:rPr>
          <w:rFonts w:ascii="Arial Narrow" w:hAnsi="Arial Narrow"/>
        </w:rPr>
      </w:pPr>
      <w:r w:rsidRPr="0017681A">
        <w:rPr>
          <w:rFonts w:ascii="Arial Narrow" w:hAnsi="Arial Narrow"/>
        </w:rPr>
        <w:t xml:space="preserve">In the fall of 2009, the Board of Trustees at the University of Kentucky (UK) overwhelmingly voted to accept a $7 million donation by a group calling itself “Difference Makers” to fund a new dormitory intended to house players on UK’s basketball team.  Headed by Joe Craft, President of Alliance Coal Partners and the largest individual donor to UK’s athletic association, the Difference Makers is a collection of 20 Coal executives and lobbyist who, as a condition of their donation, demanded that the new dorm be named “Wildcat Coal Lodge,” sparking controversy on campus and throughout the state. However, this case represents more than wealthy businessmen trying to assert control over athletic operations at a major collegiate athletics program. The coal industry in Kentucky has for nearly 25 years been pressuring UK to open up its extensive landholdings for mineral extraction.  Accordingly, this paper explores the neoliberal agenda of the Difference Makers, and the university’s complicity, by examining the Difference Maker’s pro-coal rhetoric, the public debate surrounding the naming and funding of this new dorm, and what ramifications this decision could have on UK’s future land-use policies. As such, this paper considers some under-examined consequences of the increasingly common practice of private capital influencing college athletics and institutions. </w:t>
      </w:r>
    </w:p>
    <w:p w14:paraId="15F1DFC1" w14:textId="77777777" w:rsidR="00642A5E" w:rsidRDefault="00642A5E" w:rsidP="008379AB">
      <w:pPr>
        <w:widowControl w:val="0"/>
        <w:autoSpaceDE w:val="0"/>
        <w:autoSpaceDN w:val="0"/>
        <w:adjustRightInd w:val="0"/>
        <w:contextualSpacing/>
        <w:rPr>
          <w:rFonts w:ascii="Arial Narrow" w:hAnsi="Arial Narrow" w:cs="Times New Roman"/>
          <w:b/>
          <w:color w:val="000000" w:themeColor="text1"/>
          <w:sz w:val="22"/>
          <w:szCs w:val="22"/>
        </w:rPr>
      </w:pPr>
    </w:p>
    <w:p w14:paraId="7A0095D1" w14:textId="0600CFC6" w:rsidR="005642DD" w:rsidRPr="0017681A" w:rsidRDefault="005642DD" w:rsidP="005642DD">
      <w:pPr>
        <w:widowControl w:val="0"/>
        <w:autoSpaceDE w:val="0"/>
        <w:autoSpaceDN w:val="0"/>
        <w:adjustRightInd w:val="0"/>
        <w:rPr>
          <w:rFonts w:ascii="Arial Narrow" w:hAnsi="Arial Narrow" w:cs="Arial"/>
          <w:sz w:val="22"/>
          <w:szCs w:val="22"/>
        </w:rPr>
      </w:pPr>
      <w:r w:rsidRPr="005642DD">
        <w:rPr>
          <w:rFonts w:ascii="Arial Narrow" w:hAnsi="Arial Narrow" w:cs="Arial"/>
          <w:b/>
          <w:sz w:val="22"/>
          <w:szCs w:val="22"/>
        </w:rPr>
        <w:t>Gray, Sarah,</w:t>
      </w:r>
      <w:r w:rsidRPr="0017681A">
        <w:rPr>
          <w:rFonts w:ascii="Arial Narrow" w:hAnsi="Arial Narrow" w:cs="Arial"/>
          <w:sz w:val="22"/>
          <w:szCs w:val="22"/>
        </w:rPr>
        <w:t xml:space="preserve"> University of Toronto, </w:t>
      </w:r>
      <w:hyperlink r:id="rId81" w:history="1">
        <w:r w:rsidRPr="0017681A">
          <w:rPr>
            <w:rFonts w:ascii="Arial Narrow" w:hAnsi="Arial Narrow" w:cs="Arial"/>
            <w:color w:val="0000CA"/>
            <w:sz w:val="22"/>
            <w:szCs w:val="22"/>
            <w:u w:val="single" w:color="0000CA"/>
          </w:rPr>
          <w:t>sarahk.gray@utoronto.ca</w:t>
        </w:r>
      </w:hyperlink>
    </w:p>
    <w:p w14:paraId="03805EC0" w14:textId="77777777" w:rsidR="005642DD" w:rsidRPr="0017681A" w:rsidRDefault="005642DD" w:rsidP="005642DD">
      <w:pPr>
        <w:widowControl w:val="0"/>
        <w:autoSpaceDE w:val="0"/>
        <w:autoSpaceDN w:val="0"/>
        <w:adjustRightInd w:val="0"/>
        <w:rPr>
          <w:rFonts w:ascii="Arial Narrow" w:hAnsi="Arial Narrow" w:cs="Arial"/>
          <w:sz w:val="22"/>
          <w:szCs w:val="22"/>
        </w:rPr>
      </w:pPr>
    </w:p>
    <w:p w14:paraId="6EBFADE9" w14:textId="77777777" w:rsidR="005642DD" w:rsidRPr="00F462C0" w:rsidRDefault="005642DD" w:rsidP="005642DD">
      <w:pPr>
        <w:widowControl w:val="0"/>
        <w:autoSpaceDE w:val="0"/>
        <w:autoSpaceDN w:val="0"/>
        <w:adjustRightInd w:val="0"/>
        <w:rPr>
          <w:rFonts w:ascii="Arial Narrow" w:hAnsi="Arial Narrow" w:cs="Arial"/>
          <w:sz w:val="22"/>
          <w:szCs w:val="22"/>
        </w:rPr>
      </w:pPr>
      <w:r w:rsidRPr="00F462C0">
        <w:rPr>
          <w:rFonts w:ascii="Arial Narrow" w:hAnsi="Arial Narrow" w:cs="Arial"/>
          <w:bCs/>
          <w:sz w:val="22"/>
          <w:szCs w:val="22"/>
        </w:rPr>
        <w:t>The Intersection of Sex and Gender in Nutrition Programs and Policies in Ontario Schools</w:t>
      </w:r>
      <w:r w:rsidRPr="00F462C0">
        <w:rPr>
          <w:rFonts w:ascii="Arial Narrow" w:hAnsi="Arial Narrow" w:cs="Arial"/>
          <w:sz w:val="22"/>
          <w:szCs w:val="22"/>
        </w:rPr>
        <w:t> </w:t>
      </w:r>
    </w:p>
    <w:p w14:paraId="4A7FAC65" w14:textId="77777777" w:rsidR="005642DD" w:rsidRPr="0017681A" w:rsidRDefault="005642DD" w:rsidP="005642DD">
      <w:pPr>
        <w:widowControl w:val="0"/>
        <w:autoSpaceDE w:val="0"/>
        <w:autoSpaceDN w:val="0"/>
        <w:adjustRightInd w:val="0"/>
        <w:rPr>
          <w:rFonts w:ascii="Arial Narrow" w:hAnsi="Arial Narrow" w:cs="Arial"/>
          <w:sz w:val="22"/>
          <w:szCs w:val="22"/>
        </w:rPr>
      </w:pPr>
    </w:p>
    <w:p w14:paraId="1F057623" w14:textId="77777777" w:rsidR="005642DD" w:rsidRPr="0017681A" w:rsidRDefault="005642DD" w:rsidP="005642DD">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Reviews of the literature show a gap in the intersection of sex, gender and nutrition in Canadian elementary and secondary schools. It is important that the mechanisms through which gender and sex influence health are examined because it is difficult to separate the biological and social with their impacts on nutrition. The ramifications of these </w:t>
      </w:r>
      <w:proofErr w:type="spellStart"/>
      <w:r w:rsidRPr="0017681A">
        <w:rPr>
          <w:rFonts w:ascii="Arial Narrow" w:hAnsi="Arial Narrow" w:cs="Arial"/>
          <w:sz w:val="22"/>
          <w:szCs w:val="22"/>
        </w:rPr>
        <w:t>behaviours</w:t>
      </w:r>
      <w:proofErr w:type="spellEnd"/>
      <w:r w:rsidRPr="0017681A">
        <w:rPr>
          <w:rFonts w:ascii="Arial Narrow" w:hAnsi="Arial Narrow" w:cs="Arial"/>
          <w:sz w:val="22"/>
          <w:szCs w:val="22"/>
        </w:rPr>
        <w:t xml:space="preserve"> are important because they can impact long-term health. This proposed study will combine policy and document analysis with open-ended interviews to examine the intersection of sex and gender in nutrition policies and programs in Ontario schools. The curriculum documents as well as provincial and school board policies are open to some interpretation by classroom teachers and school administration. This suggests that nutrition policies and curriculum may not be reproduced and implemented in the same manner in all schools or school boards across the province. To further understand any variation in program, policy and curriculum implementation, teachers and administrators from different school boards across the province will be interviewed to develop a further understanding.</w:t>
      </w:r>
    </w:p>
    <w:p w14:paraId="7D712E0D" w14:textId="77777777" w:rsidR="005642DD" w:rsidRPr="00A76117" w:rsidRDefault="005642DD" w:rsidP="008379AB">
      <w:pPr>
        <w:widowControl w:val="0"/>
        <w:autoSpaceDE w:val="0"/>
        <w:autoSpaceDN w:val="0"/>
        <w:adjustRightInd w:val="0"/>
        <w:contextualSpacing/>
        <w:rPr>
          <w:rFonts w:ascii="Arial Narrow" w:hAnsi="Arial Narrow" w:cs="Times New Roman"/>
          <w:b/>
          <w:color w:val="000000" w:themeColor="text1"/>
          <w:sz w:val="22"/>
          <w:szCs w:val="22"/>
        </w:rPr>
      </w:pPr>
    </w:p>
    <w:p w14:paraId="1C6A4EF7" w14:textId="77777777" w:rsidR="008379AB" w:rsidRDefault="008379AB" w:rsidP="00593201">
      <w:pPr>
        <w:widowControl w:val="0"/>
        <w:autoSpaceDE w:val="0"/>
        <w:autoSpaceDN w:val="0"/>
        <w:adjustRightInd w:val="0"/>
        <w:rPr>
          <w:rFonts w:ascii="Arial Narrow" w:hAnsi="Arial Narrow" w:cs="Arial"/>
          <w:sz w:val="22"/>
          <w:szCs w:val="22"/>
        </w:rPr>
      </w:pPr>
    </w:p>
    <w:p w14:paraId="29EAC6D8" w14:textId="19242CD0" w:rsidR="00593201" w:rsidRPr="00C608A7" w:rsidRDefault="00593201" w:rsidP="00593201">
      <w:pPr>
        <w:widowControl w:val="0"/>
        <w:autoSpaceDE w:val="0"/>
        <w:autoSpaceDN w:val="0"/>
        <w:adjustRightInd w:val="0"/>
        <w:rPr>
          <w:rFonts w:ascii="Times" w:hAnsi="Times" w:cs="Calibri"/>
          <w:sz w:val="28"/>
          <w:szCs w:val="30"/>
        </w:rPr>
      </w:pPr>
      <w:r w:rsidRPr="00593201">
        <w:rPr>
          <w:rFonts w:ascii="Arial Narrow" w:hAnsi="Arial Narrow" w:cs="Calibri"/>
          <w:b/>
          <w:sz w:val="22"/>
          <w:szCs w:val="22"/>
        </w:rPr>
        <w:t>Green, Kyle</w:t>
      </w:r>
      <w:r>
        <w:rPr>
          <w:rFonts w:ascii="Arial Narrow" w:hAnsi="Arial Narrow" w:cs="Calibri"/>
          <w:sz w:val="22"/>
          <w:szCs w:val="22"/>
        </w:rPr>
        <w:t>, University of Minnesota, green894@unm.edu</w:t>
      </w:r>
    </w:p>
    <w:p w14:paraId="1BD7E229" w14:textId="77777777" w:rsidR="00593201" w:rsidRDefault="00593201" w:rsidP="00593201">
      <w:pPr>
        <w:widowControl w:val="0"/>
        <w:autoSpaceDE w:val="0"/>
        <w:autoSpaceDN w:val="0"/>
        <w:adjustRightInd w:val="0"/>
        <w:rPr>
          <w:rFonts w:ascii="Arial Narrow" w:hAnsi="Arial Narrow" w:cs="Arial"/>
          <w:sz w:val="22"/>
          <w:szCs w:val="22"/>
        </w:rPr>
      </w:pPr>
    </w:p>
    <w:p w14:paraId="2EDB063D" w14:textId="47F22FC3" w:rsidR="00593201" w:rsidRDefault="00593201" w:rsidP="00593201">
      <w:pPr>
        <w:widowControl w:val="0"/>
        <w:autoSpaceDE w:val="0"/>
        <w:autoSpaceDN w:val="0"/>
        <w:adjustRightInd w:val="0"/>
        <w:rPr>
          <w:rFonts w:ascii="Arial" w:hAnsi="Arial" w:cs="Arial"/>
          <w:sz w:val="26"/>
          <w:szCs w:val="26"/>
        </w:rPr>
      </w:pPr>
      <w:r w:rsidRPr="005E23E2">
        <w:rPr>
          <w:rFonts w:ascii="Arial Narrow" w:hAnsi="Arial Narrow" w:cs="Arial"/>
          <w:sz w:val="22"/>
          <w:szCs w:val="22"/>
        </w:rPr>
        <w:t>Fighting to be Affected and Writing to Affect: Exploring Observant Participation in a Mixed Martial Arts Gym</w:t>
      </w:r>
    </w:p>
    <w:p w14:paraId="440BF405" w14:textId="77777777" w:rsidR="00593201" w:rsidRDefault="00593201" w:rsidP="00593201">
      <w:pPr>
        <w:widowControl w:val="0"/>
        <w:autoSpaceDE w:val="0"/>
        <w:autoSpaceDN w:val="0"/>
        <w:adjustRightInd w:val="0"/>
        <w:rPr>
          <w:rFonts w:ascii="Arial Narrow" w:hAnsi="Arial Narrow" w:cs="Arial"/>
          <w:sz w:val="22"/>
          <w:szCs w:val="22"/>
        </w:rPr>
      </w:pPr>
    </w:p>
    <w:p w14:paraId="238B2DB9" w14:textId="199D3557" w:rsidR="00593201" w:rsidRDefault="00593201" w:rsidP="00593201">
      <w:pPr>
        <w:widowControl w:val="0"/>
        <w:autoSpaceDE w:val="0"/>
        <w:autoSpaceDN w:val="0"/>
        <w:adjustRightInd w:val="0"/>
        <w:rPr>
          <w:rFonts w:ascii="Arial Narrow" w:hAnsi="Arial Narrow" w:cs="Arial"/>
          <w:sz w:val="22"/>
          <w:szCs w:val="22"/>
        </w:rPr>
      </w:pPr>
      <w:r w:rsidRPr="006A64D0">
        <w:rPr>
          <w:rFonts w:ascii="Arial Narrow" w:hAnsi="Arial Narrow" w:cs="Arial"/>
          <w:sz w:val="22"/>
          <w:szCs w:val="22"/>
        </w:rPr>
        <w:t xml:space="preserve">In this paper I reflect on my recent exploration of the seduction of pain within the increasingly popular practice of mixed martial arts. In doing so I explore how my own corporeal experience unintentionally became the primary heuristic tool to understand schools where participants train their bodies in combat skills, learning to strike and grapple while building a community around the shared exchange of pain. I argue that attention to my own process of entering the field and training alongside mixed martial artists is central to understanding the discursive and corporeal undertakings that become central to participants’ lives. In doing so I foreground and compare three recent approaches within the social sciences that push towards an emphasis on how the field changes the individual on a physical and emotional level: (1) the self-described carnal-oriented strains of sociology that draw heavily on the embodied elements of </w:t>
      </w:r>
      <w:proofErr w:type="spellStart"/>
      <w:r w:rsidRPr="006A64D0">
        <w:rPr>
          <w:rFonts w:ascii="Arial Narrow" w:hAnsi="Arial Narrow" w:cs="Arial"/>
          <w:sz w:val="22"/>
          <w:szCs w:val="22"/>
        </w:rPr>
        <w:t>Bourdieuian</w:t>
      </w:r>
      <w:proofErr w:type="spellEnd"/>
      <w:r w:rsidRPr="006A64D0">
        <w:rPr>
          <w:rFonts w:ascii="Arial Narrow" w:hAnsi="Arial Narrow" w:cs="Arial"/>
          <w:sz w:val="22"/>
          <w:szCs w:val="22"/>
        </w:rPr>
        <w:t xml:space="preserve"> theory; (2) the affect-oriented research that has gained popularity in anthropology and geography, in particular those interested in the ‘non-representational’; and (3) auto-ethnography, a methodological descriptor that users of the previous approaches have treated as a ‘dirty word.’</w:t>
      </w:r>
    </w:p>
    <w:p w14:paraId="72595476" w14:textId="77777777" w:rsidR="008379AB" w:rsidRDefault="008379AB" w:rsidP="00593201">
      <w:pPr>
        <w:widowControl w:val="0"/>
        <w:autoSpaceDE w:val="0"/>
        <w:autoSpaceDN w:val="0"/>
        <w:adjustRightInd w:val="0"/>
        <w:rPr>
          <w:rFonts w:ascii="Arial Narrow" w:hAnsi="Arial Narrow" w:cs="Arial"/>
          <w:sz w:val="22"/>
          <w:szCs w:val="22"/>
        </w:rPr>
      </w:pPr>
    </w:p>
    <w:p w14:paraId="6BB4925A" w14:textId="77777777" w:rsidR="001C5BE3" w:rsidRPr="00A76117" w:rsidRDefault="001C5BE3" w:rsidP="001C5BE3">
      <w:pPr>
        <w:widowControl w:val="0"/>
        <w:autoSpaceDE w:val="0"/>
        <w:autoSpaceDN w:val="0"/>
        <w:adjustRightInd w:val="0"/>
        <w:rPr>
          <w:rFonts w:ascii="Arial Narrow" w:hAnsi="Arial Narrow" w:cs="Arial"/>
          <w:sz w:val="22"/>
          <w:szCs w:val="22"/>
        </w:rPr>
      </w:pPr>
      <w:proofErr w:type="spellStart"/>
      <w:r w:rsidRPr="00A76117">
        <w:rPr>
          <w:rFonts w:ascii="Arial Narrow" w:hAnsi="Arial Narrow" w:cs="Arial"/>
          <w:b/>
          <w:bCs/>
          <w:sz w:val="22"/>
          <w:szCs w:val="22"/>
        </w:rPr>
        <w:t>Greiff</w:t>
      </w:r>
      <w:proofErr w:type="spellEnd"/>
      <w:r>
        <w:rPr>
          <w:rFonts w:ascii="Arial Narrow" w:hAnsi="Arial Narrow" w:cs="Arial"/>
          <w:b/>
          <w:bCs/>
          <w:sz w:val="22"/>
          <w:szCs w:val="22"/>
        </w:rPr>
        <w:t xml:space="preserve">, </w:t>
      </w:r>
      <w:proofErr w:type="gramStart"/>
      <w:r w:rsidRPr="00A76117">
        <w:rPr>
          <w:rFonts w:ascii="Arial Narrow" w:hAnsi="Arial Narrow" w:cs="Arial"/>
          <w:b/>
          <w:bCs/>
          <w:sz w:val="22"/>
          <w:szCs w:val="22"/>
        </w:rPr>
        <w:t xml:space="preserve">Mats </w:t>
      </w:r>
      <w:r>
        <w:rPr>
          <w:rFonts w:ascii="Arial Narrow" w:hAnsi="Arial Narrow" w:cs="Arial"/>
          <w:sz w:val="22"/>
          <w:szCs w:val="22"/>
        </w:rPr>
        <w:t>,</w:t>
      </w:r>
      <w:proofErr w:type="gramEnd"/>
      <w:r>
        <w:rPr>
          <w:rFonts w:ascii="Arial Narrow" w:hAnsi="Arial Narrow" w:cs="Arial"/>
          <w:sz w:val="22"/>
          <w:szCs w:val="22"/>
        </w:rPr>
        <w:t xml:space="preserve"> </w:t>
      </w:r>
      <w:r w:rsidRPr="00A76117">
        <w:rPr>
          <w:rFonts w:ascii="Arial Narrow" w:hAnsi="Arial Narrow" w:cs="Arial"/>
          <w:bCs/>
          <w:sz w:val="22"/>
          <w:szCs w:val="22"/>
        </w:rPr>
        <w:t>Malmö University</w:t>
      </w:r>
      <w:r w:rsidRPr="00A76117">
        <w:rPr>
          <w:rFonts w:ascii="Arial Narrow" w:hAnsi="Arial Narrow" w:cs="Arial"/>
          <w:sz w:val="22"/>
          <w:szCs w:val="22"/>
        </w:rPr>
        <w:t xml:space="preserve">, </w:t>
      </w:r>
      <w:hyperlink r:id="rId82" w:history="1">
        <w:r w:rsidRPr="00A76117">
          <w:rPr>
            <w:rFonts w:ascii="Arial Narrow" w:hAnsi="Arial Narrow" w:cs="Arial"/>
            <w:bCs/>
            <w:color w:val="0000CA"/>
            <w:sz w:val="22"/>
            <w:szCs w:val="22"/>
            <w:u w:val="single" w:color="0000CA"/>
          </w:rPr>
          <w:t>mats.greiff@mah.se</w:t>
        </w:r>
      </w:hyperlink>
    </w:p>
    <w:p w14:paraId="095F669B" w14:textId="77777777" w:rsidR="001C5BE3" w:rsidRDefault="001C5BE3" w:rsidP="001C5BE3">
      <w:pPr>
        <w:widowControl w:val="0"/>
        <w:autoSpaceDE w:val="0"/>
        <w:autoSpaceDN w:val="0"/>
        <w:adjustRightInd w:val="0"/>
        <w:rPr>
          <w:rFonts w:ascii="Arial Narrow" w:hAnsi="Arial Narrow" w:cs="Arial"/>
          <w:bCs/>
          <w:sz w:val="22"/>
          <w:szCs w:val="22"/>
        </w:rPr>
      </w:pPr>
    </w:p>
    <w:p w14:paraId="2BF00EF8"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 xml:space="preserve">Gender within Swedish </w:t>
      </w:r>
      <w:proofErr w:type="gramStart"/>
      <w:r w:rsidRPr="00A76117">
        <w:rPr>
          <w:rFonts w:ascii="Arial Narrow" w:hAnsi="Arial Narrow" w:cs="Arial"/>
          <w:bCs/>
          <w:sz w:val="22"/>
          <w:szCs w:val="22"/>
        </w:rPr>
        <w:t>Harness-Racing</w:t>
      </w:r>
      <w:proofErr w:type="gramEnd"/>
    </w:p>
    <w:p w14:paraId="337AFE96"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108586B4"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xml:space="preserve">This paper discusses how Swedish harness racing has changed from being exclusively </w:t>
      </w:r>
      <w:proofErr w:type="spellStart"/>
      <w:r w:rsidRPr="00A76117">
        <w:rPr>
          <w:rFonts w:ascii="Arial Narrow" w:hAnsi="Arial Narrow" w:cs="Arial"/>
          <w:sz w:val="22"/>
          <w:szCs w:val="22"/>
        </w:rPr>
        <w:t>practised</w:t>
      </w:r>
      <w:proofErr w:type="spellEnd"/>
      <w:r w:rsidRPr="00A76117">
        <w:rPr>
          <w:rFonts w:ascii="Arial Narrow" w:hAnsi="Arial Narrow" w:cs="Arial"/>
          <w:sz w:val="22"/>
          <w:szCs w:val="22"/>
        </w:rPr>
        <w:t xml:space="preserve"> by men to being a sport including both men and women. However, even if women today represent a considerable rate of the people involved in harness racing, hierarchical patterns are prevalent. Reasons for that are also discussed.</w:t>
      </w:r>
    </w:p>
    <w:p w14:paraId="6D8D626F"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64061B42"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Already in the late 1930s a few women took part in the sport as amateur drivers, but it took to the early 1970s before women gained permission to drive and train horses as professionals. Reasons for this development are discussed. Up to the 1960s men successfully defended harness racing as a male premise. Strategies for that are discussed. From the 1970s women became more and more involved in Swedish harness racing. Several reasons on different levels of the society and within the harness racing coincided and propelled the development.</w:t>
      </w:r>
    </w:p>
    <w:p w14:paraId="59509236" w14:textId="77777777" w:rsidR="001C5BE3" w:rsidRPr="00A76117"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w:t>
      </w:r>
    </w:p>
    <w:p w14:paraId="0305F64A" w14:textId="77777777" w:rsidR="001C5BE3" w:rsidRDefault="001C5BE3" w:rsidP="001C5BE3">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xml:space="preserve">Close connected to the quantitative </w:t>
      </w:r>
      <w:proofErr w:type="spellStart"/>
      <w:r w:rsidRPr="00A76117">
        <w:rPr>
          <w:rFonts w:ascii="Arial Narrow" w:hAnsi="Arial Narrow" w:cs="Arial"/>
          <w:sz w:val="22"/>
          <w:szCs w:val="22"/>
        </w:rPr>
        <w:t>feminisation</w:t>
      </w:r>
      <w:proofErr w:type="spellEnd"/>
      <w:r w:rsidRPr="00A76117">
        <w:rPr>
          <w:rFonts w:ascii="Arial Narrow" w:hAnsi="Arial Narrow" w:cs="Arial"/>
          <w:sz w:val="22"/>
          <w:szCs w:val="22"/>
        </w:rPr>
        <w:t xml:space="preserve"> of harness racing is a change in the view of which kind of skill and body that is necessary in handling horses. In earlier times strength, braveness and a kind of engineering skill were </w:t>
      </w:r>
      <w:proofErr w:type="spellStart"/>
      <w:r w:rsidRPr="00A76117">
        <w:rPr>
          <w:rFonts w:ascii="Arial Narrow" w:hAnsi="Arial Narrow" w:cs="Arial"/>
          <w:sz w:val="22"/>
          <w:szCs w:val="22"/>
        </w:rPr>
        <w:t>emphasised</w:t>
      </w:r>
      <w:proofErr w:type="spellEnd"/>
      <w:r w:rsidRPr="00A76117">
        <w:rPr>
          <w:rFonts w:ascii="Arial Narrow" w:hAnsi="Arial Narrow" w:cs="Arial"/>
          <w:sz w:val="22"/>
          <w:szCs w:val="22"/>
        </w:rPr>
        <w:t xml:space="preserve">, but during the 1980s it was more and more pointed to skills connected to </w:t>
      </w:r>
      <w:proofErr w:type="gramStart"/>
      <w:r w:rsidRPr="00A76117">
        <w:rPr>
          <w:rFonts w:ascii="Arial Narrow" w:hAnsi="Arial Narrow" w:cs="Arial"/>
          <w:sz w:val="22"/>
          <w:szCs w:val="22"/>
        </w:rPr>
        <w:t>care-taking</w:t>
      </w:r>
      <w:proofErr w:type="gramEnd"/>
      <w:r w:rsidRPr="00A76117">
        <w:rPr>
          <w:rFonts w:ascii="Arial Narrow" w:hAnsi="Arial Narrow" w:cs="Arial"/>
          <w:sz w:val="22"/>
          <w:szCs w:val="22"/>
        </w:rPr>
        <w:t xml:space="preserve"> with soft hands.</w:t>
      </w:r>
    </w:p>
    <w:p w14:paraId="3C1977AA" w14:textId="77777777" w:rsidR="001C5BE3" w:rsidRDefault="001C5BE3" w:rsidP="00DE1FB1">
      <w:pPr>
        <w:rPr>
          <w:rFonts w:ascii="Arial Narrow" w:hAnsi="Arial Narrow"/>
          <w:b/>
          <w:sz w:val="22"/>
          <w:szCs w:val="22"/>
        </w:rPr>
      </w:pPr>
    </w:p>
    <w:p w14:paraId="38107DBD" w14:textId="77777777" w:rsidR="001C5BE3" w:rsidRDefault="001C5BE3" w:rsidP="00DE1FB1">
      <w:pPr>
        <w:rPr>
          <w:rFonts w:ascii="Arial Narrow" w:hAnsi="Arial Narrow"/>
          <w:b/>
          <w:sz w:val="22"/>
          <w:szCs w:val="22"/>
        </w:rPr>
      </w:pPr>
    </w:p>
    <w:p w14:paraId="42C1F380" w14:textId="5C852411" w:rsidR="00E2759D" w:rsidRPr="00E2759D" w:rsidRDefault="00E2759D" w:rsidP="00E2759D">
      <w:pPr>
        <w:widowControl w:val="0"/>
        <w:autoSpaceDE w:val="0"/>
        <w:autoSpaceDN w:val="0"/>
        <w:adjustRightInd w:val="0"/>
        <w:rPr>
          <w:rFonts w:ascii="Arial Narrow" w:hAnsi="Arial Narrow" w:cs="Helvetica"/>
          <w:sz w:val="22"/>
          <w:szCs w:val="22"/>
        </w:rPr>
      </w:pPr>
      <w:proofErr w:type="spellStart"/>
      <w:r w:rsidRPr="00E2759D">
        <w:rPr>
          <w:rFonts w:ascii="Arial Narrow" w:hAnsi="Arial Narrow" w:cs="Helvetica"/>
          <w:b/>
          <w:sz w:val="22"/>
          <w:szCs w:val="22"/>
        </w:rPr>
        <w:t>Hamzeh</w:t>
      </w:r>
      <w:proofErr w:type="spellEnd"/>
      <w:r w:rsidRPr="00E2759D">
        <w:rPr>
          <w:rFonts w:ascii="Arial Narrow" w:hAnsi="Arial Narrow" w:cs="Helvetica"/>
          <w:b/>
          <w:sz w:val="22"/>
          <w:szCs w:val="22"/>
        </w:rPr>
        <w:t xml:space="preserve">, </w:t>
      </w:r>
      <w:proofErr w:type="spellStart"/>
      <w:r w:rsidRPr="00E2759D">
        <w:rPr>
          <w:rFonts w:ascii="Arial Narrow" w:hAnsi="Arial Narrow" w:cs="Helvetica"/>
          <w:b/>
          <w:sz w:val="22"/>
          <w:szCs w:val="22"/>
        </w:rPr>
        <w:t>Manal</w:t>
      </w:r>
      <w:proofErr w:type="spellEnd"/>
      <w:r w:rsidRPr="00E2759D">
        <w:rPr>
          <w:rFonts w:ascii="Arial Narrow" w:hAnsi="Arial Narrow" w:cs="Helvetica"/>
          <w:sz w:val="22"/>
          <w:szCs w:val="22"/>
        </w:rPr>
        <w:t>, New Mexico State University (</w:t>
      </w:r>
      <w:hyperlink r:id="rId83" w:history="1">
        <w:r w:rsidRPr="00E2759D">
          <w:rPr>
            <w:rFonts w:ascii="Arial Narrow" w:hAnsi="Arial Narrow" w:cs="Helvetica"/>
            <w:color w:val="1037A5"/>
            <w:sz w:val="22"/>
            <w:szCs w:val="22"/>
            <w:u w:val="single" w:color="1037A5"/>
          </w:rPr>
          <w:t>manahamz@nmsu.edu</w:t>
        </w:r>
      </w:hyperlink>
      <w:proofErr w:type="gramStart"/>
      <w:r w:rsidRPr="00E2759D">
        <w:rPr>
          <w:rFonts w:ascii="Arial Narrow" w:hAnsi="Arial Narrow" w:cs="Helvetica"/>
          <w:sz w:val="22"/>
          <w:szCs w:val="22"/>
        </w:rPr>
        <w:t xml:space="preserve"> )</w:t>
      </w:r>
      <w:proofErr w:type="gramEnd"/>
      <w:r w:rsidRPr="00E2759D">
        <w:rPr>
          <w:rFonts w:ascii="Arial Narrow" w:hAnsi="Arial Narrow" w:cs="Helvetica"/>
          <w:sz w:val="22"/>
          <w:szCs w:val="22"/>
        </w:rPr>
        <w:t>, Cynthia</w:t>
      </w:r>
      <w:r>
        <w:rPr>
          <w:rFonts w:ascii="Arial Narrow" w:hAnsi="Arial Narrow" w:cs="Helvetica"/>
          <w:sz w:val="22"/>
          <w:szCs w:val="22"/>
        </w:rPr>
        <w:t xml:space="preserve"> </w:t>
      </w:r>
      <w:proofErr w:type="spellStart"/>
      <w:r w:rsidRPr="00E2759D">
        <w:rPr>
          <w:rFonts w:ascii="Arial Narrow" w:hAnsi="Arial Narrow" w:cs="Helvetica"/>
          <w:sz w:val="22"/>
          <w:szCs w:val="22"/>
        </w:rPr>
        <w:t>Pelak</w:t>
      </w:r>
      <w:proofErr w:type="spellEnd"/>
      <w:r w:rsidRPr="00E2759D">
        <w:rPr>
          <w:rFonts w:ascii="Arial Narrow" w:hAnsi="Arial Narrow" w:cs="Helvetica"/>
          <w:sz w:val="22"/>
          <w:szCs w:val="22"/>
        </w:rPr>
        <w:t>, New Mexico State University  (</w:t>
      </w:r>
      <w:hyperlink r:id="rId84" w:history="1">
        <w:r w:rsidRPr="00E2759D">
          <w:rPr>
            <w:rFonts w:ascii="Arial Narrow" w:hAnsi="Arial Narrow" w:cs="Helvetica"/>
            <w:color w:val="1037A5"/>
            <w:sz w:val="22"/>
            <w:szCs w:val="22"/>
            <w:u w:val="single" w:color="1037A5"/>
          </w:rPr>
          <w:t>cpelak@nmsu.edu</w:t>
        </w:r>
      </w:hyperlink>
      <w:r>
        <w:rPr>
          <w:rFonts w:ascii="Arial Narrow" w:hAnsi="Arial Narrow" w:cs="Helvetica"/>
          <w:sz w:val="22"/>
          <w:szCs w:val="22"/>
        </w:rPr>
        <w:t xml:space="preserve">), and Heather Sykes, </w:t>
      </w:r>
      <w:r w:rsidRPr="00E2759D">
        <w:rPr>
          <w:rFonts w:ascii="Arial Narrow" w:hAnsi="Arial Narrow" w:cs="Helvetica"/>
          <w:sz w:val="22"/>
          <w:szCs w:val="22"/>
        </w:rPr>
        <w:t>University of Toronto (</w:t>
      </w:r>
      <w:hyperlink r:id="rId85" w:history="1">
        <w:r w:rsidRPr="00E2759D">
          <w:rPr>
            <w:rFonts w:ascii="Arial Narrow" w:hAnsi="Arial Narrow" w:cs="Helvetica"/>
            <w:color w:val="1037A5"/>
            <w:sz w:val="22"/>
            <w:szCs w:val="22"/>
            <w:u w:val="single" w:color="1037A5"/>
          </w:rPr>
          <w:t>hsykes@oise.utoronto.ca</w:t>
        </w:r>
      </w:hyperlink>
      <w:r w:rsidRPr="00E2759D">
        <w:rPr>
          <w:rFonts w:ascii="Arial Narrow" w:hAnsi="Arial Narrow" w:cs="Helvetica"/>
          <w:sz w:val="22"/>
          <w:szCs w:val="22"/>
        </w:rPr>
        <w:t>).</w:t>
      </w:r>
    </w:p>
    <w:p w14:paraId="25A741EE" w14:textId="77777777" w:rsidR="00E2759D" w:rsidRPr="00E2759D" w:rsidRDefault="00E2759D" w:rsidP="00E2759D">
      <w:pPr>
        <w:widowControl w:val="0"/>
        <w:autoSpaceDE w:val="0"/>
        <w:autoSpaceDN w:val="0"/>
        <w:adjustRightInd w:val="0"/>
        <w:rPr>
          <w:rFonts w:ascii="Arial Narrow" w:hAnsi="Arial Narrow" w:cs="Helvetica"/>
          <w:sz w:val="22"/>
          <w:szCs w:val="22"/>
        </w:rPr>
      </w:pPr>
    </w:p>
    <w:p w14:paraId="6EC91F6A" w14:textId="357208C1" w:rsidR="00DE1FB1" w:rsidRPr="00E2759D" w:rsidRDefault="00E2759D" w:rsidP="00E2759D">
      <w:pPr>
        <w:rPr>
          <w:rFonts w:ascii="Arial Narrow" w:hAnsi="Arial Narrow" w:cs="Helvetica"/>
          <w:sz w:val="22"/>
          <w:szCs w:val="22"/>
        </w:rPr>
      </w:pPr>
      <w:proofErr w:type="spellStart"/>
      <w:r w:rsidRPr="00E2759D">
        <w:rPr>
          <w:rFonts w:ascii="Arial Narrow" w:hAnsi="Arial Narrow" w:cs="Helvetica"/>
          <w:sz w:val="22"/>
          <w:szCs w:val="22"/>
        </w:rPr>
        <w:t>Hijabizing</w:t>
      </w:r>
      <w:proofErr w:type="spellEnd"/>
      <w:r w:rsidRPr="00E2759D">
        <w:rPr>
          <w:rFonts w:ascii="Arial Narrow" w:hAnsi="Arial Narrow" w:cs="Helvetica"/>
          <w:sz w:val="22"/>
          <w:szCs w:val="22"/>
        </w:rPr>
        <w:t xml:space="preserve"> sexism and </w:t>
      </w:r>
      <w:proofErr w:type="spellStart"/>
      <w:r w:rsidRPr="00E2759D">
        <w:rPr>
          <w:rFonts w:ascii="Arial Narrow" w:hAnsi="Arial Narrow" w:cs="Helvetica"/>
          <w:sz w:val="22"/>
          <w:szCs w:val="22"/>
        </w:rPr>
        <w:t>Islamophobia</w:t>
      </w:r>
      <w:proofErr w:type="spellEnd"/>
      <w:r w:rsidRPr="00E2759D">
        <w:rPr>
          <w:rFonts w:ascii="Arial Narrow" w:hAnsi="Arial Narrow" w:cs="Helvetica"/>
          <w:sz w:val="22"/>
          <w:szCs w:val="22"/>
        </w:rPr>
        <w:t>: The FIFA ban of Iranian women’s soccer</w:t>
      </w:r>
    </w:p>
    <w:p w14:paraId="72C6AC00" w14:textId="77777777" w:rsidR="00E2759D" w:rsidRPr="0017681A" w:rsidRDefault="00E2759D" w:rsidP="00E2759D">
      <w:pPr>
        <w:rPr>
          <w:rFonts w:ascii="Arial Narrow" w:hAnsi="Arial Narrow"/>
          <w:sz w:val="22"/>
          <w:szCs w:val="22"/>
        </w:rPr>
      </w:pPr>
    </w:p>
    <w:p w14:paraId="34C7202B" w14:textId="77777777" w:rsidR="00DE1FB1" w:rsidRPr="0017681A" w:rsidRDefault="00DE1FB1" w:rsidP="00DE1FB1">
      <w:pPr>
        <w:rPr>
          <w:rFonts w:ascii="Arial Narrow" w:hAnsi="Arial Narrow" w:cs="Tahoma"/>
          <w:sz w:val="22"/>
          <w:szCs w:val="22"/>
        </w:rPr>
      </w:pPr>
      <w:r w:rsidRPr="0017681A">
        <w:rPr>
          <w:rFonts w:ascii="Arial Narrow" w:hAnsi="Arial Narrow" w:cs="Tahoma"/>
          <w:sz w:val="22"/>
          <w:szCs w:val="22"/>
        </w:rPr>
        <w:t xml:space="preserve">This </w:t>
      </w:r>
      <w:r w:rsidRPr="0017681A">
        <w:rPr>
          <w:rFonts w:ascii="Arial Narrow" w:hAnsi="Arial Narrow"/>
          <w:sz w:val="22"/>
          <w:szCs w:val="22"/>
        </w:rPr>
        <w:t xml:space="preserve">presentation examines the FIFA ban of the Iranian national women’s soccer team from the 2012 Olympics based on the athlete’s dress code. </w:t>
      </w:r>
      <w:r w:rsidRPr="0017681A">
        <w:rPr>
          <w:rFonts w:ascii="Arial Narrow" w:hAnsi="Arial Narrow" w:cs="Tahoma"/>
          <w:sz w:val="22"/>
          <w:szCs w:val="22"/>
        </w:rPr>
        <w:t xml:space="preserve">The paper takes into account the </w:t>
      </w:r>
      <w:proofErr w:type="spellStart"/>
      <w:r w:rsidRPr="0017681A">
        <w:rPr>
          <w:rFonts w:ascii="Arial Narrow" w:hAnsi="Arial Narrow" w:cs="Tahoma"/>
          <w:sz w:val="22"/>
          <w:szCs w:val="22"/>
        </w:rPr>
        <w:t>historicization</w:t>
      </w:r>
      <w:proofErr w:type="spellEnd"/>
      <w:r w:rsidRPr="0017681A">
        <w:rPr>
          <w:rFonts w:ascii="Arial Narrow" w:hAnsi="Arial Narrow" w:cs="Tahoma"/>
          <w:sz w:val="22"/>
          <w:szCs w:val="22"/>
        </w:rPr>
        <w:t xml:space="preserve"> of women’s soccer in Iran since </w:t>
      </w:r>
      <w:proofErr w:type="gramStart"/>
      <w:r w:rsidRPr="0017681A">
        <w:rPr>
          <w:rFonts w:ascii="Arial Narrow" w:hAnsi="Arial Narrow" w:cs="Tahoma"/>
          <w:sz w:val="22"/>
          <w:szCs w:val="22"/>
        </w:rPr>
        <w:t>1979 which</w:t>
      </w:r>
      <w:proofErr w:type="gramEnd"/>
      <w:r w:rsidRPr="0017681A">
        <w:rPr>
          <w:rFonts w:ascii="Arial Narrow" w:hAnsi="Arial Narrow" w:cs="Tahoma"/>
          <w:sz w:val="22"/>
          <w:szCs w:val="22"/>
        </w:rPr>
        <w:t xml:space="preserve">, with Iranian Islamic revolution was a turning point for reusing the “hijab” to fight the colonialists and assert nationalism. </w:t>
      </w:r>
      <w:r w:rsidRPr="0017681A">
        <w:rPr>
          <w:rFonts w:ascii="Arial Narrow" w:hAnsi="Arial Narrow"/>
          <w:sz w:val="22"/>
          <w:szCs w:val="22"/>
        </w:rPr>
        <w:t>This ban relies on interlocking transnational and local discourses (</w:t>
      </w:r>
      <w:proofErr w:type="spellStart"/>
      <w:r w:rsidRPr="0017681A">
        <w:rPr>
          <w:rFonts w:ascii="Arial Narrow" w:hAnsi="Arial Narrow"/>
          <w:sz w:val="22"/>
          <w:szCs w:val="22"/>
        </w:rPr>
        <w:t>Razack</w:t>
      </w:r>
      <w:proofErr w:type="spellEnd"/>
      <w:r w:rsidRPr="0017681A">
        <w:rPr>
          <w:rFonts w:ascii="Arial Narrow" w:hAnsi="Arial Narrow"/>
          <w:sz w:val="22"/>
          <w:szCs w:val="22"/>
        </w:rPr>
        <w:t xml:space="preserve">, 2008), which seek to exclude </w:t>
      </w:r>
      <w:proofErr w:type="spellStart"/>
      <w:proofErr w:type="gramStart"/>
      <w:r w:rsidRPr="0017681A">
        <w:rPr>
          <w:rFonts w:ascii="Arial Narrow" w:hAnsi="Arial Narrow"/>
          <w:i/>
          <w:sz w:val="22"/>
          <w:szCs w:val="22"/>
        </w:rPr>
        <w:t>muslim</w:t>
      </w:r>
      <w:proofErr w:type="spellEnd"/>
      <w:proofErr w:type="gramEnd"/>
      <w:r w:rsidRPr="0017681A">
        <w:rPr>
          <w:rFonts w:ascii="Arial Narrow" w:hAnsi="Arial Narrow"/>
          <w:sz w:val="22"/>
          <w:szCs w:val="22"/>
        </w:rPr>
        <w:t xml:space="preserve"> woman athletes from world sport events. On the official level, FIFA’s approach to women’s soccer represents itself as ‘inclusive,’ ‘diverse’ and ‘pro-development’. Yet, both FIFA and the IOC are primarily invested in the corporate media and military/security complex (King, 2008). Both organizations also have internal regimes of </w:t>
      </w:r>
      <w:proofErr w:type="spellStart"/>
      <w:r w:rsidRPr="0017681A">
        <w:rPr>
          <w:rFonts w:ascii="Arial Narrow" w:hAnsi="Arial Narrow"/>
          <w:sz w:val="22"/>
          <w:szCs w:val="22"/>
        </w:rPr>
        <w:t>Islamophobia</w:t>
      </w:r>
      <w:proofErr w:type="spellEnd"/>
      <w:r w:rsidRPr="0017681A">
        <w:rPr>
          <w:rFonts w:ascii="Arial Narrow" w:hAnsi="Arial Narrow"/>
          <w:sz w:val="22"/>
          <w:szCs w:val="22"/>
        </w:rPr>
        <w:t xml:space="preserve"> and sexism. We argue that the equity and corporate agendas of FIFA and the IOC rely on </w:t>
      </w:r>
      <w:proofErr w:type="spellStart"/>
      <w:r w:rsidRPr="0017681A">
        <w:rPr>
          <w:rFonts w:ascii="Arial Narrow" w:hAnsi="Arial Narrow"/>
          <w:sz w:val="22"/>
          <w:szCs w:val="22"/>
        </w:rPr>
        <w:t>Islamophobic</w:t>
      </w:r>
      <w:proofErr w:type="spellEnd"/>
      <w:r w:rsidRPr="0017681A">
        <w:rPr>
          <w:rFonts w:ascii="Arial Narrow" w:hAnsi="Arial Narrow"/>
          <w:sz w:val="22"/>
          <w:szCs w:val="22"/>
        </w:rPr>
        <w:t xml:space="preserve">/racist, </w:t>
      </w:r>
      <w:r w:rsidRPr="0017681A">
        <w:rPr>
          <w:rFonts w:ascii="Arial Narrow" w:hAnsi="Arial Narrow"/>
          <w:i/>
          <w:sz w:val="22"/>
          <w:szCs w:val="22"/>
        </w:rPr>
        <w:t>hijab</w:t>
      </w:r>
      <w:r w:rsidRPr="0017681A">
        <w:rPr>
          <w:rFonts w:ascii="Arial Narrow" w:hAnsi="Arial Narrow"/>
          <w:sz w:val="22"/>
          <w:szCs w:val="22"/>
        </w:rPr>
        <w:t xml:space="preserve">-phobic/sexist, and colonial/Islamist discourses to regulate </w:t>
      </w:r>
      <w:proofErr w:type="spellStart"/>
      <w:proofErr w:type="gramStart"/>
      <w:r w:rsidRPr="0017681A">
        <w:rPr>
          <w:rFonts w:ascii="Arial Narrow" w:hAnsi="Arial Narrow"/>
          <w:i/>
          <w:sz w:val="22"/>
          <w:szCs w:val="22"/>
        </w:rPr>
        <w:t>muslim</w:t>
      </w:r>
      <w:proofErr w:type="spellEnd"/>
      <w:proofErr w:type="gramEnd"/>
      <w:r w:rsidRPr="0017681A">
        <w:rPr>
          <w:rFonts w:ascii="Arial Narrow" w:hAnsi="Arial Narrow"/>
          <w:sz w:val="22"/>
          <w:szCs w:val="22"/>
        </w:rPr>
        <w:t xml:space="preserve"> women’s bodies. In the context of the ‘Arab Spring’ and Iranian revolutionary movements, </w:t>
      </w:r>
      <w:proofErr w:type="spellStart"/>
      <w:proofErr w:type="gramStart"/>
      <w:r w:rsidRPr="0017681A">
        <w:rPr>
          <w:rFonts w:ascii="Arial Narrow" w:hAnsi="Arial Narrow"/>
          <w:i/>
          <w:sz w:val="22"/>
          <w:szCs w:val="22"/>
        </w:rPr>
        <w:t>muslim</w:t>
      </w:r>
      <w:proofErr w:type="spellEnd"/>
      <w:proofErr w:type="gramEnd"/>
      <w:r w:rsidRPr="0017681A">
        <w:rPr>
          <w:rFonts w:ascii="Arial Narrow" w:hAnsi="Arial Narrow"/>
          <w:sz w:val="22"/>
          <w:szCs w:val="22"/>
        </w:rPr>
        <w:t xml:space="preserve"> women are participating in new ways to expose the corrupt agendas of Islamist governments/regimes and neocolonial elites. Thus, it is vital to follow if, and how, </w:t>
      </w:r>
      <w:proofErr w:type="spellStart"/>
      <w:proofErr w:type="gramStart"/>
      <w:r w:rsidRPr="0017681A">
        <w:rPr>
          <w:rFonts w:ascii="Arial Narrow" w:hAnsi="Arial Narrow"/>
          <w:i/>
          <w:sz w:val="22"/>
          <w:szCs w:val="22"/>
        </w:rPr>
        <w:t>muslim</w:t>
      </w:r>
      <w:proofErr w:type="spellEnd"/>
      <w:proofErr w:type="gramEnd"/>
      <w:r w:rsidRPr="0017681A">
        <w:rPr>
          <w:rFonts w:ascii="Arial Narrow" w:hAnsi="Arial Narrow"/>
          <w:sz w:val="22"/>
          <w:szCs w:val="22"/>
        </w:rPr>
        <w:t xml:space="preserve"> women athletes will also expose the </w:t>
      </w:r>
      <w:proofErr w:type="spellStart"/>
      <w:r w:rsidRPr="0017681A">
        <w:rPr>
          <w:rFonts w:ascii="Arial Narrow" w:hAnsi="Arial Narrow"/>
          <w:i/>
          <w:sz w:val="22"/>
          <w:szCs w:val="22"/>
        </w:rPr>
        <w:t>hijabizing</w:t>
      </w:r>
      <w:proofErr w:type="spellEnd"/>
      <w:r w:rsidRPr="0017681A">
        <w:rPr>
          <w:rFonts w:ascii="Arial Narrow" w:hAnsi="Arial Narrow"/>
          <w:i/>
          <w:sz w:val="22"/>
          <w:szCs w:val="22"/>
        </w:rPr>
        <w:t xml:space="preserve"> </w:t>
      </w:r>
      <w:r w:rsidRPr="0017681A">
        <w:rPr>
          <w:rFonts w:ascii="Arial Narrow" w:hAnsi="Arial Narrow"/>
          <w:sz w:val="22"/>
          <w:szCs w:val="22"/>
        </w:rPr>
        <w:t xml:space="preserve">sexism and </w:t>
      </w:r>
      <w:proofErr w:type="spellStart"/>
      <w:r w:rsidRPr="0017681A">
        <w:rPr>
          <w:rFonts w:ascii="Arial Narrow" w:hAnsi="Arial Narrow"/>
          <w:sz w:val="22"/>
          <w:szCs w:val="22"/>
        </w:rPr>
        <w:t>Islamophobia</w:t>
      </w:r>
      <w:proofErr w:type="spellEnd"/>
      <w:r w:rsidRPr="0017681A">
        <w:rPr>
          <w:rFonts w:ascii="Arial Narrow" w:hAnsi="Arial Narrow"/>
          <w:sz w:val="22"/>
          <w:szCs w:val="22"/>
        </w:rPr>
        <w:t xml:space="preserve"> of the IOC and FIFA. </w:t>
      </w:r>
      <w:proofErr w:type="spellStart"/>
      <w:r w:rsidRPr="0017681A">
        <w:rPr>
          <w:rFonts w:ascii="Arial Narrow" w:hAnsi="Arial Narrow"/>
          <w:i/>
          <w:sz w:val="22"/>
          <w:szCs w:val="22"/>
        </w:rPr>
        <w:t>Hijabizing</w:t>
      </w:r>
      <w:proofErr w:type="spellEnd"/>
      <w:r w:rsidRPr="0017681A">
        <w:rPr>
          <w:rFonts w:ascii="Arial Narrow" w:hAnsi="Arial Narrow"/>
          <w:i/>
          <w:sz w:val="22"/>
          <w:szCs w:val="22"/>
        </w:rPr>
        <w:t xml:space="preserve"> </w:t>
      </w:r>
      <w:r w:rsidRPr="0017681A">
        <w:rPr>
          <w:rFonts w:ascii="Arial Narrow" w:hAnsi="Arial Narrow"/>
          <w:sz w:val="22"/>
          <w:szCs w:val="22"/>
        </w:rPr>
        <w:t>refers to processes of visually covering, spatially segregating and ethically forbidding within gendered, Islamist discourses (</w:t>
      </w:r>
      <w:proofErr w:type="spellStart"/>
      <w:r w:rsidRPr="0017681A">
        <w:rPr>
          <w:rFonts w:ascii="Arial Narrow" w:hAnsi="Arial Narrow"/>
          <w:sz w:val="22"/>
          <w:szCs w:val="22"/>
        </w:rPr>
        <w:t>Hamzeh</w:t>
      </w:r>
      <w:proofErr w:type="spellEnd"/>
      <w:r w:rsidRPr="0017681A">
        <w:rPr>
          <w:rFonts w:ascii="Arial Narrow" w:hAnsi="Arial Narrow"/>
          <w:sz w:val="22"/>
          <w:szCs w:val="22"/>
        </w:rPr>
        <w:t xml:space="preserve">, 2011). This presentation will track how </w:t>
      </w:r>
      <w:proofErr w:type="spellStart"/>
      <w:proofErr w:type="gramStart"/>
      <w:r w:rsidRPr="0017681A">
        <w:rPr>
          <w:rFonts w:ascii="Arial Narrow" w:hAnsi="Arial Narrow"/>
          <w:i/>
          <w:sz w:val="22"/>
          <w:szCs w:val="22"/>
        </w:rPr>
        <w:t>muslim</w:t>
      </w:r>
      <w:proofErr w:type="spellEnd"/>
      <w:proofErr w:type="gramEnd"/>
      <w:r w:rsidRPr="0017681A">
        <w:rPr>
          <w:rFonts w:ascii="Arial Narrow" w:hAnsi="Arial Narrow"/>
          <w:sz w:val="22"/>
          <w:szCs w:val="22"/>
        </w:rPr>
        <w:t xml:space="preserve"> women athletes are drawing upon new revolutionary spaces and technologies to contest the FIFA ban.</w:t>
      </w:r>
    </w:p>
    <w:p w14:paraId="5D7ECC3E" w14:textId="77777777" w:rsidR="00DE1FB1" w:rsidRDefault="00DE1FB1" w:rsidP="00593201">
      <w:pPr>
        <w:widowControl w:val="0"/>
        <w:autoSpaceDE w:val="0"/>
        <w:autoSpaceDN w:val="0"/>
        <w:adjustRightInd w:val="0"/>
        <w:rPr>
          <w:rFonts w:ascii="Arial Narrow" w:hAnsi="Arial Narrow" w:cs="Arial"/>
          <w:sz w:val="22"/>
          <w:szCs w:val="22"/>
        </w:rPr>
      </w:pPr>
    </w:p>
    <w:p w14:paraId="68AC9E6D" w14:textId="77777777" w:rsidR="008379AB" w:rsidRDefault="008379AB" w:rsidP="008379AB">
      <w:pPr>
        <w:widowControl w:val="0"/>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Hansen, Natalie Corinne, </w:t>
      </w:r>
      <w:r w:rsidRPr="00A76117">
        <w:rPr>
          <w:rFonts w:ascii="Arial Narrow" w:hAnsi="Arial Narrow" w:cs="Arial"/>
          <w:bCs/>
          <w:sz w:val="22"/>
          <w:szCs w:val="22"/>
        </w:rPr>
        <w:t>University of California, Los Angeles</w:t>
      </w:r>
      <w:r w:rsidRPr="00A76117">
        <w:rPr>
          <w:rFonts w:ascii="Arial Narrow" w:hAnsi="Arial Narrow" w:cs="Arial"/>
          <w:sz w:val="22"/>
          <w:szCs w:val="22"/>
        </w:rPr>
        <w:t xml:space="preserve">, </w:t>
      </w:r>
      <w:hyperlink r:id="rId86" w:history="1">
        <w:r w:rsidRPr="00A76117">
          <w:rPr>
            <w:rFonts w:ascii="Arial Narrow" w:hAnsi="Arial Narrow" w:cs="Arial"/>
            <w:bCs/>
            <w:color w:val="0000CA"/>
            <w:sz w:val="22"/>
            <w:szCs w:val="22"/>
            <w:u w:val="single" w:color="0000CA"/>
          </w:rPr>
          <w:t>natcorhans@gmail.com</w:t>
        </w:r>
      </w:hyperlink>
      <w:r w:rsidRPr="00A76117">
        <w:rPr>
          <w:rFonts w:ascii="Arial Narrow" w:hAnsi="Arial Narrow" w:cs="Arial"/>
          <w:b/>
          <w:bCs/>
          <w:sz w:val="22"/>
          <w:szCs w:val="22"/>
        </w:rPr>
        <w:t xml:space="preserve"> </w:t>
      </w:r>
    </w:p>
    <w:p w14:paraId="4146980F" w14:textId="77777777" w:rsidR="008379AB" w:rsidRPr="00A76117" w:rsidRDefault="008379AB" w:rsidP="008379AB">
      <w:pPr>
        <w:widowControl w:val="0"/>
        <w:autoSpaceDE w:val="0"/>
        <w:autoSpaceDN w:val="0"/>
        <w:adjustRightInd w:val="0"/>
        <w:rPr>
          <w:rFonts w:ascii="Arial Narrow" w:hAnsi="Arial Narrow" w:cs="Arial"/>
          <w:sz w:val="22"/>
          <w:szCs w:val="22"/>
        </w:rPr>
      </w:pPr>
    </w:p>
    <w:p w14:paraId="4C4456D5" w14:textId="77777777" w:rsidR="008379AB" w:rsidRPr="007D3FF9" w:rsidRDefault="008379AB" w:rsidP="008379AB">
      <w:pPr>
        <w:widowControl w:val="0"/>
        <w:autoSpaceDE w:val="0"/>
        <w:autoSpaceDN w:val="0"/>
        <w:adjustRightInd w:val="0"/>
        <w:rPr>
          <w:rFonts w:ascii="Arial Narrow" w:hAnsi="Arial Narrow" w:cs="Arial"/>
          <w:sz w:val="22"/>
          <w:szCs w:val="22"/>
        </w:rPr>
      </w:pPr>
      <w:r w:rsidRPr="007D3FF9">
        <w:rPr>
          <w:rFonts w:ascii="Arial Narrow" w:hAnsi="Arial Narrow" w:cs="Arial"/>
          <w:bCs/>
          <w:sz w:val="22"/>
          <w:szCs w:val="22"/>
        </w:rPr>
        <w:t>Predators and Prey: Natural Horsemen, Women, and Horses </w:t>
      </w:r>
    </w:p>
    <w:p w14:paraId="74C40BFB" w14:textId="77777777" w:rsidR="008379AB" w:rsidRDefault="008379AB" w:rsidP="008379AB">
      <w:pPr>
        <w:widowControl w:val="0"/>
        <w:autoSpaceDE w:val="0"/>
        <w:autoSpaceDN w:val="0"/>
        <w:adjustRightInd w:val="0"/>
        <w:rPr>
          <w:rFonts w:ascii="Arial Narrow" w:hAnsi="Arial Narrow" w:cs="Arial"/>
          <w:sz w:val="22"/>
          <w:szCs w:val="22"/>
        </w:rPr>
      </w:pPr>
    </w:p>
    <w:p w14:paraId="680A27FA" w14:textId="0990934B" w:rsidR="008379AB" w:rsidRPr="006A64D0" w:rsidRDefault="008379AB" w:rsidP="00593201">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“Natural horsemanship” training methods have become widely popular in the 21</w:t>
      </w:r>
      <w:r w:rsidRPr="00A76117">
        <w:rPr>
          <w:rFonts w:ascii="Arial Narrow" w:hAnsi="Arial Narrow" w:cs="Arial"/>
          <w:sz w:val="22"/>
          <w:szCs w:val="22"/>
          <w:vertAlign w:val="superscript"/>
        </w:rPr>
        <w:t>st</w:t>
      </w:r>
      <w:r w:rsidRPr="00A76117">
        <w:rPr>
          <w:rFonts w:ascii="Arial Narrow" w:hAnsi="Arial Narrow" w:cs="Arial"/>
          <w:sz w:val="22"/>
          <w:szCs w:val="22"/>
        </w:rPr>
        <w:t xml:space="preserve"> century and are heavily marketed within the equestrian sport and leisure industry. These practices emphasize gentleness of approach and attentiveness to the horse’s point of view. The producers of “natural horsemanship” training literature are largely men, while the consumers are largely women. This disparity, which is more marked than in other equestrian disciplines such as dressage and jumping, reflects the association of natural horsemanship with cowboys and ranching traditions of the “old west.” This paper questions this simple association, examining the tropes and icons used in natural horsemanship discourses and the personal stories used to illustrate the training philosophy. Why are these stories so compelling to the largely female audience? Focusing on one narrative thread to draw out my analysis, I explore the proposed bond between women and horses that </w:t>
      </w:r>
      <w:proofErr w:type="gramStart"/>
      <w:r w:rsidRPr="00A76117">
        <w:rPr>
          <w:rFonts w:ascii="Arial Narrow" w:hAnsi="Arial Narrow" w:cs="Arial"/>
          <w:sz w:val="22"/>
          <w:szCs w:val="22"/>
        </w:rPr>
        <w:t>develops</w:t>
      </w:r>
      <w:proofErr w:type="gramEnd"/>
      <w:r w:rsidRPr="00A76117">
        <w:rPr>
          <w:rFonts w:ascii="Arial Narrow" w:hAnsi="Arial Narrow" w:cs="Arial"/>
          <w:sz w:val="22"/>
          <w:szCs w:val="22"/>
        </w:rPr>
        <w:t xml:space="preserve"> through their mutual experiences as “prey.” What investments link women and horses through shared vulnerability? What kinds of agency and subjectivity are granted or denied through this association? If women and horses are prey, then who are the predators? Can we imagine alternative ways of understanding the connection between women and horses that avoids</w:t>
      </w:r>
      <w:r>
        <w:rPr>
          <w:rFonts w:ascii="Arial Narrow" w:hAnsi="Arial Narrow" w:cs="Arial"/>
          <w:sz w:val="22"/>
          <w:szCs w:val="22"/>
        </w:rPr>
        <w:t xml:space="preserve"> the language of victimization?</w:t>
      </w:r>
    </w:p>
    <w:p w14:paraId="3EE404B0" w14:textId="77777777" w:rsidR="00593201" w:rsidRDefault="00593201" w:rsidP="00FC61FA">
      <w:pPr>
        <w:rPr>
          <w:rFonts w:ascii="Arial Narrow" w:hAnsi="Arial Narrow"/>
          <w:b/>
          <w:sz w:val="22"/>
          <w:szCs w:val="22"/>
        </w:rPr>
      </w:pPr>
    </w:p>
    <w:p w14:paraId="39CC85BA" w14:textId="576D580F"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b/>
          <w:sz w:val="22"/>
          <w:szCs w:val="22"/>
        </w:rPr>
        <w:t>Hardin, Marie</w:t>
      </w:r>
      <w:r>
        <w:rPr>
          <w:rFonts w:ascii="Arial Narrow" w:hAnsi="Arial Narrow" w:cs="Times New Roman"/>
          <w:sz w:val="22"/>
          <w:szCs w:val="22"/>
        </w:rPr>
        <w:t xml:space="preserve">, </w:t>
      </w:r>
      <w:r w:rsidRPr="00537574">
        <w:rPr>
          <w:rFonts w:ascii="Arial Narrow" w:hAnsi="Arial Narrow" w:cs="Times New Roman"/>
          <w:sz w:val="22"/>
          <w:szCs w:val="22"/>
        </w:rPr>
        <w:t xml:space="preserve">Pennsylvania State University, </w:t>
      </w:r>
      <w:hyperlink r:id="rId87" w:history="1">
        <w:r w:rsidRPr="00537574">
          <w:rPr>
            <w:rFonts w:ascii="Arial Narrow" w:hAnsi="Arial Narrow" w:cs="Times New Roman"/>
            <w:color w:val="0000CA"/>
            <w:sz w:val="22"/>
            <w:szCs w:val="22"/>
            <w:u w:val="single" w:color="0000CA"/>
          </w:rPr>
          <w:t>mch208@psu.edu</w:t>
        </w:r>
      </w:hyperlink>
      <w:r>
        <w:rPr>
          <w:rFonts w:ascii="Arial Narrow" w:hAnsi="Arial Narrow" w:cs="Times New Roman"/>
          <w:sz w:val="22"/>
          <w:szCs w:val="22"/>
        </w:rPr>
        <w:t xml:space="preserve"> and Nicole M. </w:t>
      </w:r>
      <w:proofErr w:type="spellStart"/>
      <w:r>
        <w:rPr>
          <w:rFonts w:ascii="Arial Narrow" w:hAnsi="Arial Narrow" w:cs="Times New Roman"/>
          <w:sz w:val="22"/>
          <w:szCs w:val="22"/>
        </w:rPr>
        <w:t>Lavoi</w:t>
      </w:r>
      <w:proofErr w:type="spellEnd"/>
      <w:r w:rsidR="00C50CE9">
        <w:rPr>
          <w:rFonts w:ascii="Arial Narrow" w:hAnsi="Arial Narrow" w:cs="Times New Roman"/>
          <w:sz w:val="22"/>
          <w:szCs w:val="22"/>
        </w:rPr>
        <w:t>, University of Minnesota</w:t>
      </w:r>
    </w:p>
    <w:p w14:paraId="7632F653" w14:textId="77777777" w:rsidR="00D32108" w:rsidRDefault="00D32108" w:rsidP="00D32108">
      <w:pPr>
        <w:widowControl w:val="0"/>
        <w:autoSpaceDE w:val="0"/>
        <w:autoSpaceDN w:val="0"/>
        <w:adjustRightInd w:val="0"/>
        <w:rPr>
          <w:rFonts w:ascii="Arial Narrow" w:hAnsi="Arial Narrow" w:cs="Arial"/>
          <w:sz w:val="22"/>
          <w:szCs w:val="22"/>
        </w:rPr>
      </w:pPr>
    </w:p>
    <w:p w14:paraId="1C20D27A"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The ‘Bully” and the ‘Girl Who Did What She Did’: Neo-homophobia in Coverage of Two Wom</w:t>
      </w:r>
      <w:r>
        <w:rPr>
          <w:rFonts w:ascii="Arial Narrow" w:hAnsi="Arial Narrow" w:cs="Times New Roman"/>
          <w:sz w:val="22"/>
          <w:szCs w:val="22"/>
        </w:rPr>
        <w:t>en’s College Basketball Coaches</w:t>
      </w:r>
    </w:p>
    <w:p w14:paraId="323763C5" w14:textId="77777777" w:rsidR="00D32108" w:rsidRDefault="00D32108" w:rsidP="00D32108">
      <w:pPr>
        <w:widowControl w:val="0"/>
        <w:autoSpaceDE w:val="0"/>
        <w:autoSpaceDN w:val="0"/>
        <w:adjustRightInd w:val="0"/>
        <w:rPr>
          <w:rFonts w:ascii="Arial Narrow" w:hAnsi="Arial Narrow" w:cs="Times New Roman"/>
          <w:sz w:val="22"/>
          <w:szCs w:val="22"/>
        </w:rPr>
      </w:pPr>
    </w:p>
    <w:p w14:paraId="11FB410E"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xml:space="preserve">Two well-known U.S. intercollegiate women’s basketball coaches were dismissed in 2007 amidst allegations about wrongdoing in relationships with their players: Dana “Pokey” Chatman (Louisiana State) and Rene Portland (Penn State). Portland had been sued by a player and subsequently sanctioned by her university for discrimination; Chatman had been confronted by officials at her university on allegations of an improper sexual relationship. The mediated morality tales around the accusations against both coaches – and their subsequent fall from the pinnacle of their profession – simultaneously challenged and reinforced </w:t>
      </w:r>
      <w:proofErr w:type="spellStart"/>
      <w:r w:rsidRPr="00537574">
        <w:rPr>
          <w:rFonts w:ascii="Arial Narrow" w:hAnsi="Arial Narrow" w:cs="Times New Roman"/>
          <w:sz w:val="22"/>
          <w:szCs w:val="22"/>
        </w:rPr>
        <w:t>heteronormative</w:t>
      </w:r>
      <w:proofErr w:type="spellEnd"/>
      <w:r w:rsidRPr="00537574">
        <w:rPr>
          <w:rFonts w:ascii="Arial Narrow" w:hAnsi="Arial Narrow" w:cs="Times New Roman"/>
          <w:sz w:val="22"/>
          <w:szCs w:val="22"/>
        </w:rPr>
        <w:t xml:space="preserve"> values in women’s sports. In this paper we explore emergent themes from 95 stories around the rise and fall of Chatman and Portland through the lens of neo-homophobia. The coverage of Portland and Chatman was both strikingly similar and different in ways that ultimately hinged on perceptions of their sexual identities. Neo-homophobia was manifest in narratives about rise and fall of both women in several key ways, but especially in what was missing or concealed. These themes as well as the value of </w:t>
      </w:r>
      <w:proofErr w:type="gramStart"/>
      <w:r w:rsidRPr="00537574">
        <w:rPr>
          <w:rFonts w:ascii="Arial Narrow" w:hAnsi="Arial Narrow" w:cs="Times New Roman"/>
          <w:sz w:val="22"/>
          <w:szCs w:val="22"/>
        </w:rPr>
        <w:t>truth-telling</w:t>
      </w:r>
      <w:proofErr w:type="gramEnd"/>
      <w:r w:rsidRPr="00537574">
        <w:rPr>
          <w:rFonts w:ascii="Arial Narrow" w:hAnsi="Arial Narrow" w:cs="Times New Roman"/>
          <w:sz w:val="22"/>
          <w:szCs w:val="22"/>
        </w:rPr>
        <w:t xml:space="preserve"> as a critical value for the journalistic establishment in a democracy will be discussed</w:t>
      </w:r>
    </w:p>
    <w:p w14:paraId="77C192CB" w14:textId="77777777" w:rsidR="0085119F" w:rsidRDefault="00D32108" w:rsidP="0085119F">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 </w:t>
      </w:r>
    </w:p>
    <w:p w14:paraId="5B270EE3" w14:textId="582973B3" w:rsidR="0085119F" w:rsidRPr="0017681A" w:rsidRDefault="0085119F" w:rsidP="0085119F">
      <w:pPr>
        <w:widowControl w:val="0"/>
        <w:autoSpaceDE w:val="0"/>
        <w:autoSpaceDN w:val="0"/>
        <w:adjustRightInd w:val="0"/>
        <w:contextualSpacing/>
        <w:rPr>
          <w:rFonts w:ascii="Arial Narrow" w:hAnsi="Arial Narrow" w:cs="Arial"/>
          <w:sz w:val="22"/>
          <w:szCs w:val="22"/>
        </w:rPr>
      </w:pPr>
      <w:proofErr w:type="spellStart"/>
      <w:r w:rsidRPr="0085119F">
        <w:rPr>
          <w:rFonts w:ascii="Arial Narrow" w:hAnsi="Arial Narrow" w:cs="Arial"/>
          <w:b/>
          <w:sz w:val="22"/>
          <w:szCs w:val="22"/>
        </w:rPr>
        <w:t>Hatlem</w:t>
      </w:r>
      <w:proofErr w:type="spellEnd"/>
      <w:r w:rsidRPr="0085119F">
        <w:rPr>
          <w:rFonts w:ascii="Arial Narrow" w:hAnsi="Arial Narrow" w:cs="Arial"/>
          <w:b/>
          <w:sz w:val="22"/>
          <w:szCs w:val="22"/>
        </w:rPr>
        <w:t>, Phil,</w:t>
      </w:r>
      <w:r>
        <w:rPr>
          <w:rFonts w:ascii="Arial Narrow" w:hAnsi="Arial Narrow" w:cs="Arial"/>
          <w:sz w:val="22"/>
          <w:szCs w:val="22"/>
        </w:rPr>
        <w:t xml:space="preserve"> </w:t>
      </w:r>
      <w:r w:rsidRPr="0017681A">
        <w:rPr>
          <w:rFonts w:ascii="Arial Narrow" w:hAnsi="Arial Narrow" w:cs="Arial"/>
          <w:sz w:val="22"/>
          <w:szCs w:val="22"/>
        </w:rPr>
        <w:t>Saint Leo University</w:t>
      </w:r>
      <w:r>
        <w:rPr>
          <w:rFonts w:ascii="Arial Narrow" w:hAnsi="Arial Narrow" w:cs="Arial"/>
          <w:sz w:val="22"/>
          <w:szCs w:val="22"/>
        </w:rPr>
        <w:t xml:space="preserve">, </w:t>
      </w:r>
      <w:hyperlink r:id="rId88" w:history="1">
        <w:r w:rsidRPr="0017681A">
          <w:rPr>
            <w:rFonts w:ascii="Arial Narrow" w:hAnsi="Arial Narrow" w:cs="Arial"/>
            <w:color w:val="0000CA"/>
            <w:sz w:val="22"/>
            <w:szCs w:val="22"/>
            <w:u w:val="single" w:color="0000CA"/>
          </w:rPr>
          <w:t>philip.hatlem@saintleo.edu</w:t>
        </w:r>
      </w:hyperlink>
    </w:p>
    <w:p w14:paraId="7D8606D0" w14:textId="77777777" w:rsidR="0085119F" w:rsidRDefault="0085119F" w:rsidP="0085119F">
      <w:pPr>
        <w:widowControl w:val="0"/>
        <w:autoSpaceDE w:val="0"/>
        <w:autoSpaceDN w:val="0"/>
        <w:adjustRightInd w:val="0"/>
        <w:spacing w:after="240"/>
        <w:contextualSpacing/>
        <w:rPr>
          <w:rFonts w:ascii="Arial Narrow" w:hAnsi="Arial Narrow" w:cs="Arial"/>
          <w:sz w:val="22"/>
          <w:szCs w:val="22"/>
        </w:rPr>
      </w:pPr>
    </w:p>
    <w:p w14:paraId="2F9AC0A5" w14:textId="77777777" w:rsidR="0085119F" w:rsidRDefault="0085119F" w:rsidP="0085119F">
      <w:pPr>
        <w:widowControl w:val="0"/>
        <w:autoSpaceDE w:val="0"/>
        <w:autoSpaceDN w:val="0"/>
        <w:adjustRightInd w:val="0"/>
        <w:spacing w:after="240"/>
        <w:contextualSpacing/>
        <w:rPr>
          <w:rFonts w:ascii="Arial Narrow" w:hAnsi="Arial Narrow" w:cs="Arial"/>
          <w:sz w:val="22"/>
          <w:szCs w:val="22"/>
        </w:rPr>
      </w:pPr>
      <w:r w:rsidRPr="0017681A">
        <w:rPr>
          <w:rFonts w:ascii="Arial Narrow" w:hAnsi="Arial Narrow" w:cs="Arial"/>
          <w:sz w:val="22"/>
          <w:szCs w:val="22"/>
        </w:rPr>
        <w:t>Our Place: The Stadium as Connector</w:t>
      </w:r>
    </w:p>
    <w:p w14:paraId="77C7A400" w14:textId="77777777" w:rsidR="0085119F" w:rsidRDefault="0085119F" w:rsidP="0085119F">
      <w:pPr>
        <w:widowControl w:val="0"/>
        <w:autoSpaceDE w:val="0"/>
        <w:autoSpaceDN w:val="0"/>
        <w:adjustRightInd w:val="0"/>
        <w:spacing w:after="240"/>
        <w:contextualSpacing/>
        <w:rPr>
          <w:rFonts w:ascii="Arial Narrow" w:hAnsi="Arial Narrow" w:cs="Arial"/>
          <w:sz w:val="22"/>
          <w:szCs w:val="22"/>
        </w:rPr>
      </w:pPr>
    </w:p>
    <w:p w14:paraId="626EBAE0" w14:textId="5EDD3E5A" w:rsidR="0085119F" w:rsidRDefault="0085119F" w:rsidP="0085119F">
      <w:pPr>
        <w:widowControl w:val="0"/>
        <w:autoSpaceDE w:val="0"/>
        <w:autoSpaceDN w:val="0"/>
        <w:adjustRightInd w:val="0"/>
        <w:spacing w:after="240"/>
        <w:contextualSpacing/>
        <w:rPr>
          <w:rFonts w:ascii="Arial Narrow" w:hAnsi="Arial Narrow" w:cs="Arial"/>
          <w:sz w:val="22"/>
          <w:szCs w:val="22"/>
        </w:rPr>
      </w:pPr>
      <w:r w:rsidRPr="0017681A">
        <w:rPr>
          <w:rFonts w:ascii="Arial Narrow" w:hAnsi="Arial Narrow" w:cs="Arial"/>
          <w:sz w:val="22"/>
          <w:szCs w:val="22"/>
        </w:rPr>
        <w:t xml:space="preserve">On university campuses throughout the United States, the football stadium helps develop a sense of place for many fans, whether they have any other connection to the university or not (Youngblood 2009, </w:t>
      </w:r>
      <w:proofErr w:type="spellStart"/>
      <w:r w:rsidRPr="0017681A">
        <w:rPr>
          <w:rFonts w:ascii="Arial Narrow" w:hAnsi="Arial Narrow" w:cs="Arial"/>
          <w:sz w:val="22"/>
          <w:szCs w:val="22"/>
        </w:rPr>
        <w:t>Rosentraub</w:t>
      </w:r>
      <w:proofErr w:type="spellEnd"/>
      <w:r w:rsidRPr="0017681A">
        <w:rPr>
          <w:rFonts w:ascii="Arial Narrow" w:hAnsi="Arial Narrow" w:cs="Arial"/>
          <w:sz w:val="22"/>
          <w:szCs w:val="22"/>
        </w:rPr>
        <w:t xml:space="preserve"> 2009).  Spectators who attend events in these stadiums tend to hold perceptions of the university based in part of their perception of the stadium (</w:t>
      </w:r>
      <w:proofErr w:type="spellStart"/>
      <w:r w:rsidRPr="0017681A">
        <w:rPr>
          <w:rFonts w:ascii="Arial Narrow" w:hAnsi="Arial Narrow" w:cs="Arial"/>
          <w:sz w:val="22"/>
          <w:szCs w:val="22"/>
        </w:rPr>
        <w:t>Kaplanidou</w:t>
      </w:r>
      <w:proofErr w:type="spellEnd"/>
      <w:r w:rsidRPr="0017681A">
        <w:rPr>
          <w:rFonts w:ascii="Arial Narrow" w:hAnsi="Arial Narrow" w:cs="Arial"/>
          <w:sz w:val="22"/>
          <w:szCs w:val="22"/>
        </w:rPr>
        <w:t xml:space="preserve"> &amp; Vogt 2010).</w:t>
      </w:r>
    </w:p>
    <w:p w14:paraId="72F4F0F3" w14:textId="2EED27A5" w:rsidR="00D32108" w:rsidRPr="0085119F" w:rsidRDefault="0085119F" w:rsidP="0085119F">
      <w:pPr>
        <w:widowControl w:val="0"/>
        <w:autoSpaceDE w:val="0"/>
        <w:autoSpaceDN w:val="0"/>
        <w:adjustRightInd w:val="0"/>
        <w:spacing w:after="240"/>
        <w:rPr>
          <w:rFonts w:ascii="Arial Narrow" w:hAnsi="Arial Narrow" w:cs="Arial"/>
          <w:sz w:val="22"/>
          <w:szCs w:val="22"/>
        </w:rPr>
      </w:pPr>
      <w:r w:rsidRPr="0017681A">
        <w:rPr>
          <w:rFonts w:ascii="Arial Narrow" w:hAnsi="Arial Narrow" w:cs="Arial"/>
          <w:sz w:val="22"/>
          <w:szCs w:val="22"/>
        </w:rPr>
        <w:t>A case study of the newest on-campus football stadium at a major university – TFC Bank Stadium at the University of Minnesota – reveals a direct and concerted effort by university officials to “re-connect” with university stakeholders using the new stadium.  This effort is exhibited through both the planning efforts and the ultimate design decisions.</w:t>
      </w:r>
    </w:p>
    <w:p w14:paraId="390D29AC" w14:textId="319A1269" w:rsidR="0000207D" w:rsidRDefault="0000207D" w:rsidP="0000207D">
      <w:pPr>
        <w:rPr>
          <w:rFonts w:ascii="Arial Narrow" w:hAnsi="Arial Narrow" w:cs="Times New Roman"/>
          <w:color w:val="000000" w:themeColor="text1"/>
          <w:sz w:val="22"/>
          <w:szCs w:val="22"/>
        </w:rPr>
      </w:pPr>
      <w:proofErr w:type="spellStart"/>
      <w:r w:rsidRPr="002C0351">
        <w:rPr>
          <w:rFonts w:ascii="Arial Narrow" w:hAnsi="Arial Narrow" w:cs="Times New Roman"/>
          <w:b/>
          <w:color w:val="000000" w:themeColor="text1"/>
          <w:sz w:val="22"/>
          <w:szCs w:val="22"/>
        </w:rPr>
        <w:t>Hayhurst</w:t>
      </w:r>
      <w:proofErr w:type="spellEnd"/>
      <w:r w:rsidRPr="002C0351">
        <w:rPr>
          <w:rFonts w:ascii="Arial Narrow" w:hAnsi="Arial Narrow" w:cs="Times New Roman"/>
          <w:b/>
          <w:color w:val="000000" w:themeColor="text1"/>
          <w:sz w:val="22"/>
          <w:szCs w:val="22"/>
        </w:rPr>
        <w:t xml:space="preserve">, </w:t>
      </w:r>
      <w:proofErr w:type="spellStart"/>
      <w:r w:rsidRPr="002C0351">
        <w:rPr>
          <w:rFonts w:ascii="Arial Narrow" w:hAnsi="Arial Narrow" w:cs="Times New Roman"/>
          <w:b/>
          <w:color w:val="000000" w:themeColor="text1"/>
          <w:sz w:val="22"/>
          <w:szCs w:val="22"/>
        </w:rPr>
        <w:t>Lyndsay</w:t>
      </w:r>
      <w:proofErr w:type="spellEnd"/>
      <w:r w:rsidRPr="002C0351">
        <w:rPr>
          <w:rFonts w:ascii="Arial Narrow" w:hAnsi="Arial Narrow" w:cs="Times New Roman"/>
          <w:b/>
          <w:color w:val="000000" w:themeColor="text1"/>
          <w:sz w:val="22"/>
          <w:szCs w:val="22"/>
        </w:rPr>
        <w:t>,</w:t>
      </w:r>
      <w:r>
        <w:rPr>
          <w:rFonts w:ascii="Arial Narrow" w:hAnsi="Arial Narrow" w:cs="Times New Roman"/>
          <w:color w:val="000000" w:themeColor="text1"/>
          <w:sz w:val="22"/>
          <w:szCs w:val="22"/>
        </w:rPr>
        <w:t xml:space="preserve"> </w:t>
      </w:r>
      <w:r w:rsidRPr="002C0351">
        <w:rPr>
          <w:rFonts w:ascii="Arial Narrow" w:hAnsi="Arial Narrow" w:cs="Times New Roman"/>
          <w:color w:val="000000" w:themeColor="text1"/>
          <w:sz w:val="22"/>
          <w:szCs w:val="22"/>
        </w:rPr>
        <w:t xml:space="preserve">University of </w:t>
      </w:r>
      <w:r w:rsidR="005021B4">
        <w:rPr>
          <w:rFonts w:ascii="Arial Narrow" w:hAnsi="Arial Narrow" w:cs="Times New Roman"/>
          <w:color w:val="000000" w:themeColor="text1"/>
          <w:sz w:val="22"/>
          <w:szCs w:val="22"/>
        </w:rPr>
        <w:t>Ottawa,</w:t>
      </w:r>
      <w:r>
        <w:rPr>
          <w:rFonts w:ascii="Arial Narrow" w:hAnsi="Arial Narrow" w:cs="Times New Roman"/>
          <w:color w:val="000000" w:themeColor="text1"/>
          <w:sz w:val="22"/>
          <w:szCs w:val="22"/>
        </w:rPr>
        <w:t xml:space="preserve"> </w:t>
      </w:r>
      <w:r w:rsidRPr="002C0351">
        <w:rPr>
          <w:rFonts w:ascii="Arial Narrow" w:hAnsi="Arial Narrow" w:cs="Times New Roman"/>
          <w:color w:val="000000" w:themeColor="text1"/>
          <w:sz w:val="22"/>
          <w:szCs w:val="22"/>
        </w:rPr>
        <w:t>lyndsay.</w:t>
      </w:r>
      <w:r w:rsidR="005021B4">
        <w:rPr>
          <w:rFonts w:ascii="Arial Narrow" w:hAnsi="Arial Narrow" w:cs="Times New Roman"/>
          <w:color w:val="000000" w:themeColor="text1"/>
          <w:sz w:val="22"/>
          <w:szCs w:val="22"/>
        </w:rPr>
        <w:t>m.c.</w:t>
      </w:r>
      <w:r w:rsidRPr="002C0351">
        <w:rPr>
          <w:rFonts w:ascii="Arial Narrow" w:hAnsi="Arial Narrow" w:cs="Times New Roman"/>
          <w:color w:val="000000" w:themeColor="text1"/>
          <w:sz w:val="22"/>
          <w:szCs w:val="22"/>
        </w:rPr>
        <w:t>hayhurst@</w:t>
      </w:r>
      <w:r w:rsidR="005021B4">
        <w:rPr>
          <w:rFonts w:ascii="Arial Narrow" w:hAnsi="Arial Narrow" w:cs="Times New Roman"/>
          <w:color w:val="000000" w:themeColor="text1"/>
          <w:sz w:val="22"/>
          <w:szCs w:val="22"/>
        </w:rPr>
        <w:t>gmail.com</w:t>
      </w:r>
    </w:p>
    <w:p w14:paraId="4904883F" w14:textId="77777777" w:rsidR="0000207D" w:rsidRDefault="0000207D" w:rsidP="0000207D">
      <w:pPr>
        <w:rPr>
          <w:rFonts w:ascii="Arial Narrow" w:hAnsi="Arial Narrow" w:cs="Times New Roman"/>
          <w:color w:val="000000" w:themeColor="text1"/>
          <w:sz w:val="22"/>
          <w:szCs w:val="22"/>
        </w:rPr>
      </w:pPr>
    </w:p>
    <w:p w14:paraId="4DEBADC8" w14:textId="77777777" w:rsidR="0000207D" w:rsidRPr="002C0351" w:rsidRDefault="0000207D" w:rsidP="0000207D">
      <w:pPr>
        <w:rPr>
          <w:rFonts w:ascii="Arial Narrow" w:hAnsi="Arial Narrow" w:cs="Times New Roman"/>
          <w:color w:val="000000" w:themeColor="text1"/>
          <w:sz w:val="22"/>
          <w:szCs w:val="22"/>
        </w:rPr>
      </w:pPr>
      <w:r w:rsidRPr="002C0351">
        <w:rPr>
          <w:rFonts w:ascii="Arial Narrow" w:hAnsi="Arial Narrow" w:cs="Times New Roman"/>
          <w:color w:val="000000" w:themeColor="text1"/>
          <w:sz w:val="22"/>
          <w:szCs w:val="22"/>
        </w:rPr>
        <w:t>Exploring ‘Girl Effect’ Discourse in Ugandan Sport, Gender &amp; Development Programs</w:t>
      </w:r>
    </w:p>
    <w:p w14:paraId="6576A3C7" w14:textId="77777777" w:rsidR="0000207D" w:rsidRPr="002C0351" w:rsidRDefault="0000207D" w:rsidP="0000207D">
      <w:pPr>
        <w:rPr>
          <w:rFonts w:ascii="Arial Narrow" w:hAnsi="Arial Narrow" w:cs="Times New Roman"/>
          <w:color w:val="000000" w:themeColor="text1"/>
          <w:sz w:val="22"/>
          <w:szCs w:val="22"/>
        </w:rPr>
      </w:pPr>
    </w:p>
    <w:p w14:paraId="1375E622" w14:textId="77777777" w:rsidR="0000207D" w:rsidRPr="002C0351" w:rsidRDefault="0000207D" w:rsidP="0000207D">
      <w:pPr>
        <w:rPr>
          <w:rFonts w:ascii="Arial Narrow" w:eastAsia="Times New Roman" w:hAnsi="Arial Narrow" w:cs="Times New Roman"/>
          <w:color w:val="000000" w:themeColor="text1"/>
          <w:sz w:val="22"/>
          <w:szCs w:val="22"/>
        </w:rPr>
      </w:pPr>
      <w:r w:rsidRPr="002C0351">
        <w:rPr>
          <w:rFonts w:ascii="Arial Narrow" w:hAnsi="Arial Narrow" w:cs="Times New Roman"/>
          <w:color w:val="000000" w:themeColor="text1"/>
          <w:sz w:val="22"/>
          <w:szCs w:val="22"/>
        </w:rPr>
        <w:t xml:space="preserve">Drawing on postcolonial feminist studies of girlhood, </w:t>
      </w:r>
      <w:proofErr w:type="spellStart"/>
      <w:r w:rsidRPr="002C0351">
        <w:rPr>
          <w:rFonts w:ascii="Arial Narrow" w:hAnsi="Arial Narrow" w:cs="Times New Roman"/>
          <w:color w:val="000000" w:themeColor="text1"/>
          <w:sz w:val="22"/>
          <w:szCs w:val="22"/>
        </w:rPr>
        <w:t>governmentality</w:t>
      </w:r>
      <w:proofErr w:type="spellEnd"/>
      <w:r w:rsidRPr="002C0351">
        <w:rPr>
          <w:rFonts w:ascii="Arial Narrow" w:hAnsi="Arial Narrow" w:cs="Times New Roman"/>
          <w:color w:val="000000" w:themeColor="text1"/>
          <w:sz w:val="22"/>
          <w:szCs w:val="22"/>
        </w:rPr>
        <w:t xml:space="preserve"> and hegemony </w:t>
      </w:r>
      <w:proofErr w:type="gramStart"/>
      <w:r w:rsidRPr="002C0351">
        <w:rPr>
          <w:rFonts w:ascii="Arial Narrow" w:hAnsi="Arial Narrow" w:cs="Times New Roman"/>
          <w:color w:val="000000" w:themeColor="text1"/>
          <w:sz w:val="22"/>
          <w:szCs w:val="22"/>
        </w:rPr>
        <w:t>theory  this</w:t>
      </w:r>
      <w:proofErr w:type="gramEnd"/>
      <w:r w:rsidRPr="002C0351">
        <w:rPr>
          <w:rFonts w:ascii="Arial Narrow" w:hAnsi="Arial Narrow" w:cs="Times New Roman"/>
          <w:color w:val="000000" w:themeColor="text1"/>
          <w:sz w:val="22"/>
          <w:szCs w:val="22"/>
        </w:rPr>
        <w:t xml:space="preserve"> study explored how young women in Eastern Uganda experienced sport, gender and development (SGD)  programs mediated by the ‘Girl Effect’ movement. This study used qualitative methods – including 35 interviews with staff members and young women – in order to investigate how a SGD program in Eastern Uganda funded by a transnational corporation and international NGO used martial arts to build self-defense skills and address gender-based, sexual and domestic violence. Results revealed martial arts programming increased confidence, challenged gender norms, </w:t>
      </w:r>
      <w:proofErr w:type="gramStart"/>
      <w:r w:rsidRPr="002C0351">
        <w:rPr>
          <w:rFonts w:ascii="Arial Narrow" w:hAnsi="Arial Narrow" w:cs="Times New Roman"/>
          <w:color w:val="000000" w:themeColor="text1"/>
          <w:sz w:val="22"/>
          <w:szCs w:val="22"/>
        </w:rPr>
        <w:t>augmented  social</w:t>
      </w:r>
      <w:proofErr w:type="gramEnd"/>
      <w:r w:rsidRPr="002C0351">
        <w:rPr>
          <w:rFonts w:ascii="Arial Narrow" w:hAnsi="Arial Narrow" w:cs="Times New Roman"/>
          <w:color w:val="000000" w:themeColor="text1"/>
          <w:sz w:val="22"/>
          <w:szCs w:val="22"/>
        </w:rPr>
        <w:t xml:space="preserve"> networks,  and provided social entrepreneurial opportunities. At the same time, the program also attempted to govern sexual relations, but did so while ignoring culturally distinct gender relations. I argue SGD programs mediated by the ‘Girl Effect’ tend to ignore the myriad structural constraints that operate in the lives of Ugandan young women. I also suggest that the increased (neoliberal) focus on the “giving agency” to girls and young women in the Two-Thirds World, by pushing them to be self-reliant and make their own choices, tends to ignore such decisions are often made under oppressive social structures and institutions.</w:t>
      </w:r>
    </w:p>
    <w:p w14:paraId="4C949DAB" w14:textId="77777777" w:rsidR="00593201" w:rsidRDefault="00593201" w:rsidP="00FC61FA">
      <w:pPr>
        <w:rPr>
          <w:rFonts w:ascii="Arial Narrow" w:hAnsi="Arial Narrow"/>
          <w:b/>
          <w:sz w:val="22"/>
          <w:szCs w:val="22"/>
        </w:rPr>
      </w:pPr>
    </w:p>
    <w:p w14:paraId="220197F1" w14:textId="77777777" w:rsidR="008379AB" w:rsidRPr="00A76117" w:rsidRDefault="008379AB" w:rsidP="008379AB">
      <w:pPr>
        <w:widowControl w:val="0"/>
        <w:autoSpaceDE w:val="0"/>
        <w:autoSpaceDN w:val="0"/>
        <w:adjustRightInd w:val="0"/>
        <w:rPr>
          <w:rFonts w:ascii="Arial Narrow" w:hAnsi="Arial Narrow" w:cs="Arial"/>
          <w:bCs/>
          <w:sz w:val="22"/>
          <w:szCs w:val="22"/>
        </w:rPr>
      </w:pPr>
      <w:proofErr w:type="spellStart"/>
      <w:r w:rsidRPr="00A76117">
        <w:rPr>
          <w:rFonts w:ascii="Arial Narrow" w:hAnsi="Arial Narrow" w:cs="Arial"/>
          <w:b/>
          <w:bCs/>
          <w:sz w:val="22"/>
          <w:szCs w:val="22"/>
        </w:rPr>
        <w:t>Hedenborg</w:t>
      </w:r>
      <w:proofErr w:type="spellEnd"/>
      <w:r>
        <w:rPr>
          <w:rFonts w:ascii="Arial Narrow" w:hAnsi="Arial Narrow" w:cs="Arial"/>
          <w:b/>
          <w:bCs/>
          <w:sz w:val="22"/>
          <w:szCs w:val="22"/>
        </w:rPr>
        <w:t>, Susanna,</w:t>
      </w:r>
      <w:r w:rsidRPr="00A76117">
        <w:rPr>
          <w:rFonts w:ascii="Arial Narrow" w:hAnsi="Arial Narrow" w:cs="Arial"/>
          <w:b/>
          <w:bCs/>
          <w:sz w:val="22"/>
          <w:szCs w:val="22"/>
        </w:rPr>
        <w:t xml:space="preserve"> </w:t>
      </w:r>
      <w:r w:rsidRPr="00A76117">
        <w:rPr>
          <w:rFonts w:ascii="Arial Narrow" w:hAnsi="Arial Narrow" w:cs="Arial"/>
          <w:bCs/>
          <w:sz w:val="22"/>
          <w:szCs w:val="22"/>
        </w:rPr>
        <w:t>Malmö University,  </w:t>
      </w:r>
      <w:hyperlink r:id="rId89" w:history="1">
        <w:r w:rsidRPr="00A76117">
          <w:rPr>
            <w:rFonts w:ascii="Arial Narrow" w:hAnsi="Arial Narrow" w:cs="Arial"/>
            <w:bCs/>
            <w:color w:val="0000CA"/>
            <w:sz w:val="22"/>
            <w:szCs w:val="22"/>
            <w:u w:val="single" w:color="0000CA"/>
          </w:rPr>
          <w:t>Susanna.Hedenborg@mah.se</w:t>
        </w:r>
      </w:hyperlink>
    </w:p>
    <w:p w14:paraId="322EB7CB" w14:textId="77777777" w:rsidR="008379AB" w:rsidRDefault="008379AB" w:rsidP="008379AB">
      <w:pPr>
        <w:widowControl w:val="0"/>
        <w:autoSpaceDE w:val="0"/>
        <w:autoSpaceDN w:val="0"/>
        <w:adjustRightInd w:val="0"/>
        <w:rPr>
          <w:rFonts w:ascii="Arial Narrow" w:hAnsi="Arial Narrow" w:cs="Arial"/>
          <w:bCs/>
          <w:sz w:val="22"/>
          <w:szCs w:val="22"/>
        </w:rPr>
      </w:pPr>
      <w:r w:rsidRPr="00A76117">
        <w:rPr>
          <w:rFonts w:ascii="Arial Narrow" w:hAnsi="Arial Narrow" w:cs="Arial"/>
          <w:bCs/>
          <w:sz w:val="22"/>
          <w:szCs w:val="22"/>
        </w:rPr>
        <w:t> </w:t>
      </w:r>
    </w:p>
    <w:p w14:paraId="454DA5E9" w14:textId="77777777"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bCs/>
          <w:sz w:val="22"/>
          <w:szCs w:val="22"/>
        </w:rPr>
        <w:t>The Swedish Equine Sector in the 20th Century</w:t>
      </w:r>
    </w:p>
    <w:p w14:paraId="4EE2BA34" w14:textId="77777777" w:rsidR="008379AB" w:rsidRDefault="008379AB" w:rsidP="008379AB">
      <w:pPr>
        <w:widowControl w:val="0"/>
        <w:autoSpaceDE w:val="0"/>
        <w:autoSpaceDN w:val="0"/>
        <w:adjustRightInd w:val="0"/>
        <w:rPr>
          <w:rFonts w:ascii="Arial Narrow" w:hAnsi="Arial Narrow" w:cs="Arial"/>
          <w:sz w:val="22"/>
          <w:szCs w:val="22"/>
        </w:rPr>
      </w:pPr>
    </w:p>
    <w:p w14:paraId="6B0E3F92" w14:textId="4D00040E" w:rsidR="008379AB" w:rsidRPr="00A76117" w:rsidRDefault="008379AB" w:rsidP="008379AB">
      <w:pPr>
        <w:widowControl w:val="0"/>
        <w:autoSpaceDE w:val="0"/>
        <w:autoSpaceDN w:val="0"/>
        <w:adjustRightInd w:val="0"/>
        <w:rPr>
          <w:rFonts w:ascii="Arial Narrow" w:hAnsi="Arial Narrow" w:cs="Arial"/>
          <w:sz w:val="22"/>
          <w:szCs w:val="22"/>
        </w:rPr>
      </w:pPr>
      <w:r w:rsidRPr="00A76117">
        <w:rPr>
          <w:rFonts w:ascii="Arial Narrow" w:hAnsi="Arial Narrow" w:cs="Arial"/>
          <w:sz w:val="22"/>
          <w:szCs w:val="22"/>
        </w:rPr>
        <w:t xml:space="preserve">During the 20th century the equine sector in Sweden has transformed from being a sector closely related to agriculture, forestry, transport and the army to a sector related to leisure. The number of horses have changed too, from about 700 000 horses in the 1920s to 70 000 in the 1970’s. During the last decades the number has increased again and today there are about 300 000 horses in Sweden (maybe making Sweden the most “horse dense” //horses per capita in the world). Simultaneously the gender order of the sector has changed. </w:t>
      </w:r>
      <w:r w:rsidR="0087619E">
        <w:rPr>
          <w:rFonts w:ascii="Arial Narrow" w:hAnsi="Arial Narrow" w:cs="Arial"/>
          <w:sz w:val="22"/>
          <w:szCs w:val="22"/>
        </w:rPr>
        <w:t>A h</w:t>
      </w:r>
      <w:r w:rsidR="0087619E" w:rsidRPr="00A76117">
        <w:rPr>
          <w:rFonts w:ascii="Arial Narrow" w:hAnsi="Arial Narrow" w:cs="Arial"/>
          <w:sz w:val="22"/>
          <w:szCs w:val="22"/>
        </w:rPr>
        <w:t>undred</w:t>
      </w:r>
      <w:r w:rsidRPr="00A76117">
        <w:rPr>
          <w:rFonts w:ascii="Arial Narrow" w:hAnsi="Arial Narrow" w:cs="Arial"/>
          <w:sz w:val="22"/>
          <w:szCs w:val="22"/>
        </w:rPr>
        <w:t xml:space="preserve"> years ago horses and the work around them were seen as masculine and a “real man” was a “horse man”.  Today horses are connected to women, girls and a socially constructed femininity. The purpose of this paper is to demonstrate how these changes are interrelated and connected to agricultural and sports politics in Sweden.</w:t>
      </w:r>
    </w:p>
    <w:p w14:paraId="28E2DB3E" w14:textId="77777777" w:rsidR="008379AB" w:rsidRDefault="008379AB" w:rsidP="00FC61FA">
      <w:pPr>
        <w:rPr>
          <w:rFonts w:ascii="Arial Narrow" w:hAnsi="Arial Narrow"/>
          <w:b/>
          <w:sz w:val="22"/>
          <w:szCs w:val="22"/>
        </w:rPr>
      </w:pPr>
    </w:p>
    <w:p w14:paraId="6057E7A8" w14:textId="0EA24B18" w:rsidR="0087619E" w:rsidRDefault="0087619E" w:rsidP="0087619E">
      <w:pPr>
        <w:widowControl w:val="0"/>
        <w:autoSpaceDE w:val="0"/>
        <w:autoSpaceDN w:val="0"/>
        <w:adjustRightInd w:val="0"/>
        <w:rPr>
          <w:rFonts w:ascii="Arial Narrow" w:hAnsi="Arial Narrow" w:cs="Arial"/>
          <w:sz w:val="22"/>
          <w:szCs w:val="22"/>
        </w:rPr>
      </w:pPr>
      <w:r w:rsidRPr="0087619E">
        <w:rPr>
          <w:rFonts w:ascii="Arial Narrow" w:hAnsi="Arial Narrow" w:cs="Arial"/>
          <w:b/>
          <w:sz w:val="22"/>
          <w:szCs w:val="22"/>
        </w:rPr>
        <w:t>Heine, Michael,</w:t>
      </w:r>
      <w:r>
        <w:rPr>
          <w:rFonts w:ascii="Arial Narrow" w:hAnsi="Arial Narrow" w:cs="Arial"/>
          <w:sz w:val="22"/>
          <w:szCs w:val="22"/>
        </w:rPr>
        <w:t xml:space="preserve"> </w:t>
      </w:r>
      <w:r w:rsidRPr="0017681A">
        <w:rPr>
          <w:rFonts w:ascii="Arial Narrow" w:hAnsi="Arial Narrow" w:cs="Arial"/>
          <w:sz w:val="22"/>
          <w:szCs w:val="22"/>
        </w:rPr>
        <w:t>The University of Western Ontario</w:t>
      </w:r>
      <w:r>
        <w:rPr>
          <w:rFonts w:ascii="Arial Narrow" w:hAnsi="Arial Narrow" w:cs="Arial"/>
          <w:sz w:val="22"/>
          <w:szCs w:val="22"/>
        </w:rPr>
        <w:t xml:space="preserve">, </w:t>
      </w:r>
      <w:r w:rsidRPr="0017681A">
        <w:rPr>
          <w:rFonts w:ascii="Arial Narrow" w:hAnsi="Arial Narrow" w:cs="Arial"/>
          <w:sz w:val="22"/>
          <w:szCs w:val="22"/>
        </w:rPr>
        <w:t>(</w:t>
      </w:r>
      <w:hyperlink r:id="rId90" w:history="1">
        <w:r w:rsidRPr="0017681A">
          <w:rPr>
            <w:rFonts w:ascii="Arial Narrow" w:hAnsi="Arial Narrow" w:cs="Arial"/>
            <w:color w:val="0000CA"/>
            <w:sz w:val="22"/>
            <w:szCs w:val="22"/>
            <w:u w:val="single" w:color="0000CA"/>
          </w:rPr>
          <w:t>mheine@uwo.ca</w:t>
        </w:r>
      </w:hyperlink>
      <w:r>
        <w:rPr>
          <w:rFonts w:ascii="Arial Narrow" w:hAnsi="Arial Narrow" w:cs="Arial"/>
          <w:sz w:val="22"/>
          <w:szCs w:val="22"/>
        </w:rPr>
        <w:t xml:space="preserve">) with </w:t>
      </w:r>
      <w:r w:rsidRPr="0017681A">
        <w:rPr>
          <w:rFonts w:ascii="Arial Narrow" w:hAnsi="Arial Narrow" w:cs="Arial"/>
          <w:sz w:val="22"/>
          <w:szCs w:val="22"/>
        </w:rPr>
        <w:t>Stephen Swain</w:t>
      </w:r>
    </w:p>
    <w:p w14:paraId="0327953D"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275F0CC5"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“Clean Venues:” The Olympic Commodification of Civic Spaces</w:t>
      </w:r>
    </w:p>
    <w:p w14:paraId="0479BB42" w14:textId="77777777" w:rsidR="0087619E" w:rsidRDefault="0087619E" w:rsidP="0087619E">
      <w:pPr>
        <w:widowControl w:val="0"/>
        <w:autoSpaceDE w:val="0"/>
        <w:autoSpaceDN w:val="0"/>
        <w:adjustRightInd w:val="0"/>
        <w:rPr>
          <w:rFonts w:ascii="Arial Narrow" w:hAnsi="Arial Narrow" w:cs="Arial"/>
          <w:sz w:val="22"/>
          <w:szCs w:val="22"/>
        </w:rPr>
      </w:pPr>
    </w:p>
    <w:p w14:paraId="4D1196B6" w14:textId="47814443"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Prior to the 2010 Winter Olympics, the city of Vancouver temporarily sought to impose a by-law that restricted political messages permissible on signage in the civic space, to those complimentary of the Olympic event; the regulations were changed after a challenge through the BC Civil Liberties Association. The Provincial government, likewise temporarily augmented her own and city administrations' authority to delegitimize political expression at variance with the official Olympic discourse. Organizers of the Cultural Olympiad </w:t>
      </w:r>
      <w:proofErr w:type="spellStart"/>
      <w:r w:rsidRPr="0017681A">
        <w:rPr>
          <w:rFonts w:ascii="Arial Narrow" w:hAnsi="Arial Narrow" w:cs="Arial"/>
          <w:sz w:val="22"/>
          <w:szCs w:val="22"/>
        </w:rPr>
        <w:t>endeavoured</w:t>
      </w:r>
      <w:proofErr w:type="spellEnd"/>
      <w:r w:rsidRPr="0017681A">
        <w:rPr>
          <w:rFonts w:ascii="Arial Narrow" w:hAnsi="Arial Narrow" w:cs="Arial"/>
          <w:sz w:val="22"/>
          <w:szCs w:val="22"/>
        </w:rPr>
        <w:t xml:space="preserve"> contractually to obligate artists to refrain from negative commentary on the Olympics or the sponsor corporations.</w:t>
      </w:r>
      <w:r>
        <w:rPr>
          <w:rFonts w:ascii="Arial Narrow" w:hAnsi="Arial Narrow" w:cs="Arial"/>
          <w:sz w:val="22"/>
          <w:szCs w:val="22"/>
        </w:rPr>
        <w:t xml:space="preserve"> </w:t>
      </w:r>
      <w:r w:rsidRPr="0017681A">
        <w:rPr>
          <w:rFonts w:ascii="Arial Narrow" w:hAnsi="Arial Narrow" w:cs="Arial"/>
          <w:sz w:val="22"/>
          <w:szCs w:val="22"/>
        </w:rPr>
        <w:t xml:space="preserve">The Canadian federal government, likewise, passed wide-ranging trademark legislation with the sole purpose of providing legal protection for the Olympic logo. Similar </w:t>
      </w:r>
      <w:proofErr w:type="gramStart"/>
      <w:r w:rsidRPr="0017681A">
        <w:rPr>
          <w:rFonts w:ascii="Arial Narrow" w:hAnsi="Arial Narrow" w:cs="Arial"/>
          <w:sz w:val="22"/>
          <w:szCs w:val="22"/>
        </w:rPr>
        <w:t>development are</w:t>
      </w:r>
      <w:proofErr w:type="gramEnd"/>
      <w:r w:rsidRPr="0017681A">
        <w:rPr>
          <w:rFonts w:ascii="Arial Narrow" w:hAnsi="Arial Narrow" w:cs="Arial"/>
          <w:sz w:val="22"/>
          <w:szCs w:val="22"/>
        </w:rPr>
        <w:t xml:space="preserve"> now evident in the run-up to the 2012 Olympics. The IOC has formalized the political strategy that seeks to impose this discursive regime on potential host cities, under the name, “Clean Venues.” Using documents available from the IOC, and others made accessible by third parties through freedom of information requests in Vancouver (2010 Winter Olym</w:t>
      </w:r>
      <w:r>
        <w:rPr>
          <w:rFonts w:ascii="Arial Narrow" w:hAnsi="Arial Narrow" w:cs="Arial"/>
          <w:sz w:val="22"/>
          <w:szCs w:val="22"/>
        </w:rPr>
        <w:t>p</w:t>
      </w:r>
      <w:r w:rsidRPr="0017681A">
        <w:rPr>
          <w:rFonts w:ascii="Arial Narrow" w:hAnsi="Arial Narrow" w:cs="Arial"/>
          <w:sz w:val="22"/>
          <w:szCs w:val="22"/>
        </w:rPr>
        <w:t>ics) and London (2012 Summer Olympics), this presentation examines the discursive effects that identify the “Clean Venues” program as a strategy that seeks temporarily to reconstitute the host cities’ civic space as one of Olympic commodification.</w:t>
      </w:r>
    </w:p>
    <w:p w14:paraId="48747D50" w14:textId="77777777" w:rsidR="0087619E" w:rsidRDefault="0087619E" w:rsidP="00FC61FA">
      <w:pPr>
        <w:rPr>
          <w:rFonts w:ascii="Arial Narrow" w:hAnsi="Arial Narrow"/>
          <w:b/>
          <w:sz w:val="22"/>
          <w:szCs w:val="22"/>
        </w:rPr>
      </w:pPr>
    </w:p>
    <w:p w14:paraId="0D3F8417" w14:textId="5292E0D6" w:rsidR="00E71605" w:rsidRPr="00E71605" w:rsidRDefault="00E71605" w:rsidP="00FC61FA">
      <w:pPr>
        <w:rPr>
          <w:rFonts w:ascii="Arial Narrow" w:hAnsi="Arial Narrow"/>
          <w:sz w:val="22"/>
          <w:szCs w:val="22"/>
        </w:rPr>
      </w:pPr>
      <w:r>
        <w:rPr>
          <w:rFonts w:ascii="Arial Narrow" w:hAnsi="Arial Narrow"/>
          <w:b/>
          <w:sz w:val="22"/>
          <w:szCs w:val="22"/>
        </w:rPr>
        <w:t xml:space="preserve">Henderson, Linda J., </w:t>
      </w:r>
      <w:r>
        <w:rPr>
          <w:rFonts w:ascii="Arial Narrow" w:hAnsi="Arial Narrow"/>
          <w:sz w:val="22"/>
          <w:szCs w:val="22"/>
        </w:rPr>
        <w:t xml:space="preserve">St. Mary’s University College, </w:t>
      </w:r>
      <w:hyperlink r:id="rId91" w:history="1">
        <w:r w:rsidRPr="00E71605">
          <w:rPr>
            <w:rFonts w:ascii="Arial Narrow" w:hAnsi="Arial Narrow"/>
            <w:sz w:val="22"/>
            <w:szCs w:val="22"/>
          </w:rPr>
          <w:t>linda.henderson@stmu.ca</w:t>
        </w:r>
      </w:hyperlink>
    </w:p>
    <w:p w14:paraId="16EE4F34" w14:textId="77777777" w:rsidR="00FC61FA" w:rsidRDefault="00FC61FA" w:rsidP="00505641">
      <w:pPr>
        <w:rPr>
          <w:rFonts w:ascii="Arial Narrow" w:hAnsi="Arial Narrow" w:cs="Helvetica"/>
          <w:sz w:val="22"/>
          <w:szCs w:val="22"/>
        </w:rPr>
      </w:pPr>
    </w:p>
    <w:p w14:paraId="05CB3EEB" w14:textId="77777777" w:rsidR="00E71605" w:rsidRPr="00E71605" w:rsidRDefault="00E71605" w:rsidP="00E71605">
      <w:pPr>
        <w:widowControl w:val="0"/>
        <w:autoSpaceDE w:val="0"/>
        <w:autoSpaceDN w:val="0"/>
        <w:adjustRightInd w:val="0"/>
        <w:rPr>
          <w:rFonts w:ascii="Arial Narrow" w:hAnsi="Arial Narrow" w:cs="Tahoma"/>
          <w:sz w:val="22"/>
          <w:szCs w:val="22"/>
        </w:rPr>
      </w:pPr>
      <w:r w:rsidRPr="00E71605">
        <w:rPr>
          <w:rFonts w:ascii="Arial Narrow" w:hAnsi="Arial Narrow"/>
          <w:sz w:val="22"/>
          <w:szCs w:val="22"/>
        </w:rPr>
        <w:t>Sport and the Sociological Imagination: Helping Students "See" Sport Sociologically</w:t>
      </w:r>
    </w:p>
    <w:p w14:paraId="61396B73" w14:textId="77777777" w:rsidR="00E71605" w:rsidRPr="00E71605" w:rsidRDefault="00E71605" w:rsidP="00E71605">
      <w:pPr>
        <w:widowControl w:val="0"/>
        <w:autoSpaceDE w:val="0"/>
        <w:autoSpaceDN w:val="0"/>
        <w:adjustRightInd w:val="0"/>
        <w:rPr>
          <w:rFonts w:ascii="Arial Narrow" w:hAnsi="Arial Narrow" w:cs="Tahoma"/>
          <w:sz w:val="22"/>
          <w:szCs w:val="22"/>
        </w:rPr>
      </w:pPr>
      <w:r w:rsidRPr="00E71605">
        <w:rPr>
          <w:rFonts w:ascii="Arial Narrow" w:hAnsi="Arial Narrow"/>
          <w:sz w:val="22"/>
          <w:szCs w:val="22"/>
        </w:rPr>
        <w:t>  </w:t>
      </w:r>
    </w:p>
    <w:p w14:paraId="72DC0FD0" w14:textId="77777777" w:rsidR="00E71605" w:rsidRPr="00E71605" w:rsidRDefault="00E71605" w:rsidP="00E71605">
      <w:pPr>
        <w:rPr>
          <w:rFonts w:ascii="Arial Narrow" w:hAnsi="Arial Narrow"/>
          <w:sz w:val="22"/>
          <w:szCs w:val="22"/>
        </w:rPr>
      </w:pPr>
      <w:r w:rsidRPr="00E71605">
        <w:rPr>
          <w:rFonts w:ascii="Arial Narrow" w:hAnsi="Arial Narrow"/>
          <w:sz w:val="22"/>
          <w:szCs w:val="22"/>
        </w:rPr>
        <w:t>My main goal in teaching the sociology of sport is to help students move away from personal opinions and experiences of sport to understanding sport issues from the sociological point of view. This aim can be particularly challenging given that many students taking the course may have a limited, or sometimes non-existent, knowledge of social theory. In this presentation I would like to share some details of the progression of classroom activities and course assignments which I have found to be very effective in getting students to “see” sport issues through sociological lenses.</w:t>
      </w:r>
    </w:p>
    <w:p w14:paraId="67C863A2" w14:textId="77777777" w:rsidR="00E71605" w:rsidRPr="00E71605" w:rsidRDefault="00E71605" w:rsidP="00505641">
      <w:pPr>
        <w:rPr>
          <w:rFonts w:ascii="Arial Narrow" w:hAnsi="Arial Narrow" w:cs="Helvetica"/>
          <w:sz w:val="22"/>
          <w:szCs w:val="22"/>
        </w:rPr>
      </w:pPr>
    </w:p>
    <w:p w14:paraId="206A6395" w14:textId="77777777" w:rsidR="00F87BB2" w:rsidRDefault="00F87BB2" w:rsidP="00505641">
      <w:pPr>
        <w:rPr>
          <w:rFonts w:ascii="Helvetica" w:hAnsi="Helvetica" w:cs="Helvetica"/>
        </w:rPr>
      </w:pPr>
    </w:p>
    <w:p w14:paraId="53EF0C31" w14:textId="61DA5620" w:rsidR="003B389E" w:rsidRPr="005F746D" w:rsidRDefault="003B389E" w:rsidP="003B389E">
      <w:pPr>
        <w:widowControl w:val="0"/>
        <w:autoSpaceDE w:val="0"/>
        <w:autoSpaceDN w:val="0"/>
        <w:adjustRightInd w:val="0"/>
        <w:spacing w:after="240"/>
        <w:rPr>
          <w:rFonts w:ascii="Arial Narrow" w:hAnsi="Arial Narrow" w:cs="Helvetica"/>
          <w:sz w:val="22"/>
          <w:szCs w:val="22"/>
        </w:rPr>
      </w:pPr>
      <w:proofErr w:type="spellStart"/>
      <w:r w:rsidRPr="003B389E">
        <w:rPr>
          <w:rFonts w:ascii="Arial Narrow" w:hAnsi="Arial Narrow" w:cs="Times New Roman"/>
          <w:b/>
          <w:sz w:val="22"/>
          <w:szCs w:val="22"/>
        </w:rPr>
        <w:t>Hillyer</w:t>
      </w:r>
      <w:proofErr w:type="spellEnd"/>
      <w:r w:rsidRPr="003B389E">
        <w:rPr>
          <w:rFonts w:ascii="Arial Narrow" w:hAnsi="Arial Narrow" w:cs="Times New Roman"/>
          <w:b/>
          <w:sz w:val="22"/>
          <w:szCs w:val="22"/>
        </w:rPr>
        <w:t>, Sarah J</w:t>
      </w:r>
      <w:r>
        <w:rPr>
          <w:rFonts w:ascii="Arial Narrow" w:hAnsi="Arial Narrow" w:cs="Times New Roman"/>
          <w:sz w:val="22"/>
          <w:szCs w:val="22"/>
        </w:rPr>
        <w:t xml:space="preserve">., </w:t>
      </w:r>
      <w:r w:rsidRPr="005F746D">
        <w:rPr>
          <w:rFonts w:ascii="Arial Narrow" w:hAnsi="Arial Narrow" w:cs="Times New Roman"/>
          <w:sz w:val="22"/>
          <w:szCs w:val="22"/>
        </w:rPr>
        <w:t>Georgetown University </w:t>
      </w:r>
      <w:hyperlink r:id="rId92" w:history="1">
        <w:r w:rsidRPr="005F746D">
          <w:rPr>
            <w:rFonts w:ascii="Arial Narrow" w:hAnsi="Arial Narrow" w:cs="Times New Roman"/>
            <w:color w:val="1037A5"/>
            <w:sz w:val="22"/>
            <w:szCs w:val="22"/>
            <w:u w:val="single" w:color="1037A5"/>
          </w:rPr>
          <w:t>sjh75@georgetown.edu</w:t>
        </w:r>
      </w:hyperlink>
    </w:p>
    <w:p w14:paraId="4E9E08EE" w14:textId="77777777" w:rsidR="003B389E" w:rsidRDefault="003B389E" w:rsidP="003B389E">
      <w:pPr>
        <w:widowControl w:val="0"/>
        <w:autoSpaceDE w:val="0"/>
        <w:autoSpaceDN w:val="0"/>
        <w:adjustRightInd w:val="0"/>
        <w:spacing w:after="240"/>
        <w:rPr>
          <w:rFonts w:ascii="Arial Narrow" w:hAnsi="Arial Narrow" w:cs="Times New Roman"/>
          <w:sz w:val="22"/>
          <w:szCs w:val="22"/>
        </w:rPr>
      </w:pPr>
      <w:r w:rsidRPr="005F746D">
        <w:rPr>
          <w:rFonts w:ascii="Arial Narrow" w:hAnsi="Arial Narrow" w:cs="Times New Roman"/>
          <w:sz w:val="22"/>
          <w:szCs w:val="22"/>
        </w:rPr>
        <w:t xml:space="preserve">Women’s Softball in Iran: An </w:t>
      </w:r>
      <w:proofErr w:type="spellStart"/>
      <w:r w:rsidRPr="005F746D">
        <w:rPr>
          <w:rFonts w:ascii="Arial Narrow" w:hAnsi="Arial Narrow" w:cs="Times New Roman"/>
          <w:sz w:val="22"/>
          <w:szCs w:val="22"/>
        </w:rPr>
        <w:t>Autoethnographic</w:t>
      </w:r>
      <w:proofErr w:type="spellEnd"/>
      <w:r w:rsidRPr="005F746D">
        <w:rPr>
          <w:rFonts w:ascii="Arial Narrow" w:hAnsi="Arial Narrow" w:cs="Times New Roman"/>
          <w:sz w:val="22"/>
          <w:szCs w:val="22"/>
        </w:rPr>
        <w:t xml:space="preserve"> Journey </w:t>
      </w:r>
    </w:p>
    <w:p w14:paraId="10CA8F6D" w14:textId="77777777" w:rsidR="003B389E" w:rsidRPr="005F746D" w:rsidRDefault="003B389E" w:rsidP="003B389E">
      <w:pPr>
        <w:rPr>
          <w:rFonts w:ascii="Arial Narrow" w:hAnsi="Arial Narrow" w:cs="Times New Roman"/>
          <w:sz w:val="22"/>
          <w:szCs w:val="22"/>
        </w:rPr>
      </w:pPr>
      <w:r w:rsidRPr="005F746D">
        <w:rPr>
          <w:rFonts w:ascii="Arial Narrow" w:hAnsi="Arial Narrow" w:cs="Times New Roman"/>
          <w:sz w:val="22"/>
          <w:szCs w:val="22"/>
        </w:rPr>
        <w:t xml:space="preserve"> This presentation will focus on my numerous experiences as a sports consultant and women’s softball coach working in the Islamic Republic of Iran. To date, the majority of the literature devoted to Iranian women in sports has been written from a critical feminist perspective, detailing the “oppressive” societal structures associated with sport in an Islamic Republic (Hargreaves, 2000; </w:t>
      </w:r>
      <w:proofErr w:type="spellStart"/>
      <w:r w:rsidRPr="005F746D">
        <w:rPr>
          <w:rFonts w:ascii="Arial Narrow" w:hAnsi="Arial Narrow" w:cs="Times New Roman"/>
          <w:sz w:val="22"/>
          <w:szCs w:val="22"/>
        </w:rPr>
        <w:t>Pfister</w:t>
      </w:r>
      <w:proofErr w:type="spellEnd"/>
      <w:r w:rsidRPr="005F746D">
        <w:rPr>
          <w:rFonts w:ascii="Arial Narrow" w:hAnsi="Arial Narrow" w:cs="Times New Roman"/>
          <w:sz w:val="22"/>
          <w:szCs w:val="22"/>
        </w:rPr>
        <w:t xml:space="preserve">, 2003; </w:t>
      </w:r>
      <w:proofErr w:type="spellStart"/>
      <w:r w:rsidRPr="005F746D">
        <w:rPr>
          <w:rFonts w:ascii="Arial Narrow" w:hAnsi="Arial Narrow" w:cs="Times New Roman"/>
          <w:sz w:val="22"/>
          <w:szCs w:val="22"/>
        </w:rPr>
        <w:t>Pfister</w:t>
      </w:r>
      <w:proofErr w:type="spellEnd"/>
      <w:r w:rsidRPr="005F746D">
        <w:rPr>
          <w:rFonts w:ascii="Arial Narrow" w:hAnsi="Arial Narrow" w:cs="Times New Roman"/>
          <w:sz w:val="22"/>
          <w:szCs w:val="22"/>
        </w:rPr>
        <w:t xml:space="preserve">, 2006). While understanding the structure in which Iranian women compete is important, it does not closely reflect my experiences with the way Iranian women playing softball define their own sport participation. The purpose of the </w:t>
      </w:r>
      <w:proofErr w:type="spellStart"/>
      <w:r w:rsidRPr="005F746D">
        <w:rPr>
          <w:rFonts w:ascii="Arial Narrow" w:hAnsi="Arial Narrow" w:cs="Times New Roman"/>
          <w:sz w:val="22"/>
          <w:szCs w:val="22"/>
        </w:rPr>
        <w:t>autoethnographic</w:t>
      </w:r>
      <w:proofErr w:type="spellEnd"/>
      <w:r w:rsidRPr="005F746D">
        <w:rPr>
          <w:rFonts w:ascii="Arial Narrow" w:hAnsi="Arial Narrow" w:cs="Times New Roman"/>
          <w:sz w:val="22"/>
          <w:szCs w:val="22"/>
        </w:rPr>
        <w:t xml:space="preserve"> study was (1) to confront my own previously held stereotypes and reveal my personal transformation, (2) to provide a </w:t>
      </w:r>
      <w:proofErr w:type="spellStart"/>
      <w:r w:rsidRPr="005F746D">
        <w:rPr>
          <w:rFonts w:ascii="Arial Narrow" w:hAnsi="Arial Narrow" w:cs="Times New Roman"/>
          <w:sz w:val="22"/>
          <w:szCs w:val="22"/>
        </w:rPr>
        <w:t>counternarrative</w:t>
      </w:r>
      <w:proofErr w:type="spellEnd"/>
      <w:r w:rsidRPr="005F746D">
        <w:rPr>
          <w:rFonts w:ascii="Arial Narrow" w:hAnsi="Arial Narrow" w:cs="Times New Roman"/>
          <w:sz w:val="22"/>
          <w:szCs w:val="22"/>
        </w:rPr>
        <w:t xml:space="preserve"> that “extends sociological understanding” (</w:t>
      </w:r>
      <w:proofErr w:type="spellStart"/>
      <w:r w:rsidRPr="005F746D">
        <w:rPr>
          <w:rFonts w:ascii="Arial Narrow" w:hAnsi="Arial Narrow" w:cs="Times New Roman"/>
          <w:sz w:val="22"/>
          <w:szCs w:val="22"/>
        </w:rPr>
        <w:t>Sparkes</w:t>
      </w:r>
      <w:proofErr w:type="spellEnd"/>
      <w:r w:rsidRPr="005F746D">
        <w:rPr>
          <w:rFonts w:ascii="Arial Narrow" w:hAnsi="Arial Narrow" w:cs="Times New Roman"/>
          <w:sz w:val="22"/>
          <w:szCs w:val="22"/>
        </w:rPr>
        <w:t xml:space="preserve">, 2002), (3) to demonstrate the use of sport in fostering cross-cultural respect, appreciation, and dialogue, and (4) to offer new ways of knowing and telling (Ellis &amp; </w:t>
      </w:r>
      <w:proofErr w:type="spellStart"/>
      <w:r w:rsidRPr="005F746D">
        <w:rPr>
          <w:rFonts w:ascii="Arial Narrow" w:hAnsi="Arial Narrow" w:cs="Times New Roman"/>
          <w:sz w:val="22"/>
          <w:szCs w:val="22"/>
        </w:rPr>
        <w:t>Bochner</w:t>
      </w:r>
      <w:proofErr w:type="spellEnd"/>
      <w:r w:rsidRPr="005F746D">
        <w:rPr>
          <w:rFonts w:ascii="Arial Narrow" w:hAnsi="Arial Narrow" w:cs="Times New Roman"/>
          <w:sz w:val="22"/>
          <w:szCs w:val="22"/>
        </w:rPr>
        <w:t>, 2000; Richardson, 2000b)</w:t>
      </w:r>
      <w:proofErr w:type="gramStart"/>
      <w:r w:rsidRPr="005F746D">
        <w:rPr>
          <w:rFonts w:ascii="Arial Narrow" w:hAnsi="Arial Narrow" w:cs="Times New Roman"/>
          <w:sz w:val="22"/>
          <w:szCs w:val="22"/>
        </w:rPr>
        <w:t>. </w:t>
      </w:r>
      <w:proofErr w:type="gramEnd"/>
    </w:p>
    <w:p w14:paraId="273D6459" w14:textId="77777777" w:rsidR="003B389E" w:rsidRDefault="003B389E" w:rsidP="003B389E">
      <w:pPr>
        <w:rPr>
          <w:rFonts w:ascii="Arial Narrow" w:hAnsi="Arial Narrow" w:cs="Times New Roman"/>
          <w:sz w:val="22"/>
          <w:szCs w:val="22"/>
        </w:rPr>
      </w:pPr>
    </w:p>
    <w:p w14:paraId="25CC1C3D" w14:textId="77777777" w:rsidR="00942386" w:rsidRDefault="00942386" w:rsidP="00942386">
      <w:pPr>
        <w:ind w:left="720" w:hanging="720"/>
        <w:rPr>
          <w:rFonts w:ascii="Arial Narrow" w:hAnsi="Arial Narrow"/>
          <w:sz w:val="22"/>
          <w:szCs w:val="22"/>
        </w:rPr>
      </w:pPr>
      <w:proofErr w:type="spellStart"/>
      <w:r>
        <w:rPr>
          <w:rFonts w:ascii="Arial Narrow" w:hAnsi="Arial Narrow"/>
          <w:b/>
          <w:sz w:val="22"/>
          <w:szCs w:val="22"/>
        </w:rPr>
        <w:t>Hodler</w:t>
      </w:r>
      <w:proofErr w:type="spellEnd"/>
      <w:r w:rsidRPr="00663895">
        <w:rPr>
          <w:rFonts w:ascii="Arial Narrow" w:hAnsi="Arial Narrow"/>
          <w:b/>
          <w:sz w:val="22"/>
          <w:szCs w:val="22"/>
        </w:rPr>
        <w:t>,</w:t>
      </w:r>
      <w:r>
        <w:rPr>
          <w:rFonts w:ascii="Arial Narrow" w:hAnsi="Arial Narrow"/>
          <w:b/>
          <w:sz w:val="22"/>
          <w:szCs w:val="22"/>
        </w:rPr>
        <w:t xml:space="preserve"> Matthew,</w:t>
      </w:r>
      <w:r w:rsidRPr="00245675">
        <w:rPr>
          <w:rFonts w:ascii="Arial Narrow" w:hAnsi="Arial Narrow"/>
          <w:sz w:val="22"/>
          <w:szCs w:val="22"/>
        </w:rPr>
        <w:t xml:space="preserve"> University of Iowa</w:t>
      </w:r>
      <w:r>
        <w:rPr>
          <w:rFonts w:ascii="Arial Narrow" w:hAnsi="Arial Narrow"/>
          <w:sz w:val="22"/>
          <w:szCs w:val="22"/>
        </w:rPr>
        <w:t xml:space="preserve"> with Amanda Curtis</w:t>
      </w:r>
      <w:r w:rsidRPr="00245675">
        <w:rPr>
          <w:rFonts w:ascii="Arial Narrow" w:hAnsi="Arial Narrow"/>
          <w:sz w:val="22"/>
          <w:szCs w:val="22"/>
        </w:rPr>
        <w:t>,</w:t>
      </w:r>
    </w:p>
    <w:p w14:paraId="22640AC2" w14:textId="77777777" w:rsidR="00942386" w:rsidRDefault="00942386" w:rsidP="00942386">
      <w:pPr>
        <w:rPr>
          <w:rFonts w:ascii="Arial Narrow" w:hAnsi="Arial Narrow"/>
          <w:sz w:val="22"/>
          <w:szCs w:val="22"/>
        </w:rPr>
      </w:pPr>
    </w:p>
    <w:p w14:paraId="2D349745" w14:textId="559BEEC2" w:rsidR="00942386" w:rsidRDefault="00942386" w:rsidP="00942386">
      <w:pPr>
        <w:rPr>
          <w:rFonts w:ascii="Arial Narrow" w:hAnsi="Arial Narrow"/>
          <w:sz w:val="22"/>
          <w:szCs w:val="22"/>
        </w:rPr>
      </w:pPr>
      <w:r w:rsidRPr="00245675">
        <w:rPr>
          <w:rFonts w:ascii="Arial Narrow" w:hAnsi="Arial Narrow"/>
          <w:sz w:val="22"/>
          <w:szCs w:val="22"/>
        </w:rPr>
        <w:t xml:space="preserve">“Where’s the History Here?’ </w:t>
      </w:r>
      <w:proofErr w:type="spellStart"/>
      <w:r w:rsidRPr="00245675">
        <w:rPr>
          <w:rFonts w:ascii="Arial Narrow" w:hAnsi="Arial Narrow"/>
          <w:sz w:val="22"/>
          <w:szCs w:val="22"/>
        </w:rPr>
        <w:t>Sk</w:t>
      </w:r>
      <w:r w:rsidRPr="00245675">
        <w:rPr>
          <w:rFonts w:ascii="Arial Narrow" w:hAnsi="Arial Narrow"/>
          <w:i/>
          <w:sz w:val="22"/>
          <w:szCs w:val="22"/>
        </w:rPr>
        <w:t>Iowa</w:t>
      </w:r>
      <w:r w:rsidRPr="00245675">
        <w:rPr>
          <w:rFonts w:ascii="Arial Narrow" w:hAnsi="Arial Narrow"/>
          <w:sz w:val="22"/>
          <w:szCs w:val="22"/>
        </w:rPr>
        <w:t>ye</w:t>
      </w:r>
      <w:proofErr w:type="spellEnd"/>
      <w:r w:rsidRPr="00245675">
        <w:rPr>
          <w:rFonts w:ascii="Arial Narrow" w:hAnsi="Arial Narrow"/>
          <w:sz w:val="22"/>
          <w:szCs w:val="22"/>
        </w:rPr>
        <w:t xml:space="preserve">, </w:t>
      </w:r>
      <w:proofErr w:type="spellStart"/>
      <w:r>
        <w:rPr>
          <w:rFonts w:ascii="Arial Narrow" w:hAnsi="Arial Narrow"/>
          <w:sz w:val="22"/>
          <w:szCs w:val="22"/>
        </w:rPr>
        <w:t>Ceilidh</w:t>
      </w:r>
      <w:proofErr w:type="spellEnd"/>
      <w:r>
        <w:rPr>
          <w:rFonts w:ascii="Arial Narrow" w:hAnsi="Arial Narrow"/>
          <w:sz w:val="22"/>
          <w:szCs w:val="22"/>
        </w:rPr>
        <w:t xml:space="preserve"> and History as Public </w:t>
      </w:r>
      <w:r w:rsidRPr="00245675">
        <w:rPr>
          <w:rFonts w:ascii="Arial Narrow" w:hAnsi="Arial Narrow"/>
          <w:sz w:val="22"/>
          <w:szCs w:val="22"/>
        </w:rPr>
        <w:t>Engagement</w:t>
      </w:r>
    </w:p>
    <w:p w14:paraId="5A236742" w14:textId="77777777" w:rsidR="00942386" w:rsidRDefault="00942386" w:rsidP="00942386">
      <w:pPr>
        <w:rPr>
          <w:rFonts w:ascii="Arial Narrow" w:hAnsi="Arial Narrow"/>
          <w:sz w:val="22"/>
          <w:szCs w:val="22"/>
        </w:rPr>
      </w:pPr>
    </w:p>
    <w:p w14:paraId="72FD6999" w14:textId="77777777" w:rsidR="00942386" w:rsidRPr="00245675" w:rsidRDefault="00942386" w:rsidP="00942386">
      <w:pPr>
        <w:rPr>
          <w:rFonts w:ascii="Arial Narrow" w:hAnsi="Arial Narrow"/>
          <w:sz w:val="22"/>
          <w:szCs w:val="22"/>
        </w:rPr>
      </w:pPr>
      <w:r w:rsidRPr="00245675">
        <w:rPr>
          <w:rFonts w:ascii="Arial Narrow" w:hAnsi="Arial Narrow"/>
          <w:sz w:val="22"/>
          <w:szCs w:val="22"/>
        </w:rPr>
        <w:t xml:space="preserve">In the summer of 2011, we embarked on the first leg of a public engagement project called </w:t>
      </w:r>
      <w:proofErr w:type="spellStart"/>
      <w:r w:rsidRPr="00245675">
        <w:rPr>
          <w:rFonts w:ascii="Arial Narrow" w:hAnsi="Arial Narrow"/>
          <w:sz w:val="22"/>
          <w:szCs w:val="22"/>
        </w:rPr>
        <w:t>Sk</w:t>
      </w:r>
      <w:r w:rsidRPr="00245675">
        <w:rPr>
          <w:rFonts w:ascii="Arial Narrow" w:hAnsi="Arial Narrow"/>
          <w:i/>
          <w:sz w:val="22"/>
          <w:szCs w:val="22"/>
        </w:rPr>
        <w:t>Iowa</w:t>
      </w:r>
      <w:r w:rsidRPr="00245675">
        <w:rPr>
          <w:rFonts w:ascii="Arial Narrow" w:hAnsi="Arial Narrow"/>
          <w:sz w:val="22"/>
          <w:szCs w:val="22"/>
        </w:rPr>
        <w:t>ye</w:t>
      </w:r>
      <w:proofErr w:type="spellEnd"/>
      <w:r w:rsidRPr="00245675">
        <w:rPr>
          <w:rFonts w:ascii="Arial Narrow" w:hAnsi="Arial Narrow"/>
          <w:sz w:val="22"/>
          <w:szCs w:val="22"/>
        </w:rPr>
        <w:t xml:space="preserve">: Sport and Transatlantic Crossings.  This involved the group of us teaching the American sports of basketball, Chicago-style softball, and Ultimate Frisbee to primary and high school aged children on the Isle of Skye, Scotland.  We also conducted preliminary fieldwork with Skye </w:t>
      </w:r>
      <w:proofErr w:type="spellStart"/>
      <w:r w:rsidRPr="00245675">
        <w:rPr>
          <w:rFonts w:ascii="Arial Narrow" w:hAnsi="Arial Narrow"/>
          <w:sz w:val="22"/>
          <w:szCs w:val="22"/>
        </w:rPr>
        <w:t>Camanachd</w:t>
      </w:r>
      <w:proofErr w:type="spellEnd"/>
      <w:r w:rsidRPr="00245675">
        <w:rPr>
          <w:rFonts w:ascii="Arial Narrow" w:hAnsi="Arial Narrow"/>
          <w:sz w:val="22"/>
          <w:szCs w:val="22"/>
        </w:rPr>
        <w:t xml:space="preserve">, the island’s </w:t>
      </w:r>
      <w:proofErr w:type="spellStart"/>
      <w:r w:rsidRPr="00245675">
        <w:rPr>
          <w:rFonts w:ascii="Arial Narrow" w:hAnsi="Arial Narrow"/>
          <w:sz w:val="22"/>
          <w:szCs w:val="22"/>
        </w:rPr>
        <w:t>shinty</w:t>
      </w:r>
      <w:proofErr w:type="spellEnd"/>
      <w:r w:rsidRPr="00245675">
        <w:rPr>
          <w:rFonts w:ascii="Arial Narrow" w:hAnsi="Arial Narrow"/>
          <w:sz w:val="22"/>
          <w:szCs w:val="22"/>
        </w:rPr>
        <w:t xml:space="preserve"> team.  Our long term goals for this project are: 1) to explore sport’s role(s) as a medium of cultural exchange between the Scottish Highlands and Islands and the US – more specifically to investigate how Americans and Skye people “know” each another, themselves, their places, and their cultures through sport; 2) to stimulate conversations between participating groups and individuals about these things; and 3) to use forms other than just academic writing to communicate our ideas, experiences, and reflections. </w:t>
      </w:r>
    </w:p>
    <w:p w14:paraId="7EC90A77" w14:textId="77777777" w:rsidR="00942386" w:rsidRDefault="00942386" w:rsidP="00942386">
      <w:pPr>
        <w:rPr>
          <w:rFonts w:ascii="Arial Narrow" w:hAnsi="Arial Narrow"/>
          <w:sz w:val="22"/>
          <w:szCs w:val="22"/>
        </w:rPr>
      </w:pPr>
    </w:p>
    <w:p w14:paraId="2C7B1130" w14:textId="01A3690D" w:rsidR="00F87BB2" w:rsidRDefault="00942386" w:rsidP="00942386">
      <w:pPr>
        <w:rPr>
          <w:rFonts w:ascii="Arial Narrow" w:hAnsi="Arial Narrow" w:cs="Helvetica"/>
          <w:b/>
          <w:sz w:val="22"/>
          <w:szCs w:val="22"/>
        </w:rPr>
      </w:pPr>
      <w:r w:rsidRPr="00245675">
        <w:rPr>
          <w:rFonts w:ascii="Arial Narrow" w:hAnsi="Arial Narrow"/>
          <w:sz w:val="22"/>
          <w:szCs w:val="22"/>
        </w:rPr>
        <w:t xml:space="preserve">In this paper we will focus on one of the key questions posed for this session (“how [do] we, as researchers, influence, enable, and at times, constrain the construction and deconstruction of narratives?”) through an outgrowth of the June </w:t>
      </w:r>
      <w:proofErr w:type="spellStart"/>
      <w:r w:rsidRPr="00245675">
        <w:rPr>
          <w:rFonts w:ascii="Arial Narrow" w:hAnsi="Arial Narrow"/>
          <w:sz w:val="22"/>
          <w:szCs w:val="22"/>
        </w:rPr>
        <w:t>Sk</w:t>
      </w:r>
      <w:r w:rsidRPr="00245675">
        <w:rPr>
          <w:rFonts w:ascii="Arial Narrow" w:hAnsi="Arial Narrow"/>
          <w:i/>
          <w:sz w:val="22"/>
          <w:szCs w:val="22"/>
        </w:rPr>
        <w:t>Iowa</w:t>
      </w:r>
      <w:r w:rsidRPr="00245675">
        <w:rPr>
          <w:rFonts w:ascii="Arial Narrow" w:hAnsi="Arial Narrow"/>
          <w:sz w:val="22"/>
          <w:szCs w:val="22"/>
        </w:rPr>
        <w:t>ye</w:t>
      </w:r>
      <w:proofErr w:type="spellEnd"/>
      <w:r w:rsidRPr="00245675">
        <w:rPr>
          <w:rFonts w:ascii="Arial Narrow" w:hAnsi="Arial Narrow"/>
          <w:sz w:val="22"/>
          <w:szCs w:val="22"/>
        </w:rPr>
        <w:t xml:space="preserve"> work: a transatlantic </w:t>
      </w:r>
      <w:proofErr w:type="spellStart"/>
      <w:r w:rsidRPr="00245675">
        <w:rPr>
          <w:rFonts w:ascii="Arial Narrow" w:hAnsi="Arial Narrow"/>
          <w:sz w:val="22"/>
          <w:szCs w:val="22"/>
        </w:rPr>
        <w:t>ceilidh</w:t>
      </w:r>
      <w:proofErr w:type="spellEnd"/>
      <w:r w:rsidRPr="00245675">
        <w:rPr>
          <w:rFonts w:ascii="Arial Narrow" w:hAnsi="Arial Narrow"/>
          <w:sz w:val="22"/>
          <w:szCs w:val="22"/>
        </w:rPr>
        <w:t xml:space="preserve">.  Together with staff and pupils from </w:t>
      </w:r>
      <w:proofErr w:type="spellStart"/>
      <w:r w:rsidRPr="00245675">
        <w:rPr>
          <w:rFonts w:ascii="Arial Narrow" w:hAnsi="Arial Narrow"/>
          <w:sz w:val="22"/>
          <w:szCs w:val="22"/>
        </w:rPr>
        <w:t>Portree</w:t>
      </w:r>
      <w:proofErr w:type="spellEnd"/>
      <w:r w:rsidRPr="00245675">
        <w:rPr>
          <w:rFonts w:ascii="Arial Narrow" w:hAnsi="Arial Narrow"/>
          <w:sz w:val="22"/>
          <w:szCs w:val="22"/>
        </w:rPr>
        <w:t xml:space="preserve"> High School, we will use this traditional Highland cultural form to construct, share, and discuss narratives about the historical links between America and Skye, particularly those relating to physical culture.</w:t>
      </w:r>
    </w:p>
    <w:p w14:paraId="595525BC" w14:textId="77777777" w:rsidR="008931B6" w:rsidRPr="00201AC6" w:rsidRDefault="008931B6" w:rsidP="00F87BB2">
      <w:pPr>
        <w:widowControl w:val="0"/>
        <w:autoSpaceDE w:val="0"/>
        <w:autoSpaceDN w:val="0"/>
        <w:adjustRightInd w:val="0"/>
        <w:rPr>
          <w:rFonts w:ascii="Arial Narrow" w:hAnsi="Arial Narrow"/>
          <w:b/>
          <w:sz w:val="22"/>
          <w:szCs w:val="22"/>
        </w:rPr>
      </w:pPr>
    </w:p>
    <w:p w14:paraId="1826CBF3" w14:textId="7E948C66" w:rsidR="00201AC6" w:rsidRPr="00201AC6" w:rsidRDefault="00201AC6" w:rsidP="00201AC6">
      <w:pPr>
        <w:widowControl w:val="0"/>
        <w:autoSpaceDE w:val="0"/>
        <w:autoSpaceDN w:val="0"/>
        <w:adjustRightInd w:val="0"/>
        <w:rPr>
          <w:rFonts w:ascii="Arial Narrow" w:hAnsi="Arial Narrow" w:cs="Century Gothic"/>
          <w:sz w:val="22"/>
          <w:szCs w:val="22"/>
        </w:rPr>
      </w:pPr>
      <w:r w:rsidRPr="00201AC6">
        <w:rPr>
          <w:rFonts w:ascii="Arial Narrow" w:hAnsi="Arial Narrow" w:cs="Century Gothic"/>
          <w:b/>
          <w:sz w:val="22"/>
          <w:szCs w:val="22"/>
        </w:rPr>
        <w:t xml:space="preserve">Holmes, </w:t>
      </w:r>
      <w:proofErr w:type="spellStart"/>
      <w:r w:rsidRPr="00201AC6">
        <w:rPr>
          <w:rFonts w:ascii="Arial Narrow" w:hAnsi="Arial Narrow" w:cs="Century Gothic"/>
          <w:b/>
          <w:sz w:val="22"/>
          <w:szCs w:val="22"/>
        </w:rPr>
        <w:t>Paloma</w:t>
      </w:r>
      <w:proofErr w:type="spellEnd"/>
      <w:proofErr w:type="gramStart"/>
      <w:r>
        <w:rPr>
          <w:rFonts w:ascii="Arial Narrow" w:hAnsi="Arial Narrow" w:cs="Century Gothic"/>
          <w:sz w:val="22"/>
          <w:szCs w:val="22"/>
        </w:rPr>
        <w:t xml:space="preserve">, </w:t>
      </w:r>
      <w:r w:rsidR="00AB48F8">
        <w:rPr>
          <w:rFonts w:ascii="Arial Narrow" w:hAnsi="Arial Narrow" w:cs="Century Gothic"/>
          <w:sz w:val="22"/>
          <w:szCs w:val="22"/>
        </w:rPr>
        <w:t xml:space="preserve"> </w:t>
      </w:r>
      <w:r w:rsidRPr="00201AC6">
        <w:rPr>
          <w:rFonts w:ascii="Arial Narrow" w:hAnsi="Arial Narrow" w:cs="Helvetica"/>
          <w:sz w:val="22"/>
          <w:szCs w:val="22"/>
        </w:rPr>
        <w:t>University</w:t>
      </w:r>
      <w:proofErr w:type="gramEnd"/>
      <w:r w:rsidRPr="00201AC6">
        <w:rPr>
          <w:rFonts w:ascii="Arial Narrow" w:hAnsi="Arial Narrow" w:cs="Helvetica"/>
          <w:sz w:val="22"/>
          <w:szCs w:val="22"/>
        </w:rPr>
        <w:t xml:space="preserve"> of Toronto</w:t>
      </w:r>
      <w:r>
        <w:rPr>
          <w:rFonts w:ascii="Arial Narrow" w:hAnsi="Arial Narrow" w:cs="Helvetica"/>
          <w:sz w:val="22"/>
          <w:szCs w:val="22"/>
        </w:rPr>
        <w:t xml:space="preserve">, </w:t>
      </w:r>
    </w:p>
    <w:p w14:paraId="59E7F8A4" w14:textId="77777777" w:rsidR="00201AC6" w:rsidRPr="00201AC6" w:rsidRDefault="00201AC6" w:rsidP="00201AC6">
      <w:pPr>
        <w:widowControl w:val="0"/>
        <w:autoSpaceDE w:val="0"/>
        <w:autoSpaceDN w:val="0"/>
        <w:adjustRightInd w:val="0"/>
        <w:rPr>
          <w:rFonts w:ascii="Arial Narrow" w:hAnsi="Arial Narrow" w:cs="Century Gothic"/>
          <w:sz w:val="22"/>
          <w:szCs w:val="22"/>
        </w:rPr>
      </w:pPr>
    </w:p>
    <w:p w14:paraId="333A8BDD" w14:textId="77777777" w:rsidR="00201AC6" w:rsidRPr="00201AC6" w:rsidRDefault="00201AC6" w:rsidP="00201AC6">
      <w:pPr>
        <w:widowControl w:val="0"/>
        <w:autoSpaceDE w:val="0"/>
        <w:autoSpaceDN w:val="0"/>
        <w:adjustRightInd w:val="0"/>
        <w:rPr>
          <w:rFonts w:ascii="Arial Narrow" w:hAnsi="Arial Narrow" w:cs="Century Gothic"/>
          <w:sz w:val="22"/>
          <w:szCs w:val="22"/>
        </w:rPr>
      </w:pPr>
    </w:p>
    <w:p w14:paraId="6814606B" w14:textId="7FA2B2DF" w:rsidR="00201AC6" w:rsidRPr="00201AC6" w:rsidRDefault="00201AC6" w:rsidP="00201AC6">
      <w:pPr>
        <w:widowControl w:val="0"/>
        <w:autoSpaceDE w:val="0"/>
        <w:autoSpaceDN w:val="0"/>
        <w:adjustRightInd w:val="0"/>
        <w:rPr>
          <w:rFonts w:ascii="Arial Narrow" w:hAnsi="Arial Narrow" w:cs="Century Gothic"/>
          <w:bCs/>
          <w:sz w:val="22"/>
          <w:szCs w:val="22"/>
        </w:rPr>
      </w:pPr>
      <w:proofErr w:type="spellStart"/>
      <w:r w:rsidRPr="00201AC6">
        <w:rPr>
          <w:rFonts w:ascii="Arial Narrow" w:hAnsi="Arial Narrow" w:cs="Century Gothic"/>
          <w:bCs/>
          <w:sz w:val="22"/>
          <w:szCs w:val="22"/>
        </w:rPr>
        <w:t>Parkour</w:t>
      </w:r>
      <w:proofErr w:type="spellEnd"/>
      <w:r w:rsidRPr="00201AC6">
        <w:rPr>
          <w:rFonts w:ascii="Arial Narrow" w:hAnsi="Arial Narrow" w:cs="Century Gothic"/>
          <w:bCs/>
          <w:sz w:val="22"/>
          <w:szCs w:val="22"/>
        </w:rPr>
        <w:t xml:space="preserve">: Towards </w:t>
      </w:r>
      <w:proofErr w:type="spellStart"/>
      <w:r w:rsidRPr="00201AC6">
        <w:rPr>
          <w:rFonts w:ascii="Arial Narrow" w:hAnsi="Arial Narrow" w:cs="Century Gothic"/>
          <w:bCs/>
          <w:sz w:val="22"/>
          <w:szCs w:val="22"/>
        </w:rPr>
        <w:t>postpost</w:t>
      </w:r>
      <w:proofErr w:type="spellEnd"/>
      <w:r w:rsidRPr="00201AC6">
        <w:rPr>
          <w:rFonts w:ascii="Arial Narrow" w:hAnsi="Arial Narrow" w:cs="Century Gothic"/>
          <w:bCs/>
          <w:sz w:val="22"/>
          <w:szCs w:val="22"/>
        </w:rPr>
        <w:t xml:space="preserve"> as </w:t>
      </w:r>
      <w:proofErr w:type="spellStart"/>
      <w:r w:rsidRPr="00201AC6">
        <w:rPr>
          <w:rFonts w:ascii="Arial Narrow" w:hAnsi="Arial Narrow" w:cs="Century Gothic"/>
          <w:bCs/>
          <w:sz w:val="22"/>
          <w:szCs w:val="22"/>
        </w:rPr>
        <w:t>performative</w:t>
      </w:r>
      <w:proofErr w:type="spellEnd"/>
      <w:r w:rsidRPr="00201AC6">
        <w:rPr>
          <w:rFonts w:ascii="Arial Narrow" w:hAnsi="Arial Narrow" w:cs="Century Gothic"/>
          <w:bCs/>
          <w:sz w:val="22"/>
          <w:szCs w:val="22"/>
        </w:rPr>
        <w:t xml:space="preserve"> aesthetics</w:t>
      </w:r>
      <w:r w:rsidR="00AB48F8">
        <w:rPr>
          <w:rFonts w:ascii="Arial Narrow" w:hAnsi="Arial Narrow" w:cs="Century Gothic"/>
          <w:bCs/>
          <w:sz w:val="22"/>
          <w:szCs w:val="22"/>
        </w:rPr>
        <w:t>,</w:t>
      </w:r>
      <w:r w:rsidRPr="00201AC6">
        <w:rPr>
          <w:rFonts w:ascii="Arial Narrow" w:hAnsi="Arial Narrow" w:cs="Century Gothic"/>
          <w:bCs/>
          <w:sz w:val="22"/>
          <w:szCs w:val="22"/>
        </w:rPr>
        <w:t> </w:t>
      </w:r>
      <w:hyperlink r:id="rId93" w:history="1">
        <w:r w:rsidR="00AB48F8" w:rsidRPr="00AB48F8">
          <w:rPr>
            <w:rFonts w:ascii="Arial Narrow" w:hAnsi="Arial Narrow" w:cs="Helvetica"/>
            <w:color w:val="1037A5"/>
            <w:sz w:val="22"/>
            <w:szCs w:val="22"/>
            <w:u w:val="single" w:color="1037A5"/>
          </w:rPr>
          <w:t>paloma.n.holmes@gmail.com</w:t>
        </w:r>
      </w:hyperlink>
    </w:p>
    <w:p w14:paraId="70C3DF7B" w14:textId="77777777" w:rsidR="00201AC6" w:rsidRPr="00201AC6" w:rsidRDefault="00201AC6" w:rsidP="00201AC6">
      <w:pPr>
        <w:widowControl w:val="0"/>
        <w:autoSpaceDE w:val="0"/>
        <w:autoSpaceDN w:val="0"/>
        <w:adjustRightInd w:val="0"/>
        <w:rPr>
          <w:rFonts w:ascii="Arial Narrow" w:hAnsi="Arial Narrow" w:cs="Century Gothic"/>
          <w:sz w:val="22"/>
          <w:szCs w:val="22"/>
        </w:rPr>
      </w:pPr>
    </w:p>
    <w:p w14:paraId="25616021" w14:textId="77777777" w:rsidR="00201AC6" w:rsidRPr="00201AC6" w:rsidRDefault="00201AC6" w:rsidP="00201AC6">
      <w:pPr>
        <w:widowControl w:val="0"/>
        <w:autoSpaceDE w:val="0"/>
        <w:autoSpaceDN w:val="0"/>
        <w:adjustRightInd w:val="0"/>
        <w:rPr>
          <w:rFonts w:ascii="Arial Narrow" w:hAnsi="Arial Narrow" w:cs="Century Gothic"/>
          <w:sz w:val="22"/>
          <w:szCs w:val="22"/>
        </w:rPr>
      </w:pPr>
      <w:r w:rsidRPr="00201AC6">
        <w:rPr>
          <w:rFonts w:ascii="Arial Narrow" w:hAnsi="Arial Narrow" w:cs="Century Gothic"/>
          <w:sz w:val="22"/>
          <w:szCs w:val="22"/>
        </w:rPr>
        <w:t xml:space="preserve">Increasingly the mobilization of sport as a technology of governance has drawn attention to the ways sport is employed as a tool to train, educate and discipline youths according to neoliberal concepts of normative bodies and normalized embodiment. This emphasis on the use-value of bodies reinforces distinct hierarchies with respect to physical cultures and practices which reduce the body to a political economic sport performance model—undermining the political aesthetic dimensions of sport and possibilities for alternative physical embodiment. This paper draws upon </w:t>
      </w:r>
      <w:proofErr w:type="spellStart"/>
      <w:r w:rsidRPr="00201AC6">
        <w:rPr>
          <w:rFonts w:ascii="Arial Narrow" w:hAnsi="Arial Narrow" w:cs="Century Gothic"/>
          <w:sz w:val="22"/>
          <w:szCs w:val="22"/>
        </w:rPr>
        <w:t>Pronger's</w:t>
      </w:r>
      <w:proofErr w:type="spellEnd"/>
      <w:r w:rsidRPr="00201AC6">
        <w:rPr>
          <w:rFonts w:ascii="Arial Narrow" w:hAnsi="Arial Narrow" w:cs="Century Gothic"/>
          <w:sz w:val="22"/>
          <w:szCs w:val="22"/>
        </w:rPr>
        <w:t xml:space="preserve"> (1998) notion of </w:t>
      </w:r>
      <w:proofErr w:type="spellStart"/>
      <w:r w:rsidRPr="00201AC6">
        <w:rPr>
          <w:rFonts w:ascii="Arial Narrow" w:hAnsi="Arial Narrow" w:cs="Century Gothic"/>
          <w:sz w:val="22"/>
          <w:szCs w:val="22"/>
        </w:rPr>
        <w:t>postsport</w:t>
      </w:r>
      <w:proofErr w:type="spellEnd"/>
      <w:r w:rsidRPr="00201AC6">
        <w:rPr>
          <w:rFonts w:ascii="Arial Narrow" w:hAnsi="Arial Narrow" w:cs="Century Gothic"/>
          <w:sz w:val="22"/>
          <w:szCs w:val="22"/>
        </w:rPr>
        <w:t xml:space="preserve"> to break away from those </w:t>
      </w:r>
      <w:proofErr w:type="spellStart"/>
      <w:r w:rsidRPr="00201AC6">
        <w:rPr>
          <w:rFonts w:ascii="Arial Narrow" w:hAnsi="Arial Narrow" w:cs="Century Gothic"/>
          <w:sz w:val="22"/>
          <w:szCs w:val="22"/>
        </w:rPr>
        <w:t>biopedagogies</w:t>
      </w:r>
      <w:proofErr w:type="spellEnd"/>
      <w:r w:rsidRPr="00201AC6">
        <w:rPr>
          <w:rFonts w:ascii="Arial Narrow" w:hAnsi="Arial Narrow" w:cs="Century Gothic"/>
          <w:sz w:val="22"/>
          <w:szCs w:val="22"/>
        </w:rPr>
        <w:t xml:space="preserve"> that seek to produce useful subjects of health. Second, </w:t>
      </w:r>
      <w:proofErr w:type="spellStart"/>
      <w:r w:rsidRPr="00201AC6">
        <w:rPr>
          <w:rFonts w:ascii="Arial Narrow" w:hAnsi="Arial Narrow" w:cs="Century Gothic"/>
          <w:sz w:val="22"/>
          <w:szCs w:val="22"/>
        </w:rPr>
        <w:t>postsport</w:t>
      </w:r>
      <w:proofErr w:type="spellEnd"/>
      <w:r w:rsidRPr="00201AC6">
        <w:rPr>
          <w:rFonts w:ascii="Arial Narrow" w:hAnsi="Arial Narrow" w:cs="Century Gothic"/>
          <w:sz w:val="22"/>
          <w:szCs w:val="22"/>
        </w:rPr>
        <w:t xml:space="preserve"> is used as a critical pedagogic lens to re-envision sport as a kind of performance art to highlight the aesthetic, political and </w:t>
      </w:r>
      <w:proofErr w:type="spellStart"/>
      <w:r w:rsidRPr="00201AC6">
        <w:rPr>
          <w:rFonts w:ascii="Arial Narrow" w:hAnsi="Arial Narrow" w:cs="Century Gothic"/>
          <w:sz w:val="22"/>
          <w:szCs w:val="22"/>
        </w:rPr>
        <w:t>performative</w:t>
      </w:r>
      <w:proofErr w:type="spellEnd"/>
      <w:r w:rsidRPr="00201AC6">
        <w:rPr>
          <w:rFonts w:ascii="Arial Narrow" w:hAnsi="Arial Narrow" w:cs="Century Gothic"/>
          <w:sz w:val="22"/>
          <w:szCs w:val="22"/>
        </w:rPr>
        <w:t xml:space="preserve"> qualities of physical (</w:t>
      </w:r>
      <w:proofErr w:type="gramStart"/>
      <w:r w:rsidRPr="00201AC6">
        <w:rPr>
          <w:rFonts w:ascii="Arial Narrow" w:hAnsi="Arial Narrow" w:cs="Century Gothic"/>
          <w:sz w:val="22"/>
          <w:szCs w:val="22"/>
        </w:rPr>
        <w:t>sub)cultures</w:t>
      </w:r>
      <w:proofErr w:type="gramEnd"/>
      <w:r w:rsidRPr="00201AC6">
        <w:rPr>
          <w:rFonts w:ascii="Arial Narrow" w:hAnsi="Arial Narrow" w:cs="Century Gothic"/>
          <w:sz w:val="22"/>
          <w:szCs w:val="22"/>
        </w:rPr>
        <w:t xml:space="preserve">. </w:t>
      </w:r>
      <w:proofErr w:type="spellStart"/>
      <w:r w:rsidRPr="00201AC6">
        <w:rPr>
          <w:rFonts w:ascii="Arial Narrow" w:hAnsi="Arial Narrow" w:cs="Century Gothic"/>
          <w:sz w:val="22"/>
          <w:szCs w:val="22"/>
        </w:rPr>
        <w:t>Parkour</w:t>
      </w:r>
      <w:proofErr w:type="spellEnd"/>
      <w:r w:rsidRPr="00201AC6">
        <w:rPr>
          <w:rFonts w:ascii="Arial Narrow" w:hAnsi="Arial Narrow" w:cs="Century Gothic"/>
          <w:sz w:val="22"/>
          <w:szCs w:val="22"/>
        </w:rPr>
        <w:t xml:space="preserve"> and free running are examined as counter cultures that resist the capitalist structuring of urban space and physical embodiment, expression and creativity. These athletic </w:t>
      </w:r>
      <w:proofErr w:type="spellStart"/>
      <w:r w:rsidRPr="00201AC6">
        <w:rPr>
          <w:rFonts w:ascii="Arial Narrow" w:hAnsi="Arial Narrow" w:cs="Century Gothic"/>
          <w:sz w:val="22"/>
          <w:szCs w:val="22"/>
        </w:rPr>
        <w:t>artforms</w:t>
      </w:r>
      <w:proofErr w:type="spellEnd"/>
      <w:r w:rsidRPr="00201AC6">
        <w:rPr>
          <w:rFonts w:ascii="Arial Narrow" w:hAnsi="Arial Narrow" w:cs="Century Gothic"/>
          <w:sz w:val="22"/>
          <w:szCs w:val="22"/>
        </w:rPr>
        <w:t xml:space="preserve"> provides a space to explore the potential for a critical pedagogy of physical cultures and alternatively proposes a radical </w:t>
      </w:r>
      <w:proofErr w:type="spellStart"/>
      <w:r w:rsidRPr="00201AC6">
        <w:rPr>
          <w:rFonts w:ascii="Arial Narrow" w:hAnsi="Arial Narrow" w:cs="Century Gothic"/>
          <w:sz w:val="22"/>
          <w:szCs w:val="22"/>
        </w:rPr>
        <w:t>performative</w:t>
      </w:r>
      <w:proofErr w:type="spellEnd"/>
      <w:r w:rsidRPr="00201AC6">
        <w:rPr>
          <w:rFonts w:ascii="Arial Narrow" w:hAnsi="Arial Narrow" w:cs="Century Gothic"/>
          <w:sz w:val="22"/>
          <w:szCs w:val="22"/>
        </w:rPr>
        <w:t xml:space="preserve"> philosophy of sport</w:t>
      </w:r>
      <w:proofErr w:type="gramStart"/>
      <w:r w:rsidRPr="00201AC6">
        <w:rPr>
          <w:rFonts w:ascii="Arial Narrow" w:hAnsi="Arial Narrow" w:cs="Century Gothic"/>
          <w:sz w:val="22"/>
          <w:szCs w:val="22"/>
        </w:rPr>
        <w:t> which</w:t>
      </w:r>
      <w:proofErr w:type="gramEnd"/>
      <w:r w:rsidRPr="00201AC6">
        <w:rPr>
          <w:rFonts w:ascii="Arial Narrow" w:hAnsi="Arial Narrow" w:cs="Century Gothic"/>
          <w:sz w:val="22"/>
          <w:szCs w:val="22"/>
        </w:rPr>
        <w:t xml:space="preserve"> subverts the dominant prescriptions of sport as an instrument of </w:t>
      </w:r>
      <w:proofErr w:type="spellStart"/>
      <w:r w:rsidRPr="00201AC6">
        <w:rPr>
          <w:rFonts w:ascii="Arial Narrow" w:hAnsi="Arial Narrow" w:cs="Century Gothic"/>
          <w:sz w:val="22"/>
          <w:szCs w:val="22"/>
        </w:rPr>
        <w:t>biopower</w:t>
      </w:r>
      <w:proofErr w:type="spellEnd"/>
      <w:r w:rsidRPr="00201AC6">
        <w:rPr>
          <w:rFonts w:ascii="Arial Narrow" w:hAnsi="Arial Narrow" w:cs="Century Gothic"/>
          <w:sz w:val="22"/>
          <w:szCs w:val="22"/>
        </w:rPr>
        <w:t>.</w:t>
      </w:r>
    </w:p>
    <w:p w14:paraId="23B1A1F0" w14:textId="77777777" w:rsidR="00201AC6" w:rsidRDefault="00201AC6" w:rsidP="00201AC6">
      <w:pPr>
        <w:widowControl w:val="0"/>
        <w:autoSpaceDE w:val="0"/>
        <w:autoSpaceDN w:val="0"/>
        <w:adjustRightInd w:val="0"/>
        <w:rPr>
          <w:rFonts w:ascii="Century Gothic" w:hAnsi="Century Gothic" w:cs="Century Gothic"/>
          <w:sz w:val="28"/>
          <w:szCs w:val="28"/>
        </w:rPr>
      </w:pPr>
    </w:p>
    <w:p w14:paraId="59F83FF1" w14:textId="77777777" w:rsidR="00201AC6" w:rsidRDefault="00201AC6" w:rsidP="00F87BB2">
      <w:pPr>
        <w:widowControl w:val="0"/>
        <w:autoSpaceDE w:val="0"/>
        <w:autoSpaceDN w:val="0"/>
        <w:adjustRightInd w:val="0"/>
        <w:rPr>
          <w:rFonts w:ascii="Arial Narrow" w:hAnsi="Arial Narrow"/>
          <w:b/>
          <w:sz w:val="22"/>
          <w:szCs w:val="22"/>
        </w:rPr>
      </w:pPr>
    </w:p>
    <w:p w14:paraId="23B9EC60" w14:textId="77777777" w:rsidR="00201AC6" w:rsidRDefault="00201AC6" w:rsidP="00F87BB2">
      <w:pPr>
        <w:widowControl w:val="0"/>
        <w:autoSpaceDE w:val="0"/>
        <w:autoSpaceDN w:val="0"/>
        <w:adjustRightInd w:val="0"/>
        <w:rPr>
          <w:rFonts w:ascii="Arial Narrow" w:hAnsi="Arial Narrow"/>
          <w:b/>
          <w:sz w:val="22"/>
          <w:szCs w:val="22"/>
        </w:rPr>
      </w:pPr>
    </w:p>
    <w:p w14:paraId="69D8ABF1" w14:textId="7519BCED" w:rsidR="008931B6" w:rsidRPr="0017681A" w:rsidRDefault="008931B6" w:rsidP="008931B6">
      <w:pPr>
        <w:widowControl w:val="0"/>
        <w:autoSpaceDE w:val="0"/>
        <w:autoSpaceDN w:val="0"/>
        <w:adjustRightInd w:val="0"/>
        <w:rPr>
          <w:rFonts w:ascii="Arial Narrow" w:hAnsi="Arial Narrow" w:cs="Arial"/>
          <w:sz w:val="22"/>
          <w:szCs w:val="22"/>
        </w:rPr>
      </w:pPr>
      <w:r w:rsidRPr="008931B6">
        <w:rPr>
          <w:rFonts w:ascii="Arial Narrow" w:hAnsi="Arial Narrow" w:cs="Arial"/>
          <w:b/>
          <w:sz w:val="22"/>
          <w:szCs w:val="22"/>
        </w:rPr>
        <w:t>Hooks, Tiffany S.</w:t>
      </w:r>
      <w:r>
        <w:rPr>
          <w:rFonts w:ascii="Arial Narrow" w:hAnsi="Arial Narrow" w:cs="Arial"/>
          <w:sz w:val="22"/>
          <w:szCs w:val="22"/>
        </w:rPr>
        <w:t>,</w:t>
      </w:r>
      <w:r w:rsidRPr="0017681A">
        <w:rPr>
          <w:rFonts w:ascii="Arial Narrow" w:hAnsi="Arial Narrow" w:cs="Arial"/>
          <w:sz w:val="22"/>
          <w:szCs w:val="22"/>
        </w:rPr>
        <w:t xml:space="preserve"> Texas A&amp;M University, </w:t>
      </w:r>
      <w:hyperlink r:id="rId94" w:history="1">
        <w:r w:rsidRPr="0017681A">
          <w:rPr>
            <w:rFonts w:ascii="Arial Narrow" w:hAnsi="Arial Narrow" w:cs="Arial"/>
            <w:bCs/>
            <w:color w:val="0000CA"/>
            <w:sz w:val="22"/>
            <w:szCs w:val="22"/>
            <w:u w:val="single" w:color="0000CA"/>
          </w:rPr>
          <w:t>t42hooks@hlkn.tamu.edu</w:t>
        </w:r>
      </w:hyperlink>
      <w:r>
        <w:rPr>
          <w:rFonts w:ascii="Arial Narrow" w:hAnsi="Arial Narrow" w:cs="Arial"/>
          <w:sz w:val="22"/>
          <w:szCs w:val="22"/>
        </w:rPr>
        <w:t xml:space="preserve">, with </w:t>
      </w:r>
      <w:r w:rsidRPr="0017681A">
        <w:rPr>
          <w:rFonts w:ascii="Arial Narrow" w:hAnsi="Arial Narrow" w:cs="Arial"/>
          <w:sz w:val="22"/>
          <w:szCs w:val="22"/>
        </w:rPr>
        <w:t xml:space="preserve">John N. Singer </w:t>
      </w:r>
    </w:p>
    <w:p w14:paraId="38493ACE" w14:textId="77777777" w:rsidR="008931B6" w:rsidRDefault="008931B6" w:rsidP="008931B6">
      <w:pPr>
        <w:widowControl w:val="0"/>
        <w:autoSpaceDE w:val="0"/>
        <w:autoSpaceDN w:val="0"/>
        <w:adjustRightInd w:val="0"/>
        <w:rPr>
          <w:rFonts w:ascii="Arial Narrow" w:hAnsi="Arial Narrow" w:cs="Arial"/>
          <w:sz w:val="22"/>
          <w:szCs w:val="22"/>
        </w:rPr>
      </w:pPr>
    </w:p>
    <w:p w14:paraId="6C61CD25" w14:textId="77777777" w:rsidR="008931B6" w:rsidRPr="0017681A" w:rsidRDefault="008931B6" w:rsidP="008931B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Perceptions of Walk-on College Athletes at a Major Division I University</w:t>
      </w:r>
    </w:p>
    <w:p w14:paraId="7F07FC40" w14:textId="77777777" w:rsidR="008931B6" w:rsidRPr="0017681A" w:rsidRDefault="008931B6" w:rsidP="008931B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70650E2C" w14:textId="77777777" w:rsidR="008931B6" w:rsidRPr="0017681A" w:rsidRDefault="008931B6" w:rsidP="008931B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This pilot study utilized an organizational citizenship behavior (OCB) (Bateman &amp; Organ, 1983) framework to understand walk-on athletes’ perceptions of the college athlete experience.  While much of the spotlight has been given to scholarship athletes who have been heavily recruited, the perspectives and experiences of the walk-on athlete often go unnoticed.  In efforts to begin addressing this problem, we utilize a basic interpretive qualitative study approach (Merriam, 2002) and conduct semi-structured interviews with eight walk-on athletes who at the time, or prior to the interview, had never received any scholarship or funding from the institution’s athletic department.  Preliminary analysis of the data revealed two emerging themes: 1) walk-ons are more appreciative than scholarship athletes, and 2) walk-ons are highly self-motivated in both athletics and academia.  Despite adversity faced by most of the participants, they all continued to maintain high levels of commitment.  Our findings begin to demonstrate that while walk-on athletes may be rewarded intrinsically, athletic programs could also benefit from the level of commitment held by these individuals.  Implications for future research will be discussed in the presentation. </w:t>
      </w:r>
    </w:p>
    <w:p w14:paraId="32959017" w14:textId="77777777" w:rsidR="008931B6" w:rsidRDefault="008931B6" w:rsidP="00F87BB2">
      <w:pPr>
        <w:widowControl w:val="0"/>
        <w:autoSpaceDE w:val="0"/>
        <w:autoSpaceDN w:val="0"/>
        <w:adjustRightInd w:val="0"/>
        <w:rPr>
          <w:rFonts w:ascii="Arial Narrow" w:hAnsi="Arial Narrow"/>
          <w:b/>
          <w:sz w:val="22"/>
          <w:szCs w:val="22"/>
        </w:rPr>
      </w:pPr>
    </w:p>
    <w:p w14:paraId="613A7875" w14:textId="43AF1866" w:rsidR="00F87BB2" w:rsidRPr="007424B6" w:rsidRDefault="00F87BB2" w:rsidP="00F87BB2">
      <w:pPr>
        <w:widowControl w:val="0"/>
        <w:autoSpaceDE w:val="0"/>
        <w:autoSpaceDN w:val="0"/>
        <w:adjustRightInd w:val="0"/>
        <w:rPr>
          <w:rFonts w:ascii="Arial Narrow" w:hAnsi="Arial Narrow" w:cs="Arial"/>
          <w:sz w:val="22"/>
          <w:szCs w:val="22"/>
        </w:rPr>
      </w:pPr>
      <w:r w:rsidRPr="00F87BB2">
        <w:rPr>
          <w:rFonts w:ascii="Arial Narrow" w:hAnsi="Arial Narrow"/>
          <w:b/>
          <w:sz w:val="22"/>
          <w:szCs w:val="22"/>
        </w:rPr>
        <w:t>Houghton, Emily J</w:t>
      </w:r>
      <w:r>
        <w:rPr>
          <w:rFonts w:ascii="Arial Narrow" w:hAnsi="Arial Narrow"/>
          <w:sz w:val="22"/>
          <w:szCs w:val="22"/>
        </w:rPr>
        <w:t>., University of Minnesota,</w:t>
      </w:r>
      <w:r w:rsidRPr="007424B6">
        <w:rPr>
          <w:rFonts w:ascii="Arial Narrow" w:hAnsi="Arial Narrow"/>
          <w:sz w:val="22"/>
          <w:szCs w:val="22"/>
        </w:rPr>
        <w:t xml:space="preserve"> </w:t>
      </w:r>
      <w:hyperlink r:id="rId95" w:history="1">
        <w:r w:rsidR="005547C0" w:rsidRPr="005547C0">
          <w:rPr>
            <w:rFonts w:ascii="Arial Narrow" w:hAnsi="Arial Narrow" w:cs="Helvetica"/>
            <w:color w:val="1037A5"/>
            <w:u w:val="single" w:color="1037A5"/>
          </w:rPr>
          <w:t>houg0131@umn.edu</w:t>
        </w:r>
      </w:hyperlink>
      <w:r w:rsidR="005547C0">
        <w:rPr>
          <w:rFonts w:ascii="Helvetica" w:hAnsi="Helvetica" w:cs="Times New Roman"/>
        </w:rPr>
        <w:t xml:space="preserve"> </w:t>
      </w:r>
      <w:r>
        <w:rPr>
          <w:rFonts w:ascii="Arial Narrow" w:hAnsi="Arial Narrow"/>
          <w:sz w:val="22"/>
          <w:szCs w:val="22"/>
        </w:rPr>
        <w:t xml:space="preserve">with </w:t>
      </w:r>
      <w:r w:rsidRPr="007424B6">
        <w:rPr>
          <w:rFonts w:ascii="Arial Narrow" w:hAnsi="Arial Narrow"/>
          <w:sz w:val="22"/>
          <w:szCs w:val="22"/>
        </w:rPr>
        <w:t xml:space="preserve">Jennifer </w:t>
      </w:r>
      <w:proofErr w:type="spellStart"/>
      <w:r w:rsidRPr="007424B6">
        <w:rPr>
          <w:rFonts w:ascii="Arial Narrow" w:hAnsi="Arial Narrow"/>
          <w:sz w:val="22"/>
          <w:szCs w:val="22"/>
        </w:rPr>
        <w:t>Bh</w:t>
      </w:r>
      <w:r>
        <w:rPr>
          <w:rFonts w:ascii="Arial Narrow" w:hAnsi="Arial Narrow"/>
          <w:sz w:val="22"/>
          <w:szCs w:val="22"/>
        </w:rPr>
        <w:t>alla</w:t>
      </w:r>
      <w:proofErr w:type="spellEnd"/>
      <w:r>
        <w:rPr>
          <w:rFonts w:ascii="Arial Narrow" w:hAnsi="Arial Narrow"/>
          <w:sz w:val="22"/>
          <w:szCs w:val="22"/>
        </w:rPr>
        <w:t>, University of Minnesota</w:t>
      </w:r>
    </w:p>
    <w:p w14:paraId="1B2BFEEB" w14:textId="77777777" w:rsidR="00F87BB2" w:rsidRPr="005F746D" w:rsidRDefault="00F87BB2" w:rsidP="00F87BB2">
      <w:pPr>
        <w:rPr>
          <w:rFonts w:ascii="Arial Narrow" w:hAnsi="Arial Narrow"/>
          <w:sz w:val="22"/>
          <w:szCs w:val="22"/>
        </w:rPr>
      </w:pPr>
    </w:p>
    <w:p w14:paraId="12612BC2" w14:textId="77777777" w:rsidR="005547C0" w:rsidRPr="005F746D" w:rsidRDefault="005547C0" w:rsidP="005547C0">
      <w:pPr>
        <w:rPr>
          <w:rFonts w:ascii="Arial Narrow" w:hAnsi="Arial Narrow"/>
          <w:sz w:val="22"/>
          <w:szCs w:val="22"/>
          <w:u w:val="single"/>
        </w:rPr>
      </w:pPr>
      <w:r w:rsidRPr="005F746D">
        <w:rPr>
          <w:rFonts w:ascii="Arial Narrow" w:hAnsi="Arial Narrow" w:cs="Arial"/>
          <w:sz w:val="22"/>
          <w:szCs w:val="22"/>
        </w:rPr>
        <w:t>(</w:t>
      </w:r>
      <w:proofErr w:type="gramStart"/>
      <w:r w:rsidRPr="005F746D">
        <w:rPr>
          <w:rFonts w:ascii="Arial Narrow" w:hAnsi="Arial Narrow" w:cs="Arial"/>
          <w:sz w:val="22"/>
          <w:szCs w:val="22"/>
        </w:rPr>
        <w:t>In)visible</w:t>
      </w:r>
      <w:proofErr w:type="gramEnd"/>
      <w:r w:rsidRPr="005F746D">
        <w:rPr>
          <w:rFonts w:ascii="Arial Narrow" w:hAnsi="Arial Narrow" w:cs="Arial"/>
          <w:sz w:val="22"/>
          <w:szCs w:val="22"/>
        </w:rPr>
        <w:t xml:space="preserve"> Pioneers: Highlighting the experiences of African American female athletes</w:t>
      </w:r>
    </w:p>
    <w:p w14:paraId="34D8719E" w14:textId="77777777" w:rsidR="005547C0" w:rsidRPr="005F746D" w:rsidRDefault="005547C0" w:rsidP="005547C0">
      <w:pPr>
        <w:rPr>
          <w:rFonts w:ascii="Arial Narrow" w:hAnsi="Arial Narrow" w:cs="Arial"/>
          <w:sz w:val="22"/>
          <w:szCs w:val="22"/>
        </w:rPr>
      </w:pPr>
    </w:p>
    <w:p w14:paraId="6E8B8074" w14:textId="77777777" w:rsidR="005547C0" w:rsidRPr="005F746D" w:rsidRDefault="005547C0" w:rsidP="005547C0">
      <w:pPr>
        <w:rPr>
          <w:rFonts w:ascii="Arial Narrow" w:hAnsi="Arial Narrow"/>
          <w:sz w:val="22"/>
          <w:szCs w:val="22"/>
          <w:u w:val="single"/>
        </w:rPr>
      </w:pPr>
      <w:r w:rsidRPr="005F746D">
        <w:rPr>
          <w:rFonts w:ascii="Arial Narrow" w:hAnsi="Arial Narrow" w:cs="Arial"/>
          <w:sz w:val="22"/>
          <w:szCs w:val="22"/>
        </w:rPr>
        <w:t>Historically, race and sport research in the field of sport sociology has tended to focus primarily on African American male athletes (</w:t>
      </w:r>
      <w:proofErr w:type="spellStart"/>
      <w:r w:rsidRPr="005F746D">
        <w:rPr>
          <w:rFonts w:ascii="Arial Narrow" w:hAnsi="Arial Narrow" w:cs="Arial"/>
          <w:sz w:val="22"/>
          <w:szCs w:val="22"/>
        </w:rPr>
        <w:t>Birrell</w:t>
      </w:r>
      <w:proofErr w:type="spellEnd"/>
      <w:r w:rsidRPr="005F746D">
        <w:rPr>
          <w:rFonts w:ascii="Arial Narrow" w:hAnsi="Arial Narrow" w:cs="Arial"/>
          <w:sz w:val="22"/>
          <w:szCs w:val="22"/>
        </w:rPr>
        <w:t xml:space="preserve">, 1989) while the sporting experiences of African American women have largely been neglected (Carter, 2009; </w:t>
      </w:r>
      <w:proofErr w:type="spellStart"/>
      <w:r w:rsidRPr="005F746D">
        <w:rPr>
          <w:rFonts w:ascii="Arial Narrow" w:hAnsi="Arial Narrow" w:cs="Arial"/>
          <w:sz w:val="22"/>
          <w:szCs w:val="22"/>
        </w:rPr>
        <w:t>Vertinsky</w:t>
      </w:r>
      <w:proofErr w:type="spellEnd"/>
      <w:r w:rsidRPr="005F746D">
        <w:rPr>
          <w:rFonts w:ascii="Arial Narrow" w:hAnsi="Arial Narrow" w:cs="Arial"/>
          <w:sz w:val="22"/>
          <w:szCs w:val="22"/>
        </w:rPr>
        <w:t xml:space="preserve"> &amp; Captain, 1998).  For a number of years, the small body of work focusing on African American women consisted of biographies highlighting sport as upward mobility or feminized depictions in media (Hardin, Dodd, Chance &amp; </w:t>
      </w:r>
      <w:proofErr w:type="spellStart"/>
      <w:r w:rsidRPr="005F746D">
        <w:rPr>
          <w:rFonts w:ascii="Arial Narrow" w:hAnsi="Arial Narrow" w:cs="Arial"/>
          <w:sz w:val="22"/>
          <w:szCs w:val="22"/>
        </w:rPr>
        <w:t>Walsdorf</w:t>
      </w:r>
      <w:proofErr w:type="spellEnd"/>
      <w:r w:rsidRPr="005F746D">
        <w:rPr>
          <w:rFonts w:ascii="Arial Narrow" w:hAnsi="Arial Narrow" w:cs="Arial"/>
          <w:sz w:val="22"/>
          <w:szCs w:val="22"/>
        </w:rPr>
        <w:t xml:space="preserve">, 2004; </w:t>
      </w:r>
      <w:proofErr w:type="spellStart"/>
      <w:r w:rsidRPr="005F746D">
        <w:rPr>
          <w:rFonts w:ascii="Arial Narrow" w:hAnsi="Arial Narrow" w:cs="Arial"/>
          <w:sz w:val="22"/>
          <w:szCs w:val="22"/>
        </w:rPr>
        <w:t>Vertinsky</w:t>
      </w:r>
      <w:proofErr w:type="spellEnd"/>
      <w:r w:rsidRPr="005F746D">
        <w:rPr>
          <w:rFonts w:ascii="Arial Narrow" w:hAnsi="Arial Narrow" w:cs="Arial"/>
          <w:sz w:val="22"/>
          <w:szCs w:val="22"/>
        </w:rPr>
        <w:t xml:space="preserve"> &amp; Captain, 1998). In this study, researchers used a qualitative research design to emphasize the lived experiences of participants. This approach enabled researchers to explore the experiences in sport from childhood to adulthood, of a group of six women (ages 49-64) who participated in high school or collegiate sport in a metropolitan area during the 60s and 70s. Participants completed one focus group and one individual interview. Interviews were transcribed verbatim and transcripts were coded using inductive content analysis. Emergent themes identified the meaning of sport to these women including the roles of relationships with significant others, and the importance of participating in sport. Results give voice to an understudied population and may provide inspiration for African American females to engage in physical activity.</w:t>
      </w:r>
    </w:p>
    <w:p w14:paraId="44EE96C5" w14:textId="3E2A48A7" w:rsidR="00345DB2" w:rsidRDefault="00345DB2" w:rsidP="00345DB2">
      <w:pPr>
        <w:contextualSpacing/>
        <w:rPr>
          <w:rFonts w:ascii="Arial Narrow" w:hAnsi="Arial Narrow" w:cs="Arial"/>
          <w:sz w:val="22"/>
          <w:szCs w:val="22"/>
        </w:rPr>
      </w:pPr>
      <w:r w:rsidRPr="0081323C">
        <w:rPr>
          <w:rFonts w:ascii="Arial Narrow" w:hAnsi="Arial Narrow" w:cs="Arial"/>
          <w:sz w:val="22"/>
          <w:szCs w:val="22"/>
        </w:rPr>
        <w:br/>
      </w:r>
      <w:r w:rsidRPr="00345DB2">
        <w:rPr>
          <w:rFonts w:ascii="Arial Narrow" w:hAnsi="Arial Narrow" w:cs="Arial"/>
          <w:b/>
          <w:sz w:val="22"/>
          <w:szCs w:val="22"/>
        </w:rPr>
        <w:t>Huffman, Ashleigh M.,</w:t>
      </w:r>
      <w:r>
        <w:rPr>
          <w:rFonts w:ascii="Arial Narrow" w:hAnsi="Arial Narrow" w:cs="Arial"/>
          <w:sz w:val="22"/>
          <w:szCs w:val="22"/>
        </w:rPr>
        <w:t xml:space="preserve"> University of Tennessee with </w:t>
      </w:r>
      <w:r w:rsidRPr="0081323C">
        <w:rPr>
          <w:rFonts w:ascii="Arial Narrow" w:hAnsi="Arial Narrow" w:cs="Arial"/>
          <w:sz w:val="22"/>
          <w:szCs w:val="22"/>
        </w:rPr>
        <w:t xml:space="preserve">Sarah J. </w:t>
      </w:r>
      <w:proofErr w:type="spellStart"/>
      <w:r w:rsidRPr="0081323C">
        <w:rPr>
          <w:rFonts w:ascii="Arial Narrow" w:hAnsi="Arial Narrow" w:cs="Arial"/>
          <w:sz w:val="22"/>
          <w:szCs w:val="22"/>
        </w:rPr>
        <w:t>Hillyer</w:t>
      </w:r>
      <w:proofErr w:type="spellEnd"/>
      <w:r w:rsidRPr="0081323C">
        <w:rPr>
          <w:rFonts w:ascii="Arial Narrow" w:hAnsi="Arial Narrow" w:cs="Arial"/>
          <w:sz w:val="22"/>
          <w:szCs w:val="22"/>
        </w:rPr>
        <w:br/>
      </w:r>
    </w:p>
    <w:p w14:paraId="365BC44D" w14:textId="101AD039" w:rsidR="00345DB2" w:rsidRPr="0081323C" w:rsidRDefault="00345DB2" w:rsidP="00345DB2">
      <w:pPr>
        <w:contextualSpacing/>
        <w:rPr>
          <w:rFonts w:ascii="Arial Narrow" w:hAnsi="Arial Narrow" w:cs="Arial"/>
          <w:sz w:val="22"/>
          <w:szCs w:val="22"/>
        </w:rPr>
      </w:pPr>
      <w:r w:rsidRPr="0081323C">
        <w:rPr>
          <w:rFonts w:ascii="Arial Narrow" w:hAnsi="Arial Narrow" w:cs="Arial"/>
          <w:sz w:val="22"/>
          <w:szCs w:val="22"/>
        </w:rPr>
        <w:t>Using Sport to Build Community: Service-Learning with Iraqi Refugees</w:t>
      </w:r>
    </w:p>
    <w:p w14:paraId="7857373A" w14:textId="77777777" w:rsidR="00345DB2" w:rsidRDefault="00345DB2" w:rsidP="00345DB2">
      <w:pPr>
        <w:widowControl w:val="0"/>
        <w:autoSpaceDE w:val="0"/>
        <w:autoSpaceDN w:val="0"/>
        <w:adjustRightInd w:val="0"/>
        <w:rPr>
          <w:rFonts w:ascii="Arial Narrow" w:hAnsi="Arial Narrow" w:cs="Arial"/>
          <w:sz w:val="22"/>
          <w:szCs w:val="22"/>
        </w:rPr>
      </w:pPr>
    </w:p>
    <w:p w14:paraId="5208CAE0" w14:textId="79868F0B" w:rsidR="00345DB2" w:rsidRPr="005F746D" w:rsidRDefault="00345DB2" w:rsidP="00345DB2">
      <w:pPr>
        <w:widowControl w:val="0"/>
        <w:autoSpaceDE w:val="0"/>
        <w:autoSpaceDN w:val="0"/>
        <w:adjustRightInd w:val="0"/>
        <w:rPr>
          <w:rFonts w:ascii="Arial Narrow" w:hAnsi="Arial Narrow" w:cs="Arial"/>
          <w:sz w:val="22"/>
          <w:szCs w:val="22"/>
        </w:rPr>
      </w:pPr>
      <w:r w:rsidRPr="0081323C">
        <w:rPr>
          <w:rFonts w:ascii="Arial Narrow" w:hAnsi="Arial Narrow" w:cs="Arial"/>
          <w:sz w:val="22"/>
          <w:szCs w:val="22"/>
        </w:rPr>
        <w:t>The</w:t>
      </w:r>
      <w:r w:rsidRPr="0081323C">
        <w:rPr>
          <w:rFonts w:ascii="Arial Narrow" w:hAnsi="Arial Narrow" w:cs="Arial"/>
          <w:b/>
          <w:sz w:val="22"/>
          <w:szCs w:val="22"/>
        </w:rPr>
        <w:t xml:space="preserve"> </w:t>
      </w:r>
      <w:r w:rsidRPr="0081323C">
        <w:rPr>
          <w:rFonts w:ascii="Arial Narrow" w:hAnsi="Arial Narrow" w:cs="Arial"/>
          <w:sz w:val="22"/>
          <w:szCs w:val="22"/>
        </w:rPr>
        <w:t xml:space="preserve">purpose of this presentation is three-fold: (a) to explore the use of service-learning in kinesiology, recreation, and sport studies (Miller &amp; </w:t>
      </w:r>
      <w:proofErr w:type="spellStart"/>
      <w:r w:rsidRPr="0081323C">
        <w:rPr>
          <w:rFonts w:ascii="Arial Narrow" w:hAnsi="Arial Narrow" w:cs="Arial"/>
          <w:sz w:val="22"/>
          <w:szCs w:val="22"/>
        </w:rPr>
        <w:t>Nendel</w:t>
      </w:r>
      <w:proofErr w:type="spellEnd"/>
      <w:r w:rsidRPr="0081323C">
        <w:rPr>
          <w:rFonts w:ascii="Arial Narrow" w:hAnsi="Arial Narrow" w:cs="Arial"/>
          <w:sz w:val="22"/>
          <w:szCs w:val="22"/>
        </w:rPr>
        <w:t xml:space="preserve">, 2011) (b) to discuss the role of sport in community building (United Nations, 2008), and (c) to propose a model of sport-based service-learning as a way to promote positive social change (Huffman, 2011). In order to address these topics, </w:t>
      </w:r>
      <w:proofErr w:type="spellStart"/>
      <w:r w:rsidRPr="0081323C">
        <w:rPr>
          <w:rFonts w:ascii="Arial Narrow" w:hAnsi="Arial Narrow" w:cs="Arial"/>
          <w:sz w:val="22"/>
          <w:szCs w:val="22"/>
        </w:rPr>
        <w:t>Hillyer</w:t>
      </w:r>
      <w:proofErr w:type="spellEnd"/>
      <w:r w:rsidRPr="0081323C">
        <w:rPr>
          <w:rFonts w:ascii="Arial Narrow" w:hAnsi="Arial Narrow" w:cs="Arial"/>
          <w:sz w:val="22"/>
          <w:szCs w:val="22"/>
        </w:rPr>
        <w:t xml:space="preserve"> and I will use specific examples from the class Dr. </w:t>
      </w:r>
      <w:proofErr w:type="spellStart"/>
      <w:r w:rsidRPr="0081323C">
        <w:rPr>
          <w:rFonts w:ascii="Arial Narrow" w:hAnsi="Arial Narrow" w:cs="Arial"/>
          <w:sz w:val="22"/>
          <w:szCs w:val="22"/>
        </w:rPr>
        <w:t>Hillyer</w:t>
      </w:r>
      <w:proofErr w:type="spellEnd"/>
      <w:r w:rsidRPr="0081323C">
        <w:rPr>
          <w:rFonts w:ascii="Arial Narrow" w:hAnsi="Arial Narrow" w:cs="Arial"/>
          <w:sz w:val="22"/>
          <w:szCs w:val="22"/>
        </w:rPr>
        <w:t xml:space="preserve"> and I developed in the fall of 2010 titled “Service-Learning: Sport and Community Development.” This class was designed to meet the sport, exercise, and recreation needs of the growing Iraqi refugee population in Knoxville and is one of the only classes worldwide using sport to engage local refugee communities (UNHCR, 2011). The research that will be presented is a result of 500 pages of student reflective journals, 200 pages of electronically recorded field notes, and 49 qualitative interviews with undergraduate students, Iraqi refugees, community partners, and university administrators. As a result of this research, it has become clear that if implemented with intentionality, careful consideration, community collaboration, and reflexivity, that sport-based service-learning initiatives can enhance student learning, improve community welfare, and strengthen ties between the community and the university.</w:t>
      </w:r>
    </w:p>
    <w:p w14:paraId="4C48810E" w14:textId="77777777" w:rsidR="00F87BB2" w:rsidRPr="005F746D" w:rsidRDefault="00F87BB2" w:rsidP="00F87BB2">
      <w:pPr>
        <w:widowControl w:val="0"/>
        <w:autoSpaceDE w:val="0"/>
        <w:autoSpaceDN w:val="0"/>
        <w:adjustRightInd w:val="0"/>
        <w:rPr>
          <w:rFonts w:ascii="Arial Narrow" w:hAnsi="Arial Narrow"/>
          <w:sz w:val="22"/>
          <w:szCs w:val="22"/>
        </w:rPr>
      </w:pPr>
    </w:p>
    <w:p w14:paraId="2A252B14" w14:textId="0866E29A" w:rsidR="00CC72EB" w:rsidRPr="0017681A" w:rsidRDefault="00CC72EB" w:rsidP="00CC72EB">
      <w:pPr>
        <w:widowControl w:val="0"/>
        <w:autoSpaceDE w:val="0"/>
        <w:autoSpaceDN w:val="0"/>
        <w:adjustRightInd w:val="0"/>
        <w:rPr>
          <w:rFonts w:ascii="Arial Narrow" w:hAnsi="Arial Narrow" w:cs="Arial"/>
          <w:sz w:val="22"/>
          <w:szCs w:val="22"/>
        </w:rPr>
      </w:pPr>
      <w:proofErr w:type="spellStart"/>
      <w:r w:rsidRPr="00CC72EB">
        <w:rPr>
          <w:rFonts w:ascii="Arial Narrow" w:hAnsi="Arial Narrow" w:cs="Arial"/>
          <w:b/>
          <w:sz w:val="22"/>
          <w:szCs w:val="22"/>
        </w:rPr>
        <w:t>Itani</w:t>
      </w:r>
      <w:proofErr w:type="spellEnd"/>
      <w:r w:rsidRPr="00CC72EB">
        <w:rPr>
          <w:rFonts w:ascii="Arial Narrow" w:hAnsi="Arial Narrow" w:cs="Arial"/>
          <w:b/>
          <w:sz w:val="22"/>
          <w:szCs w:val="22"/>
        </w:rPr>
        <w:t xml:space="preserve">, </w:t>
      </w:r>
      <w:proofErr w:type="spellStart"/>
      <w:r w:rsidRPr="00CC72EB">
        <w:rPr>
          <w:rFonts w:ascii="Arial Narrow" w:hAnsi="Arial Narrow" w:cs="Arial"/>
          <w:b/>
          <w:sz w:val="22"/>
          <w:szCs w:val="22"/>
        </w:rPr>
        <w:t>Satoko</w:t>
      </w:r>
      <w:proofErr w:type="spellEnd"/>
      <w:r w:rsidRPr="00CC72EB">
        <w:rPr>
          <w:rFonts w:ascii="Arial Narrow" w:hAnsi="Arial Narrow" w:cs="Arial"/>
          <w:b/>
          <w:sz w:val="22"/>
          <w:szCs w:val="22"/>
        </w:rPr>
        <w:t>,</w:t>
      </w:r>
      <w:r>
        <w:rPr>
          <w:rFonts w:ascii="Arial Narrow" w:hAnsi="Arial Narrow" w:cs="Arial"/>
          <w:sz w:val="22"/>
          <w:szCs w:val="22"/>
        </w:rPr>
        <w:t xml:space="preserve"> </w:t>
      </w:r>
      <w:r w:rsidRPr="0017681A">
        <w:rPr>
          <w:rFonts w:ascii="Arial Narrow" w:hAnsi="Arial Narrow" w:cs="Arial"/>
          <w:sz w:val="22"/>
          <w:szCs w:val="22"/>
        </w:rPr>
        <w:t>University of Toronto,</w:t>
      </w:r>
      <w:r>
        <w:rPr>
          <w:rFonts w:ascii="Arial Narrow" w:hAnsi="Arial Narrow" w:cs="Arial"/>
          <w:sz w:val="22"/>
          <w:szCs w:val="22"/>
        </w:rPr>
        <w:t xml:space="preserve"> </w:t>
      </w:r>
      <w:hyperlink r:id="rId96" w:history="1">
        <w:r w:rsidRPr="0017681A">
          <w:rPr>
            <w:rFonts w:ascii="Arial Narrow" w:hAnsi="Arial Narrow" w:cs="Arial"/>
            <w:color w:val="0000CA"/>
            <w:sz w:val="22"/>
            <w:szCs w:val="22"/>
            <w:u w:val="single" w:color="0000CA"/>
          </w:rPr>
          <w:t>s.itani@utoronto.ca</w:t>
        </w:r>
      </w:hyperlink>
    </w:p>
    <w:p w14:paraId="6EF2667E" w14:textId="77777777" w:rsidR="00CC72EB" w:rsidRDefault="00CC72EB" w:rsidP="00CC72EB">
      <w:pPr>
        <w:widowControl w:val="0"/>
        <w:autoSpaceDE w:val="0"/>
        <w:autoSpaceDN w:val="0"/>
        <w:adjustRightInd w:val="0"/>
        <w:rPr>
          <w:rFonts w:ascii="Arial Narrow" w:hAnsi="Arial Narrow" w:cs="Arial"/>
          <w:sz w:val="22"/>
          <w:szCs w:val="22"/>
        </w:rPr>
      </w:pPr>
    </w:p>
    <w:p w14:paraId="6452F3DF"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Is Pride House possible in </w:t>
      </w:r>
      <w:proofErr w:type="spellStart"/>
      <w:r w:rsidRPr="0017681A">
        <w:rPr>
          <w:rFonts w:ascii="Arial Narrow" w:hAnsi="Arial Narrow" w:cs="Arial"/>
          <w:sz w:val="22"/>
          <w:szCs w:val="22"/>
        </w:rPr>
        <w:t>Pyeongchang</w:t>
      </w:r>
      <w:proofErr w:type="spellEnd"/>
      <w:r w:rsidRPr="0017681A">
        <w:rPr>
          <w:rFonts w:ascii="Arial Narrow" w:hAnsi="Arial Narrow" w:cs="Arial"/>
          <w:sz w:val="22"/>
          <w:szCs w:val="22"/>
        </w:rPr>
        <w:t>?</w:t>
      </w:r>
    </w:p>
    <w:p w14:paraId="5D6294D7" w14:textId="77777777" w:rsidR="00CC72EB" w:rsidRDefault="00CC72EB" w:rsidP="00CC72EB">
      <w:pPr>
        <w:widowControl w:val="0"/>
        <w:autoSpaceDE w:val="0"/>
        <w:autoSpaceDN w:val="0"/>
        <w:adjustRightInd w:val="0"/>
        <w:rPr>
          <w:rFonts w:ascii="Arial Narrow" w:hAnsi="Arial Narrow" w:cs="Arial"/>
          <w:sz w:val="22"/>
          <w:szCs w:val="22"/>
        </w:rPr>
      </w:pPr>
    </w:p>
    <w:p w14:paraId="29F4EC5A"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In this study, I examine the way in which nationalistic sentiments</w:t>
      </w:r>
      <w:r>
        <w:rPr>
          <w:rFonts w:ascii="Arial Narrow" w:hAnsi="Arial Narrow" w:cs="Arial"/>
          <w:sz w:val="22"/>
          <w:szCs w:val="22"/>
        </w:rPr>
        <w:t xml:space="preserve"> </w:t>
      </w:r>
      <w:r w:rsidRPr="0017681A">
        <w:rPr>
          <w:rFonts w:ascii="Arial Narrow" w:hAnsi="Arial Narrow" w:cs="Arial"/>
          <w:sz w:val="22"/>
          <w:szCs w:val="22"/>
        </w:rPr>
        <w:t>and collectivism that emerged as a reaction to the experience of</w:t>
      </w:r>
      <w:r>
        <w:rPr>
          <w:rFonts w:ascii="Arial Narrow" w:hAnsi="Arial Narrow" w:cs="Arial"/>
          <w:sz w:val="22"/>
          <w:szCs w:val="22"/>
        </w:rPr>
        <w:t xml:space="preserve"> </w:t>
      </w:r>
      <w:r w:rsidRPr="0017681A">
        <w:rPr>
          <w:rFonts w:ascii="Arial Narrow" w:hAnsi="Arial Narrow" w:cs="Arial"/>
          <w:sz w:val="22"/>
          <w:szCs w:val="22"/>
        </w:rPr>
        <w:t>colonialism and military threat make ‘homo’ subject position difficult</w:t>
      </w:r>
      <w:r>
        <w:rPr>
          <w:rFonts w:ascii="Arial Narrow" w:hAnsi="Arial Narrow" w:cs="Arial"/>
          <w:sz w:val="22"/>
          <w:szCs w:val="22"/>
        </w:rPr>
        <w:t xml:space="preserve"> </w:t>
      </w:r>
      <w:r w:rsidRPr="0017681A">
        <w:rPr>
          <w:rFonts w:ascii="Arial Narrow" w:hAnsi="Arial Narrow" w:cs="Arial"/>
          <w:sz w:val="22"/>
          <w:szCs w:val="22"/>
        </w:rPr>
        <w:t>to emerge in South Korea. This study focuses on the socio-political</w:t>
      </w:r>
      <w:r>
        <w:rPr>
          <w:rFonts w:ascii="Arial Narrow" w:hAnsi="Arial Narrow" w:cs="Arial"/>
          <w:sz w:val="22"/>
          <w:szCs w:val="22"/>
        </w:rPr>
        <w:t xml:space="preserve"> </w:t>
      </w:r>
      <w:r w:rsidRPr="0017681A">
        <w:rPr>
          <w:rFonts w:ascii="Arial Narrow" w:hAnsi="Arial Narrow" w:cs="Arial"/>
          <w:sz w:val="22"/>
          <w:szCs w:val="22"/>
        </w:rPr>
        <w:t>context of South Korea in 1980s in order to examine the way in which</w:t>
      </w:r>
      <w:r>
        <w:rPr>
          <w:rFonts w:ascii="Arial Narrow" w:hAnsi="Arial Narrow" w:cs="Arial"/>
          <w:sz w:val="22"/>
          <w:szCs w:val="22"/>
        </w:rPr>
        <w:t xml:space="preserve"> </w:t>
      </w:r>
      <w:r w:rsidRPr="0017681A">
        <w:rPr>
          <w:rFonts w:ascii="Arial Narrow" w:hAnsi="Arial Narrow" w:cs="Arial"/>
          <w:sz w:val="22"/>
          <w:szCs w:val="22"/>
        </w:rPr>
        <w:t>the experience of colonization and constant foreign threats cultivated</w:t>
      </w:r>
      <w:r>
        <w:rPr>
          <w:rFonts w:ascii="Arial Narrow" w:hAnsi="Arial Narrow" w:cs="Arial"/>
          <w:sz w:val="22"/>
          <w:szCs w:val="22"/>
        </w:rPr>
        <w:t xml:space="preserve"> </w:t>
      </w:r>
      <w:r w:rsidRPr="0017681A">
        <w:rPr>
          <w:rFonts w:ascii="Arial Narrow" w:hAnsi="Arial Narrow" w:cs="Arial"/>
          <w:sz w:val="22"/>
          <w:szCs w:val="22"/>
        </w:rPr>
        <w:t>a desire for the strong nation and culture of collectivism, which</w:t>
      </w:r>
      <w:r>
        <w:rPr>
          <w:rFonts w:ascii="Arial Narrow" w:hAnsi="Arial Narrow" w:cs="Arial"/>
          <w:sz w:val="22"/>
          <w:szCs w:val="22"/>
        </w:rPr>
        <w:t xml:space="preserve"> </w:t>
      </w:r>
      <w:r w:rsidRPr="0017681A">
        <w:rPr>
          <w:rFonts w:ascii="Arial Narrow" w:hAnsi="Arial Narrow" w:cs="Arial"/>
          <w:sz w:val="22"/>
          <w:szCs w:val="22"/>
        </w:rPr>
        <w:t>resulted in the rapid economic growth and successful hosting of the</w:t>
      </w:r>
      <w:r>
        <w:rPr>
          <w:rFonts w:ascii="Arial Narrow" w:hAnsi="Arial Narrow" w:cs="Arial"/>
          <w:sz w:val="22"/>
          <w:szCs w:val="22"/>
        </w:rPr>
        <w:t xml:space="preserve"> </w:t>
      </w:r>
      <w:r w:rsidRPr="0017681A">
        <w:rPr>
          <w:rFonts w:ascii="Arial Narrow" w:hAnsi="Arial Narrow" w:cs="Arial"/>
          <w:sz w:val="22"/>
          <w:szCs w:val="22"/>
        </w:rPr>
        <w:t>Seoul Olympic. The military regime put strong emphasis on</w:t>
      </w:r>
      <w:r>
        <w:rPr>
          <w:rFonts w:ascii="Arial Narrow" w:hAnsi="Arial Narrow" w:cs="Arial"/>
          <w:sz w:val="22"/>
          <w:szCs w:val="22"/>
        </w:rPr>
        <w:t xml:space="preserve"> </w:t>
      </w:r>
      <w:r w:rsidRPr="0017681A">
        <w:rPr>
          <w:rFonts w:ascii="Arial Narrow" w:hAnsi="Arial Narrow" w:cs="Arial"/>
          <w:sz w:val="22"/>
          <w:szCs w:val="22"/>
        </w:rPr>
        <w:t>self-sacrifice, uniformity, and traditional gendered division of</w:t>
      </w:r>
      <w:r>
        <w:rPr>
          <w:rFonts w:ascii="Arial Narrow" w:hAnsi="Arial Narrow" w:cs="Arial"/>
          <w:sz w:val="22"/>
          <w:szCs w:val="22"/>
        </w:rPr>
        <w:t xml:space="preserve"> </w:t>
      </w:r>
      <w:r w:rsidRPr="0017681A">
        <w:rPr>
          <w:rFonts w:ascii="Arial Narrow" w:hAnsi="Arial Narrow" w:cs="Arial"/>
          <w:sz w:val="22"/>
          <w:szCs w:val="22"/>
        </w:rPr>
        <w:t xml:space="preserve">labor, justifying them by mobilizing anti-communist, </w:t>
      </w:r>
      <w:proofErr w:type="spellStart"/>
      <w:r w:rsidRPr="0017681A">
        <w:rPr>
          <w:rFonts w:ascii="Arial Narrow" w:hAnsi="Arial Narrow" w:cs="Arial"/>
          <w:sz w:val="22"/>
          <w:szCs w:val="22"/>
        </w:rPr>
        <w:t>nationalistic</w:t>
      </w:r>
      <w:proofErr w:type="gramStart"/>
      <w:r w:rsidRPr="0017681A">
        <w:rPr>
          <w:rFonts w:ascii="Arial Narrow" w:hAnsi="Arial Narrow" w:cs="Arial"/>
          <w:sz w:val="22"/>
          <w:szCs w:val="22"/>
        </w:rPr>
        <w:t>,ethnocentric</w:t>
      </w:r>
      <w:proofErr w:type="spellEnd"/>
      <w:proofErr w:type="gramEnd"/>
      <w:r w:rsidRPr="0017681A">
        <w:rPr>
          <w:rFonts w:ascii="Arial Narrow" w:hAnsi="Arial Narrow" w:cs="Arial"/>
          <w:sz w:val="22"/>
          <w:szCs w:val="22"/>
        </w:rPr>
        <w:t xml:space="preserve"> ideologies and the logic of national security. In this</w:t>
      </w:r>
      <w:r>
        <w:rPr>
          <w:rFonts w:ascii="Arial Narrow" w:hAnsi="Arial Narrow" w:cs="Arial"/>
          <w:sz w:val="22"/>
          <w:szCs w:val="22"/>
        </w:rPr>
        <w:t xml:space="preserve"> </w:t>
      </w:r>
      <w:r w:rsidRPr="0017681A">
        <w:rPr>
          <w:rFonts w:ascii="Arial Narrow" w:hAnsi="Arial Narrow" w:cs="Arial"/>
          <w:sz w:val="22"/>
          <w:szCs w:val="22"/>
        </w:rPr>
        <w:t>context, human rights movements by minority groups have been</w:t>
      </w:r>
      <w:r>
        <w:rPr>
          <w:rFonts w:ascii="Arial Narrow" w:hAnsi="Arial Narrow" w:cs="Arial"/>
          <w:sz w:val="22"/>
          <w:szCs w:val="22"/>
        </w:rPr>
        <w:t xml:space="preserve"> </w:t>
      </w:r>
      <w:r w:rsidRPr="0017681A">
        <w:rPr>
          <w:rFonts w:ascii="Arial Narrow" w:hAnsi="Arial Narrow" w:cs="Arial"/>
          <w:sz w:val="22"/>
          <w:szCs w:val="22"/>
        </w:rPr>
        <w:t>considered as a pursuit of “self-interest” and failed to receive wide</w:t>
      </w:r>
      <w:r>
        <w:rPr>
          <w:rFonts w:ascii="Arial Narrow" w:hAnsi="Arial Narrow" w:cs="Arial"/>
          <w:sz w:val="22"/>
          <w:szCs w:val="22"/>
        </w:rPr>
        <w:t xml:space="preserve"> </w:t>
      </w:r>
      <w:r w:rsidRPr="0017681A">
        <w:rPr>
          <w:rFonts w:ascii="Arial Narrow" w:hAnsi="Arial Narrow" w:cs="Arial"/>
          <w:sz w:val="22"/>
          <w:szCs w:val="22"/>
        </w:rPr>
        <w:t>support. We witnessed the founding of the Pride House in Vancouver,</w:t>
      </w:r>
      <w:r>
        <w:rPr>
          <w:rFonts w:ascii="Arial Narrow" w:hAnsi="Arial Narrow" w:cs="Arial"/>
          <w:sz w:val="22"/>
          <w:szCs w:val="22"/>
        </w:rPr>
        <w:t xml:space="preserve"> </w:t>
      </w:r>
      <w:r w:rsidRPr="0017681A">
        <w:rPr>
          <w:rFonts w:ascii="Arial Narrow" w:hAnsi="Arial Narrow" w:cs="Arial"/>
          <w:sz w:val="22"/>
          <w:szCs w:val="22"/>
        </w:rPr>
        <w:t>which is significant considering the homophobic culture of sports.</w:t>
      </w:r>
    </w:p>
    <w:p w14:paraId="341BEFEB" w14:textId="77777777" w:rsidR="00CC72EB" w:rsidRPr="0017681A" w:rsidRDefault="00CC72EB" w:rsidP="00CC72E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London is following the suit. However, I would argue that the legacy</w:t>
      </w:r>
      <w:r>
        <w:rPr>
          <w:rFonts w:ascii="Arial Narrow" w:hAnsi="Arial Narrow" w:cs="Arial"/>
          <w:sz w:val="22"/>
          <w:szCs w:val="22"/>
        </w:rPr>
        <w:t xml:space="preserve"> </w:t>
      </w:r>
      <w:r w:rsidRPr="0017681A">
        <w:rPr>
          <w:rFonts w:ascii="Arial Narrow" w:hAnsi="Arial Narrow" w:cs="Arial"/>
          <w:sz w:val="22"/>
          <w:szCs w:val="22"/>
        </w:rPr>
        <w:t>of colonialism and militarization in South Korea would make it</w:t>
      </w:r>
      <w:r>
        <w:rPr>
          <w:rFonts w:ascii="Arial Narrow" w:hAnsi="Arial Narrow" w:cs="Arial"/>
          <w:sz w:val="22"/>
          <w:szCs w:val="22"/>
        </w:rPr>
        <w:t xml:space="preserve"> </w:t>
      </w:r>
      <w:r w:rsidRPr="0017681A">
        <w:rPr>
          <w:rFonts w:ascii="Arial Narrow" w:hAnsi="Arial Narrow" w:cs="Arial"/>
          <w:sz w:val="22"/>
          <w:szCs w:val="22"/>
        </w:rPr>
        <w:t>difficult for this trend to continue when the Games come to the nation</w:t>
      </w:r>
      <w:r>
        <w:rPr>
          <w:rFonts w:ascii="Arial Narrow" w:hAnsi="Arial Narrow" w:cs="Arial"/>
          <w:sz w:val="22"/>
          <w:szCs w:val="22"/>
        </w:rPr>
        <w:t xml:space="preserve"> </w:t>
      </w:r>
      <w:r w:rsidRPr="0017681A">
        <w:rPr>
          <w:rFonts w:ascii="Arial Narrow" w:hAnsi="Arial Narrow" w:cs="Arial"/>
          <w:sz w:val="22"/>
          <w:szCs w:val="22"/>
        </w:rPr>
        <w:t>in 2018.</w:t>
      </w:r>
    </w:p>
    <w:p w14:paraId="5C0A1DCC" w14:textId="77777777" w:rsidR="003B6974" w:rsidRDefault="003B6974" w:rsidP="003B6974">
      <w:pPr>
        <w:widowControl w:val="0"/>
        <w:autoSpaceDE w:val="0"/>
        <w:autoSpaceDN w:val="0"/>
        <w:adjustRightInd w:val="0"/>
        <w:rPr>
          <w:rFonts w:ascii="Arial Narrow" w:hAnsi="Arial Narrow" w:cs="Times New Roman"/>
          <w:sz w:val="22"/>
          <w:szCs w:val="22"/>
        </w:rPr>
      </w:pPr>
    </w:p>
    <w:p w14:paraId="7914E03B" w14:textId="52795050" w:rsidR="003B6974" w:rsidRPr="005F746D" w:rsidRDefault="003B6974" w:rsidP="003B6974">
      <w:pPr>
        <w:widowControl w:val="0"/>
        <w:autoSpaceDE w:val="0"/>
        <w:autoSpaceDN w:val="0"/>
        <w:adjustRightInd w:val="0"/>
        <w:rPr>
          <w:rFonts w:ascii="Arial Narrow" w:hAnsi="Arial Narrow" w:cs="Times New Roman"/>
          <w:sz w:val="22"/>
          <w:szCs w:val="22"/>
        </w:rPr>
      </w:pPr>
      <w:proofErr w:type="spellStart"/>
      <w:r w:rsidRPr="003B6974">
        <w:rPr>
          <w:rFonts w:ascii="Arial Narrow" w:hAnsi="Arial Narrow" w:cs="Tahoma"/>
          <w:b/>
          <w:sz w:val="22"/>
          <w:szCs w:val="22"/>
        </w:rPr>
        <w:t>Jette</w:t>
      </w:r>
      <w:proofErr w:type="spellEnd"/>
      <w:r w:rsidRPr="003B6974">
        <w:rPr>
          <w:rFonts w:ascii="Arial Narrow" w:hAnsi="Arial Narrow" w:cs="Tahoma"/>
          <w:b/>
          <w:sz w:val="22"/>
          <w:szCs w:val="22"/>
        </w:rPr>
        <w:t xml:space="preserve">, </w:t>
      </w:r>
      <w:proofErr w:type="spellStart"/>
      <w:r w:rsidRPr="003B6974">
        <w:rPr>
          <w:rFonts w:ascii="Arial Narrow" w:hAnsi="Arial Narrow" w:cs="Times New Roman"/>
          <w:b/>
          <w:sz w:val="22"/>
          <w:szCs w:val="22"/>
        </w:rPr>
        <w:t>Shannon</w:t>
      </w:r>
      <w:proofErr w:type="gramStart"/>
      <w:r>
        <w:rPr>
          <w:rFonts w:ascii="Arial Narrow" w:hAnsi="Arial Narrow" w:cs="Times New Roman"/>
          <w:sz w:val="22"/>
          <w:szCs w:val="22"/>
        </w:rPr>
        <w:t>,</w:t>
      </w:r>
      <w:r w:rsidRPr="005F746D">
        <w:rPr>
          <w:rFonts w:ascii="Arial Narrow" w:hAnsi="Arial Narrow" w:cs="Times New Roman"/>
          <w:sz w:val="22"/>
          <w:szCs w:val="22"/>
        </w:rPr>
        <w:t>University</w:t>
      </w:r>
      <w:proofErr w:type="spellEnd"/>
      <w:proofErr w:type="gramEnd"/>
      <w:r w:rsidRPr="005F746D">
        <w:rPr>
          <w:rFonts w:ascii="Arial Narrow" w:hAnsi="Arial Narrow" w:cs="Times New Roman"/>
          <w:sz w:val="22"/>
          <w:szCs w:val="22"/>
        </w:rPr>
        <w:t xml:space="preserve"> of Maryland</w:t>
      </w:r>
      <w:r>
        <w:rPr>
          <w:rFonts w:ascii="Arial Narrow" w:hAnsi="Arial Narrow" w:cs="Times New Roman"/>
          <w:sz w:val="22"/>
          <w:szCs w:val="22"/>
        </w:rPr>
        <w:t>,</w:t>
      </w:r>
      <w:r w:rsidRPr="005F746D">
        <w:rPr>
          <w:rFonts w:ascii="Arial Narrow" w:hAnsi="Arial Narrow" w:cs="Times New Roman"/>
          <w:sz w:val="22"/>
          <w:szCs w:val="22"/>
        </w:rPr>
        <w:t xml:space="preserve"> </w:t>
      </w:r>
      <w:hyperlink r:id="rId97" w:history="1">
        <w:r w:rsidRPr="005F746D">
          <w:rPr>
            <w:rFonts w:ascii="Arial Narrow" w:hAnsi="Arial Narrow" w:cs="Times New Roman"/>
            <w:color w:val="0000EF"/>
            <w:sz w:val="22"/>
            <w:szCs w:val="22"/>
            <w:u w:val="single" w:color="0000EF"/>
          </w:rPr>
          <w:t>shannonjette@hotmail.com</w:t>
        </w:r>
      </w:hyperlink>
      <w:r w:rsidRPr="005F746D">
        <w:rPr>
          <w:rFonts w:ascii="Arial Narrow" w:hAnsi="Arial Narrow" w:cs="Times New Roman"/>
          <w:sz w:val="22"/>
          <w:szCs w:val="22"/>
        </w:rPr>
        <w:t xml:space="preserve"> </w:t>
      </w:r>
      <w:r>
        <w:rPr>
          <w:rFonts w:ascii="Arial Narrow" w:hAnsi="Arial Narrow" w:cs="Times New Roman"/>
          <w:sz w:val="22"/>
          <w:szCs w:val="22"/>
        </w:rPr>
        <w:t xml:space="preserve">with Geneviève Rail, </w:t>
      </w:r>
      <w:r w:rsidRPr="005F746D">
        <w:rPr>
          <w:rFonts w:ascii="Arial Narrow" w:hAnsi="Arial Narrow" w:cs="Times New Roman"/>
          <w:sz w:val="22"/>
          <w:szCs w:val="22"/>
        </w:rPr>
        <w:t>Concordia University</w:t>
      </w:r>
      <w:r>
        <w:rPr>
          <w:rFonts w:ascii="Arial Narrow" w:hAnsi="Arial Narrow" w:cs="Times New Roman"/>
          <w:sz w:val="22"/>
          <w:szCs w:val="22"/>
        </w:rPr>
        <w:t>,</w:t>
      </w:r>
      <w:r w:rsidRPr="005F746D">
        <w:rPr>
          <w:rFonts w:ascii="Arial Narrow" w:hAnsi="Arial Narrow" w:cs="Times New Roman"/>
          <w:sz w:val="22"/>
          <w:szCs w:val="22"/>
        </w:rPr>
        <w:t xml:space="preserve"> </w:t>
      </w:r>
      <w:hyperlink r:id="rId98" w:history="1">
        <w:r w:rsidRPr="005F746D">
          <w:rPr>
            <w:rFonts w:ascii="Arial Narrow" w:hAnsi="Arial Narrow" w:cs="Times New Roman"/>
            <w:color w:val="0000EF"/>
            <w:sz w:val="22"/>
            <w:szCs w:val="22"/>
            <w:u w:val="single" w:color="0000EF"/>
          </w:rPr>
          <w:t>gen.rail@concordia.ca</w:t>
        </w:r>
      </w:hyperlink>
    </w:p>
    <w:p w14:paraId="130B016E" w14:textId="77777777" w:rsidR="003B6974" w:rsidRDefault="003B6974" w:rsidP="003B6974">
      <w:pPr>
        <w:widowControl w:val="0"/>
        <w:autoSpaceDE w:val="0"/>
        <w:autoSpaceDN w:val="0"/>
        <w:adjustRightInd w:val="0"/>
        <w:rPr>
          <w:rFonts w:ascii="Arial Narrow" w:hAnsi="Arial Narrow"/>
          <w:b/>
          <w:sz w:val="22"/>
          <w:szCs w:val="22"/>
        </w:rPr>
      </w:pPr>
    </w:p>
    <w:p w14:paraId="6EB16C81" w14:textId="77777777" w:rsidR="003B6974" w:rsidRPr="00321892" w:rsidRDefault="003B6974" w:rsidP="003B6974">
      <w:pPr>
        <w:widowControl w:val="0"/>
        <w:autoSpaceDE w:val="0"/>
        <w:autoSpaceDN w:val="0"/>
        <w:adjustRightInd w:val="0"/>
        <w:rPr>
          <w:rFonts w:ascii="Arial Narrow" w:hAnsi="Arial Narrow" w:cs="Tahoma"/>
          <w:sz w:val="22"/>
          <w:szCs w:val="22"/>
        </w:rPr>
      </w:pPr>
      <w:r w:rsidRPr="00321892">
        <w:rPr>
          <w:rFonts w:ascii="Arial Narrow" w:hAnsi="Arial Narrow" w:cs="Times New Roman"/>
          <w:sz w:val="22"/>
          <w:szCs w:val="22"/>
        </w:rPr>
        <w:t>Dancing Mothers: Exploring Alternative Body Practices in Pregnancy</w:t>
      </w:r>
    </w:p>
    <w:p w14:paraId="63416B7E" w14:textId="77777777" w:rsidR="003B6974" w:rsidRPr="005F746D" w:rsidRDefault="003B6974" w:rsidP="003B6974">
      <w:pPr>
        <w:widowControl w:val="0"/>
        <w:autoSpaceDE w:val="0"/>
        <w:autoSpaceDN w:val="0"/>
        <w:adjustRightInd w:val="0"/>
        <w:rPr>
          <w:rFonts w:ascii="Arial Narrow" w:hAnsi="Arial Narrow" w:cs="Tahoma"/>
          <w:sz w:val="22"/>
          <w:szCs w:val="22"/>
        </w:rPr>
      </w:pPr>
    </w:p>
    <w:p w14:paraId="5FC5ABC5" w14:textId="77777777" w:rsidR="003B6974" w:rsidRDefault="003B6974" w:rsidP="003B6974">
      <w:pPr>
        <w:widowControl w:val="0"/>
        <w:autoSpaceDE w:val="0"/>
        <w:autoSpaceDN w:val="0"/>
        <w:adjustRightInd w:val="0"/>
        <w:rPr>
          <w:rFonts w:ascii="Arial Narrow" w:hAnsi="Arial Narrow" w:cs="Times New Roman"/>
          <w:sz w:val="22"/>
          <w:szCs w:val="22"/>
        </w:rPr>
      </w:pPr>
      <w:r w:rsidRPr="005F746D">
        <w:rPr>
          <w:rFonts w:ascii="Arial Narrow" w:hAnsi="Arial Narrow" w:cs="Times New Roman"/>
          <w:sz w:val="22"/>
          <w:szCs w:val="22"/>
        </w:rPr>
        <w:t xml:space="preserve">In contemporary North American society, physical activity in pregnancy is constructed as ‘risky’ in two different ways: the physically active pregnant woman is ‘at risk’ of exercising too vigorously and harming her fetus while at the same time all women (but especially low income, </w:t>
      </w:r>
      <w:proofErr w:type="spellStart"/>
      <w:r w:rsidRPr="005F746D">
        <w:rPr>
          <w:rFonts w:ascii="Arial Narrow" w:hAnsi="Arial Narrow" w:cs="Times New Roman"/>
          <w:sz w:val="22"/>
          <w:szCs w:val="22"/>
        </w:rPr>
        <w:t>racialized</w:t>
      </w:r>
      <w:proofErr w:type="spellEnd"/>
      <w:r w:rsidRPr="005F746D">
        <w:rPr>
          <w:rFonts w:ascii="Arial Narrow" w:hAnsi="Arial Narrow" w:cs="Times New Roman"/>
          <w:sz w:val="22"/>
          <w:szCs w:val="22"/>
        </w:rPr>
        <w:t xml:space="preserve"> women) are ‘at risk’ of not performing enough exercise and producing babies with chronic health issues. In this paper, we draw upon a feminist poststructuralist perspective to examine how a culturally diverse group of </w:t>
      </w:r>
      <w:proofErr w:type="gramStart"/>
      <w:r w:rsidRPr="005F746D">
        <w:rPr>
          <w:rFonts w:ascii="Arial Narrow" w:hAnsi="Arial Narrow" w:cs="Times New Roman"/>
          <w:sz w:val="22"/>
          <w:szCs w:val="22"/>
        </w:rPr>
        <w:t>low income</w:t>
      </w:r>
      <w:proofErr w:type="gramEnd"/>
      <w:r w:rsidRPr="005F746D">
        <w:rPr>
          <w:rFonts w:ascii="Arial Narrow" w:hAnsi="Arial Narrow" w:cs="Times New Roman"/>
          <w:sz w:val="22"/>
          <w:szCs w:val="22"/>
        </w:rPr>
        <w:t xml:space="preserve"> women recruited from a community-based nutrition </w:t>
      </w:r>
      <w:proofErr w:type="spellStart"/>
      <w:r w:rsidRPr="005F746D">
        <w:rPr>
          <w:rFonts w:ascii="Arial Narrow" w:hAnsi="Arial Narrow" w:cs="Times New Roman"/>
          <w:sz w:val="22"/>
          <w:szCs w:val="22"/>
        </w:rPr>
        <w:t>centre</w:t>
      </w:r>
      <w:proofErr w:type="spellEnd"/>
      <w:r w:rsidRPr="005F746D">
        <w:rPr>
          <w:rFonts w:ascii="Arial Narrow" w:hAnsi="Arial Narrow" w:cs="Times New Roman"/>
          <w:sz w:val="22"/>
          <w:szCs w:val="22"/>
        </w:rPr>
        <w:t xml:space="preserve"> in Montreal (Canada) construct and experience physical activity during pregnancy. We then share the details of group dance classes that we organized at the </w:t>
      </w:r>
      <w:proofErr w:type="spellStart"/>
      <w:r w:rsidRPr="005F746D">
        <w:rPr>
          <w:rFonts w:ascii="Arial Narrow" w:hAnsi="Arial Narrow" w:cs="Times New Roman"/>
          <w:sz w:val="22"/>
          <w:szCs w:val="22"/>
        </w:rPr>
        <w:t>centre</w:t>
      </w:r>
      <w:proofErr w:type="spellEnd"/>
      <w:r w:rsidRPr="005F746D">
        <w:rPr>
          <w:rFonts w:ascii="Arial Narrow" w:hAnsi="Arial Narrow" w:cs="Times New Roman"/>
          <w:sz w:val="22"/>
          <w:szCs w:val="22"/>
        </w:rPr>
        <w:t xml:space="preserve"> with the aim of challenging the women’s commonly-held belief that dance in pregnancy is unsafe, while also encouraging them to explore and experience their pregnant bodies in new ways that position physical activity as play instead of work. The goal of our presentation is to use this case study of ‘dancing mothers’ as a way to prompt us, as sociologists of physical culture, to further consider and conceptualize the use of alternative embodied practices that exist within—but that can also be experienced as resistance to—dominant </w:t>
      </w:r>
      <w:proofErr w:type="spellStart"/>
      <w:r w:rsidRPr="005F746D">
        <w:rPr>
          <w:rFonts w:ascii="Arial Narrow" w:hAnsi="Arial Narrow" w:cs="Times New Roman"/>
          <w:sz w:val="22"/>
          <w:szCs w:val="22"/>
        </w:rPr>
        <w:t>biopolitical</w:t>
      </w:r>
      <w:proofErr w:type="spellEnd"/>
      <w:r w:rsidRPr="005F746D">
        <w:rPr>
          <w:rFonts w:ascii="Arial Narrow" w:hAnsi="Arial Narrow" w:cs="Times New Roman"/>
          <w:sz w:val="22"/>
          <w:szCs w:val="22"/>
        </w:rPr>
        <w:t xml:space="preserve"> discourses.</w:t>
      </w:r>
    </w:p>
    <w:p w14:paraId="1BD41FA3" w14:textId="77777777" w:rsidR="00B32199" w:rsidRDefault="00B32199" w:rsidP="00B32199">
      <w:pPr>
        <w:widowControl w:val="0"/>
        <w:autoSpaceDE w:val="0"/>
        <w:autoSpaceDN w:val="0"/>
        <w:adjustRightInd w:val="0"/>
        <w:rPr>
          <w:rFonts w:ascii="Arial Narrow" w:hAnsi="Arial Narrow" w:cs="Arial"/>
          <w:sz w:val="22"/>
          <w:szCs w:val="22"/>
        </w:rPr>
      </w:pPr>
    </w:p>
    <w:p w14:paraId="5E5C1E21" w14:textId="60709BA4" w:rsidR="004F1853" w:rsidRDefault="004F1853" w:rsidP="004F1853">
      <w:pPr>
        <w:rPr>
          <w:rFonts w:ascii="Arial Narrow" w:hAnsi="Arial Narrow" w:cs="Helvetica"/>
          <w:sz w:val="22"/>
          <w:szCs w:val="22"/>
        </w:rPr>
      </w:pPr>
      <w:r w:rsidRPr="00DC48F3">
        <w:rPr>
          <w:rFonts w:ascii="Arial Narrow" w:hAnsi="Arial Narrow"/>
          <w:b/>
          <w:sz w:val="22"/>
          <w:szCs w:val="22"/>
        </w:rPr>
        <w:t xml:space="preserve">Jinnah, </w:t>
      </w:r>
      <w:proofErr w:type="spellStart"/>
      <w:r w:rsidRPr="00DC48F3">
        <w:rPr>
          <w:rFonts w:ascii="Arial Narrow" w:hAnsi="Arial Narrow"/>
          <w:b/>
          <w:sz w:val="22"/>
          <w:szCs w:val="22"/>
        </w:rPr>
        <w:t>Naila</w:t>
      </w:r>
      <w:proofErr w:type="spellEnd"/>
      <w:r w:rsidRPr="00DC48F3">
        <w:rPr>
          <w:rFonts w:ascii="Arial Narrow" w:hAnsi="Arial Narrow"/>
          <w:b/>
          <w:sz w:val="22"/>
          <w:szCs w:val="22"/>
        </w:rPr>
        <w:t>,</w:t>
      </w:r>
      <w:r>
        <w:rPr>
          <w:rFonts w:ascii="Arial Narrow" w:hAnsi="Arial Narrow"/>
          <w:sz w:val="22"/>
          <w:szCs w:val="22"/>
        </w:rPr>
        <w:t xml:space="preserve"> </w:t>
      </w:r>
      <w:r w:rsidRPr="00DC48F3">
        <w:rPr>
          <w:rFonts w:ascii="Arial Narrow" w:hAnsi="Arial Narrow"/>
          <w:sz w:val="22"/>
          <w:szCs w:val="22"/>
        </w:rPr>
        <w:t>Queen’s University</w:t>
      </w:r>
      <w:r>
        <w:rPr>
          <w:rFonts w:ascii="Arial Narrow" w:hAnsi="Arial Narrow"/>
          <w:sz w:val="22"/>
          <w:szCs w:val="22"/>
        </w:rPr>
        <w:t xml:space="preserve">, </w:t>
      </w:r>
      <w:hyperlink r:id="rId99" w:history="1">
        <w:r w:rsidRPr="00DC48F3">
          <w:rPr>
            <w:rStyle w:val="Hyperlink"/>
            <w:rFonts w:ascii="Arial Narrow" w:hAnsi="Arial Narrow"/>
            <w:sz w:val="22"/>
            <w:szCs w:val="22"/>
          </w:rPr>
          <w:t>naila.jinnah@queensu.ca</w:t>
        </w:r>
      </w:hyperlink>
      <w:r w:rsidR="00535C72">
        <w:rPr>
          <w:rFonts w:ascii="Arial Narrow" w:hAnsi="Arial Narrow"/>
          <w:sz w:val="22"/>
          <w:szCs w:val="22"/>
        </w:rPr>
        <w:t xml:space="preserve"> and </w:t>
      </w:r>
      <w:r w:rsidR="00535C72" w:rsidRPr="00535C72">
        <w:rPr>
          <w:rFonts w:ascii="Arial Narrow" w:hAnsi="Arial Narrow" w:cs="Helvetica"/>
          <w:sz w:val="22"/>
          <w:szCs w:val="22"/>
        </w:rPr>
        <w:t xml:space="preserve">Ann </w:t>
      </w:r>
      <w:proofErr w:type="spellStart"/>
      <w:r w:rsidR="00535C72" w:rsidRPr="00535C72">
        <w:rPr>
          <w:rFonts w:ascii="Arial Narrow" w:hAnsi="Arial Narrow" w:cs="Helvetica"/>
          <w:sz w:val="22"/>
          <w:szCs w:val="22"/>
        </w:rPr>
        <w:t>Pegoraro</w:t>
      </w:r>
      <w:proofErr w:type="spellEnd"/>
      <w:r w:rsidR="00535C72" w:rsidRPr="00535C72">
        <w:rPr>
          <w:rFonts w:ascii="Arial Narrow" w:hAnsi="Arial Narrow" w:cs="Helvetica"/>
          <w:sz w:val="22"/>
          <w:szCs w:val="22"/>
        </w:rPr>
        <w:t xml:space="preserve">, Laurentian University, </w:t>
      </w:r>
      <w:hyperlink r:id="rId100" w:history="1">
        <w:r w:rsidR="00535C72" w:rsidRPr="00535C72">
          <w:rPr>
            <w:rFonts w:ascii="Arial Narrow" w:hAnsi="Arial Narrow" w:cs="Helvetica"/>
            <w:color w:val="1037A5"/>
            <w:sz w:val="22"/>
            <w:szCs w:val="22"/>
            <w:u w:val="single" w:color="1037A5"/>
          </w:rPr>
          <w:t>apegoraro@laurentian.ca</w:t>
        </w:r>
      </w:hyperlink>
    </w:p>
    <w:p w14:paraId="5B0FCF39" w14:textId="77777777" w:rsidR="00535C72" w:rsidRPr="00535C72" w:rsidRDefault="00535C72" w:rsidP="004F1853">
      <w:pPr>
        <w:rPr>
          <w:rFonts w:ascii="Arial Narrow" w:hAnsi="Arial Narrow"/>
          <w:sz w:val="22"/>
          <w:szCs w:val="22"/>
        </w:rPr>
      </w:pPr>
    </w:p>
    <w:p w14:paraId="0EFCB49A" w14:textId="77777777" w:rsidR="004F1853" w:rsidRDefault="004F1853" w:rsidP="004F1853">
      <w:pPr>
        <w:rPr>
          <w:rFonts w:ascii="Arial Narrow" w:hAnsi="Arial Narrow"/>
          <w:sz w:val="22"/>
          <w:szCs w:val="22"/>
        </w:rPr>
      </w:pPr>
      <w:r w:rsidRPr="00DC48F3">
        <w:rPr>
          <w:rFonts w:ascii="Arial Narrow" w:hAnsi="Arial Narrow"/>
          <w:sz w:val="22"/>
          <w:szCs w:val="22"/>
        </w:rPr>
        <w:t>Tweeting the game: Is live-tweeting reshaping the NHL fandom experience?</w:t>
      </w:r>
    </w:p>
    <w:p w14:paraId="0FA93EE8" w14:textId="77777777" w:rsidR="004F1853" w:rsidRDefault="004F1853" w:rsidP="004F1853">
      <w:pPr>
        <w:spacing w:before="100" w:beforeAutospacing="1" w:after="100" w:afterAutospacing="1" w:line="300" w:lineRule="atLeast"/>
        <w:rPr>
          <w:rFonts w:ascii="Arial Narrow" w:hAnsi="Arial Narrow" w:cs="Arial"/>
          <w:sz w:val="22"/>
          <w:szCs w:val="22"/>
        </w:rPr>
      </w:pPr>
      <w:r w:rsidRPr="00DC48F3">
        <w:rPr>
          <w:rFonts w:ascii="Arial Narrow" w:hAnsi="Arial Narrow" w:cs="Arial"/>
          <w:sz w:val="22"/>
          <w:szCs w:val="22"/>
          <w:lang w:val="en-CA" w:eastAsia="fr-CA"/>
        </w:rPr>
        <w:t xml:space="preserve">Twitter has undeniably modified the sporting experiences of fans, athletes and teams (Hutchins, 2011). While some fans have yet to change </w:t>
      </w:r>
      <w:r w:rsidRPr="00DC48F3">
        <w:rPr>
          <w:rFonts w:ascii="Arial Narrow" w:hAnsi="Arial Narrow"/>
          <w:sz w:val="22"/>
          <w:szCs w:val="22"/>
        </w:rPr>
        <w:t>their sport-watching habits, social media has certainly structurally reshaped the digital broadcasting landscape by offering new fandom participation, performance and access points (Booth, 2010). Since fans have access to more “raw” data with which to formulate their own analysis prior to, during and after the game, sport audiences have moved from passive spectators to interactive contributors (</w:t>
      </w:r>
      <w:proofErr w:type="spellStart"/>
      <w:r w:rsidRPr="00DC48F3">
        <w:rPr>
          <w:rFonts w:ascii="Arial Narrow" w:hAnsi="Arial Narrow"/>
          <w:sz w:val="22"/>
          <w:szCs w:val="22"/>
        </w:rPr>
        <w:t>Hampp</w:t>
      </w:r>
      <w:proofErr w:type="spellEnd"/>
      <w:r w:rsidRPr="00DC48F3">
        <w:rPr>
          <w:rFonts w:ascii="Arial Narrow" w:hAnsi="Arial Narrow"/>
          <w:sz w:val="22"/>
          <w:szCs w:val="22"/>
        </w:rPr>
        <w:t>, 2010). This paper examines the potential changes in NHL audiences when live-tweeting is added to the mix, both for tweeting fans and those lurking on Twitter while watching the game, and argues</w:t>
      </w:r>
      <w:r w:rsidRPr="00DC48F3">
        <w:rPr>
          <w:rFonts w:ascii="Arial Narrow" w:hAnsi="Arial Narrow" w:cs="Arial"/>
          <w:sz w:val="22"/>
          <w:szCs w:val="22"/>
        </w:rPr>
        <w:t xml:space="preserve"> that the ability to publicly contribute to the conversation surrounding the NHL at any time of day and night enhances the fan’s attachment to favorite teams or players, thereby increasing their fan identification levels.</w:t>
      </w:r>
    </w:p>
    <w:p w14:paraId="42B6AC24" w14:textId="0FCF7EBA" w:rsidR="005E4FC8" w:rsidRPr="0017681A" w:rsidRDefault="005E4FC8" w:rsidP="005E4FC8">
      <w:pPr>
        <w:pStyle w:val="BodyA"/>
        <w:rPr>
          <w:rFonts w:ascii="Arial Narrow" w:hAnsi="Arial Narrow"/>
          <w:sz w:val="22"/>
          <w:szCs w:val="22"/>
        </w:rPr>
      </w:pPr>
      <w:proofErr w:type="spellStart"/>
      <w:r w:rsidRPr="005E4FC8">
        <w:rPr>
          <w:rFonts w:ascii="Arial Narrow" w:hAnsi="Arial Narrow"/>
          <w:b/>
          <w:sz w:val="22"/>
          <w:szCs w:val="22"/>
        </w:rPr>
        <w:t>Klimchuk</w:t>
      </w:r>
      <w:proofErr w:type="spellEnd"/>
      <w:r w:rsidRPr="005E4FC8">
        <w:rPr>
          <w:rFonts w:ascii="Arial Narrow" w:hAnsi="Arial Narrow"/>
          <w:b/>
          <w:sz w:val="22"/>
          <w:szCs w:val="22"/>
        </w:rPr>
        <w:t>, Tara,</w:t>
      </w:r>
      <w:r>
        <w:rPr>
          <w:rFonts w:ascii="Arial Narrow" w:hAnsi="Arial Narrow"/>
          <w:sz w:val="22"/>
          <w:szCs w:val="22"/>
        </w:rPr>
        <w:t xml:space="preserve"> </w:t>
      </w:r>
      <w:r w:rsidRPr="0017681A">
        <w:rPr>
          <w:rFonts w:ascii="Arial Narrow" w:hAnsi="Arial Narrow"/>
          <w:sz w:val="22"/>
          <w:szCs w:val="22"/>
        </w:rPr>
        <w:t>University of Manitoba</w:t>
      </w:r>
      <w:r>
        <w:rPr>
          <w:rFonts w:ascii="Arial Narrow" w:hAnsi="Arial Narrow"/>
          <w:sz w:val="22"/>
          <w:szCs w:val="22"/>
        </w:rPr>
        <w:t xml:space="preserve">, </w:t>
      </w:r>
      <w:r w:rsidRPr="005E4FC8">
        <w:rPr>
          <w:rFonts w:ascii="Arial Narrow" w:hAnsi="Arial Narrow" w:cs="Arial"/>
          <w:color w:val="434343"/>
          <w:sz w:val="22"/>
          <w:szCs w:val="22"/>
        </w:rPr>
        <w:t>taraklimchuk@gmail.com</w:t>
      </w:r>
    </w:p>
    <w:p w14:paraId="74F6B1EC" w14:textId="77777777" w:rsidR="005E4FC8" w:rsidRPr="0017681A" w:rsidRDefault="005E4FC8" w:rsidP="005E4FC8">
      <w:pPr>
        <w:pStyle w:val="BodyA"/>
        <w:rPr>
          <w:rFonts w:ascii="Arial Narrow" w:hAnsi="Arial Narrow"/>
          <w:sz w:val="22"/>
          <w:szCs w:val="22"/>
        </w:rPr>
      </w:pPr>
    </w:p>
    <w:p w14:paraId="3714AA90" w14:textId="77777777" w:rsidR="005E4FC8" w:rsidRPr="0017681A" w:rsidRDefault="005E4FC8" w:rsidP="005E4FC8">
      <w:pPr>
        <w:pStyle w:val="BodyA"/>
        <w:rPr>
          <w:rFonts w:ascii="Arial Narrow" w:hAnsi="Arial Narrow"/>
          <w:sz w:val="22"/>
          <w:szCs w:val="22"/>
        </w:rPr>
      </w:pPr>
      <w:r w:rsidRPr="0017681A">
        <w:rPr>
          <w:rFonts w:ascii="Arial Narrow" w:hAnsi="Arial Narrow"/>
          <w:sz w:val="22"/>
          <w:szCs w:val="22"/>
        </w:rPr>
        <w:t>Ethical Literacy and Anti-Doping Education: Developing Evidence-Based Anti-Doping Programs</w:t>
      </w:r>
    </w:p>
    <w:p w14:paraId="2EE02BA8" w14:textId="77777777" w:rsidR="005E4FC8" w:rsidRPr="0017681A" w:rsidRDefault="005E4FC8" w:rsidP="005E4FC8">
      <w:pPr>
        <w:pStyle w:val="BodyA"/>
        <w:rPr>
          <w:rFonts w:ascii="Arial Narrow" w:hAnsi="Arial Narrow"/>
          <w:sz w:val="22"/>
          <w:szCs w:val="22"/>
        </w:rPr>
      </w:pPr>
    </w:p>
    <w:p w14:paraId="68F7A199" w14:textId="77777777" w:rsidR="005E4FC8" w:rsidRPr="0017681A" w:rsidRDefault="005E4FC8" w:rsidP="005E4FC8">
      <w:pPr>
        <w:pStyle w:val="BodyA"/>
        <w:rPr>
          <w:rFonts w:ascii="Arial Narrow" w:hAnsi="Arial Narrow"/>
          <w:sz w:val="22"/>
          <w:szCs w:val="22"/>
        </w:rPr>
      </w:pPr>
      <w:r w:rsidRPr="0017681A">
        <w:rPr>
          <w:rFonts w:ascii="Arial Narrow" w:hAnsi="Arial Narrow"/>
          <w:sz w:val="22"/>
          <w:szCs w:val="22"/>
        </w:rPr>
        <w:t>In this presentation I will examine how different fields of study, including kinesiology, philosophy and education, can be drawn upon to develop effective evidence-based anti-doping programs. Through an analysis of the concept of ethical literacy and how it can be applied to anti-doping education programs, I seek to determine the most appropriate age to begin teaching anti-doping programs to young athletes. Age is the fundamental focus because learning styles and subsequent teaching methods need to be within the cognitive, social and behavioral development of athletes to ensure that anti-doping programs are successful. Through an exploration of the concept of ethical literacy and a critical analysis of current anti-doping education programs, I argue that many anti-doping strategies in place today fail to properly utilize the pedagogy and education literature that can establish best practices for designing age-appropriate, values-based programs.</w:t>
      </w:r>
    </w:p>
    <w:p w14:paraId="59F2626C" w14:textId="77777777" w:rsidR="005E4FC8" w:rsidRPr="00DC48F3" w:rsidRDefault="005E4FC8" w:rsidP="004F1853">
      <w:pPr>
        <w:spacing w:before="100" w:beforeAutospacing="1" w:after="100" w:afterAutospacing="1" w:line="300" w:lineRule="atLeast"/>
        <w:rPr>
          <w:rFonts w:ascii="Arial Narrow" w:hAnsi="Arial Narrow"/>
          <w:sz w:val="22"/>
          <w:szCs w:val="22"/>
        </w:rPr>
      </w:pPr>
    </w:p>
    <w:p w14:paraId="7115BB77" w14:textId="77777777" w:rsidR="004F1853" w:rsidRDefault="004F1853" w:rsidP="00B32199">
      <w:pPr>
        <w:widowControl w:val="0"/>
        <w:autoSpaceDE w:val="0"/>
        <w:autoSpaceDN w:val="0"/>
        <w:adjustRightInd w:val="0"/>
        <w:rPr>
          <w:rFonts w:ascii="Arial Narrow" w:hAnsi="Arial Narrow" w:cs="Arial"/>
          <w:sz w:val="22"/>
          <w:szCs w:val="22"/>
        </w:rPr>
      </w:pPr>
    </w:p>
    <w:p w14:paraId="3313DB62"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B32199">
        <w:rPr>
          <w:rFonts w:ascii="Arial Narrow" w:hAnsi="Arial Narrow" w:cs="Arial"/>
          <w:b/>
          <w:sz w:val="22"/>
          <w:szCs w:val="22"/>
        </w:rPr>
        <w:t>Jones, Luke,</w:t>
      </w:r>
      <w:r w:rsidRPr="00FC62D9">
        <w:rPr>
          <w:rFonts w:ascii="Arial Narrow" w:hAnsi="Arial Narrow" w:cs="Arial"/>
          <w:sz w:val="22"/>
          <w:szCs w:val="22"/>
        </w:rPr>
        <w:t xml:space="preserve"> University Of Alberta, </w:t>
      </w:r>
      <w:hyperlink r:id="rId101" w:history="1">
        <w:r w:rsidRPr="00FC62D9">
          <w:rPr>
            <w:rFonts w:ascii="Arial Narrow" w:hAnsi="Arial Narrow" w:cs="Arial"/>
            <w:color w:val="0000CA"/>
            <w:sz w:val="22"/>
            <w:szCs w:val="22"/>
            <w:u w:val="single" w:color="0000CA"/>
          </w:rPr>
          <w:t>lkj@ualberta.ca</w:t>
        </w:r>
      </w:hyperlink>
    </w:p>
    <w:p w14:paraId="510CE246" w14:textId="77777777" w:rsidR="00D02647" w:rsidRDefault="00D02647" w:rsidP="003B6974">
      <w:pPr>
        <w:widowControl w:val="0"/>
        <w:autoSpaceDE w:val="0"/>
        <w:autoSpaceDN w:val="0"/>
        <w:adjustRightInd w:val="0"/>
        <w:rPr>
          <w:rFonts w:ascii="Arial Narrow" w:hAnsi="Arial Narrow" w:cs="Times New Roman"/>
          <w:sz w:val="22"/>
          <w:szCs w:val="22"/>
        </w:rPr>
      </w:pPr>
    </w:p>
    <w:p w14:paraId="1AB7BAFC"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bCs/>
          <w:sz w:val="22"/>
          <w:szCs w:val="22"/>
        </w:rPr>
        <w:t>The End of the Road</w:t>
      </w:r>
      <w:proofErr w:type="gramStart"/>
      <w:r w:rsidRPr="00FC62D9">
        <w:rPr>
          <w:rFonts w:ascii="Arial Narrow" w:hAnsi="Arial Narrow" w:cs="Arial"/>
          <w:bCs/>
          <w:sz w:val="22"/>
          <w:szCs w:val="22"/>
        </w:rPr>
        <w:t>?:</w:t>
      </w:r>
      <w:proofErr w:type="gramEnd"/>
      <w:r w:rsidRPr="00FC62D9">
        <w:rPr>
          <w:rFonts w:ascii="Arial Narrow" w:hAnsi="Arial Narrow" w:cs="Arial"/>
          <w:bCs/>
          <w:sz w:val="22"/>
          <w:szCs w:val="22"/>
        </w:rPr>
        <w:t xml:space="preserve"> Reflections of enforced retirement from British League and Conference football</w:t>
      </w:r>
    </w:p>
    <w:p w14:paraId="6163340A" w14:textId="77777777" w:rsidR="00B32199" w:rsidRPr="00FC62D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sz w:val="22"/>
          <w:szCs w:val="22"/>
        </w:rPr>
        <w:t> </w:t>
      </w:r>
    </w:p>
    <w:p w14:paraId="35D049FC" w14:textId="77777777" w:rsidR="00B32199" w:rsidRDefault="00B32199" w:rsidP="00B32199">
      <w:pPr>
        <w:widowControl w:val="0"/>
        <w:autoSpaceDE w:val="0"/>
        <w:autoSpaceDN w:val="0"/>
        <w:adjustRightInd w:val="0"/>
        <w:rPr>
          <w:rFonts w:ascii="Arial Narrow" w:hAnsi="Arial Narrow" w:cs="Arial"/>
          <w:sz w:val="22"/>
          <w:szCs w:val="22"/>
        </w:rPr>
      </w:pPr>
      <w:r w:rsidRPr="00FC62D9">
        <w:rPr>
          <w:rFonts w:ascii="Arial Narrow" w:hAnsi="Arial Narrow" w:cs="Arial"/>
          <w:sz w:val="22"/>
          <w:szCs w:val="22"/>
        </w:rPr>
        <w:t>Sports retirement has been studied at length through the realm of sports psychology, revealing that the transition from elite sport to retirement is often a difficult time in the life of an athlete, especially if this moment is enforced (</w:t>
      </w:r>
      <w:proofErr w:type="spellStart"/>
      <w:r w:rsidRPr="00FC62D9">
        <w:rPr>
          <w:rFonts w:ascii="Arial Narrow" w:hAnsi="Arial Narrow" w:cs="Arial"/>
          <w:sz w:val="22"/>
          <w:szCs w:val="22"/>
        </w:rPr>
        <w:t>Lally</w:t>
      </w:r>
      <w:proofErr w:type="spellEnd"/>
      <w:r w:rsidRPr="00FC62D9">
        <w:rPr>
          <w:rFonts w:ascii="Arial Narrow" w:hAnsi="Arial Narrow" w:cs="Arial"/>
          <w:sz w:val="22"/>
          <w:szCs w:val="22"/>
        </w:rPr>
        <w:t xml:space="preserve">, 2007).  Nearly two decades ago </w:t>
      </w:r>
      <w:proofErr w:type="spellStart"/>
      <w:r w:rsidRPr="00FC62D9">
        <w:rPr>
          <w:rFonts w:ascii="Arial Narrow" w:hAnsi="Arial Narrow" w:cs="Arial"/>
          <w:sz w:val="22"/>
          <w:szCs w:val="22"/>
        </w:rPr>
        <w:t>Coakley</w:t>
      </w:r>
      <w:proofErr w:type="spellEnd"/>
      <w:r w:rsidRPr="00FC62D9">
        <w:rPr>
          <w:rFonts w:ascii="Arial Narrow" w:hAnsi="Arial Narrow" w:cs="Arial"/>
          <w:sz w:val="22"/>
          <w:szCs w:val="22"/>
        </w:rPr>
        <w:t xml:space="preserve"> (1983) suggested that the social element of sport be predominantly considered when studying retirement. So far however, the use of a socio-cultural lens to study retirement in any sport, not least British football, has been limited.  Although Roderick (2006) has conducted detailed research into the working lives of professional footballers, very little is known about the retirement experiences of this population. This retirement study examined existing understandings of sports retirement and specifically considered the enforced retirement experiences of 20 players between the ages of 22-34 who experienced enforced retirement from British League and/or Conference football.  Here, a socio-cultural approach to the study of retirement was adopted by asking the research question: What can be discovered about the enforced retirement experiences of young British football players through a socio-cultural analysis of professional British football? In order to </w:t>
      </w:r>
      <w:proofErr w:type="spellStart"/>
      <w:r w:rsidRPr="00FC62D9">
        <w:rPr>
          <w:rFonts w:ascii="Arial Narrow" w:hAnsi="Arial Narrow" w:cs="Arial"/>
          <w:sz w:val="22"/>
          <w:szCs w:val="22"/>
        </w:rPr>
        <w:t>analyse</w:t>
      </w:r>
      <w:proofErr w:type="spellEnd"/>
      <w:r w:rsidRPr="00FC62D9">
        <w:rPr>
          <w:rFonts w:ascii="Arial Narrow" w:hAnsi="Arial Narrow" w:cs="Arial"/>
          <w:sz w:val="22"/>
          <w:szCs w:val="22"/>
        </w:rPr>
        <w:t xml:space="preserve"> the responses of the participants, Foucault’s theory of disciplinary power was </w:t>
      </w:r>
      <w:proofErr w:type="spellStart"/>
      <w:r w:rsidRPr="00FC62D9">
        <w:rPr>
          <w:rFonts w:ascii="Arial Narrow" w:hAnsi="Arial Narrow" w:cs="Arial"/>
          <w:sz w:val="22"/>
          <w:szCs w:val="22"/>
        </w:rPr>
        <w:t>utilised</w:t>
      </w:r>
      <w:proofErr w:type="spellEnd"/>
      <w:r w:rsidRPr="00FC62D9">
        <w:rPr>
          <w:rFonts w:ascii="Arial Narrow" w:hAnsi="Arial Narrow" w:cs="Arial"/>
          <w:sz w:val="22"/>
          <w:szCs w:val="22"/>
        </w:rPr>
        <w:t xml:space="preserve"> to reveal how the cultural environment of the British game has potentially contributed to both the immediate and </w:t>
      </w:r>
      <w:proofErr w:type="gramStart"/>
      <w:r w:rsidRPr="00FC62D9">
        <w:rPr>
          <w:rFonts w:ascii="Arial Narrow" w:hAnsi="Arial Narrow" w:cs="Arial"/>
          <w:sz w:val="22"/>
          <w:szCs w:val="22"/>
        </w:rPr>
        <w:t>long term</w:t>
      </w:r>
      <w:proofErr w:type="gramEnd"/>
      <w:r w:rsidRPr="00FC62D9">
        <w:rPr>
          <w:rFonts w:ascii="Arial Narrow" w:hAnsi="Arial Narrow" w:cs="Arial"/>
          <w:sz w:val="22"/>
          <w:szCs w:val="22"/>
        </w:rPr>
        <w:t xml:space="preserve"> retirement experiences of these men.</w:t>
      </w:r>
    </w:p>
    <w:p w14:paraId="15B0B701" w14:textId="77777777" w:rsidR="0087619E" w:rsidRDefault="0087619E" w:rsidP="00B32199">
      <w:pPr>
        <w:widowControl w:val="0"/>
        <w:autoSpaceDE w:val="0"/>
        <w:autoSpaceDN w:val="0"/>
        <w:adjustRightInd w:val="0"/>
        <w:rPr>
          <w:rFonts w:ascii="Arial Narrow" w:hAnsi="Arial Narrow" w:cs="Arial"/>
          <w:sz w:val="22"/>
          <w:szCs w:val="22"/>
        </w:rPr>
      </w:pPr>
    </w:p>
    <w:p w14:paraId="449D6258" w14:textId="0E14468D" w:rsidR="0087619E" w:rsidRPr="0017681A" w:rsidRDefault="0087619E" w:rsidP="0087619E">
      <w:pPr>
        <w:widowControl w:val="0"/>
        <w:autoSpaceDE w:val="0"/>
        <w:autoSpaceDN w:val="0"/>
        <w:adjustRightInd w:val="0"/>
        <w:rPr>
          <w:rFonts w:ascii="Arial Narrow" w:hAnsi="Arial Narrow" w:cs="Gill Sans"/>
          <w:sz w:val="22"/>
          <w:szCs w:val="22"/>
        </w:rPr>
      </w:pPr>
      <w:r w:rsidRPr="0087619E">
        <w:rPr>
          <w:rFonts w:ascii="Arial Narrow" w:hAnsi="Arial Narrow" w:cs="Arial"/>
          <w:b/>
          <w:sz w:val="22"/>
          <w:szCs w:val="22"/>
        </w:rPr>
        <w:t>Judge, Lawrence W.,</w:t>
      </w:r>
      <w:r>
        <w:rPr>
          <w:rFonts w:ascii="Arial Narrow" w:hAnsi="Arial Narrow" w:cs="Arial"/>
          <w:sz w:val="22"/>
          <w:szCs w:val="22"/>
        </w:rPr>
        <w:t xml:space="preserve"> </w:t>
      </w:r>
      <w:r w:rsidRPr="0017681A">
        <w:rPr>
          <w:rFonts w:ascii="Arial Narrow" w:hAnsi="Arial Narrow" w:cs="Arial"/>
          <w:sz w:val="22"/>
          <w:szCs w:val="22"/>
        </w:rPr>
        <w:t xml:space="preserve">Ball State University, </w:t>
      </w:r>
      <w:hyperlink r:id="rId102" w:history="1">
        <w:r w:rsidRPr="0017681A">
          <w:rPr>
            <w:rFonts w:ascii="Arial Narrow" w:hAnsi="Arial Narrow" w:cs="Arial"/>
            <w:color w:val="0000CA"/>
            <w:sz w:val="22"/>
            <w:szCs w:val="22"/>
            <w:u w:val="single" w:color="0000CA"/>
          </w:rPr>
          <w:t>lwjudge@bsu.edu</w:t>
        </w:r>
      </w:hyperlink>
      <w:r>
        <w:rPr>
          <w:rFonts w:ascii="Arial Narrow" w:hAnsi="Arial Narrow" w:cs="Arial"/>
          <w:sz w:val="22"/>
          <w:szCs w:val="22"/>
        </w:rPr>
        <w:t xml:space="preserve"> with </w:t>
      </w:r>
      <w:r w:rsidRPr="0017681A">
        <w:rPr>
          <w:rFonts w:ascii="Arial Narrow" w:hAnsi="Arial Narrow" w:cs="Arial"/>
          <w:sz w:val="22"/>
          <w:szCs w:val="22"/>
        </w:rPr>
        <w:t>Jeffrey Petersen</w:t>
      </w:r>
    </w:p>
    <w:p w14:paraId="3AE354FB" w14:textId="77777777" w:rsidR="0087619E" w:rsidRDefault="0087619E" w:rsidP="0087619E">
      <w:pPr>
        <w:widowControl w:val="0"/>
        <w:autoSpaceDE w:val="0"/>
        <w:autoSpaceDN w:val="0"/>
        <w:adjustRightInd w:val="0"/>
        <w:rPr>
          <w:rFonts w:ascii="Arial Narrow" w:hAnsi="Arial Narrow" w:cs="Arial"/>
          <w:sz w:val="22"/>
          <w:szCs w:val="22"/>
        </w:rPr>
      </w:pPr>
    </w:p>
    <w:p w14:paraId="64D2B018"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PED Use in Track and Field: An Adolescent Perspective</w:t>
      </w:r>
    </w:p>
    <w:p w14:paraId="01BA78AA"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69B3D378"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An athlete’s choice to </w:t>
      </w:r>
      <w:r>
        <w:rPr>
          <w:rFonts w:ascii="Arial Narrow" w:hAnsi="Arial Narrow" w:cs="Arial"/>
          <w:sz w:val="22"/>
          <w:szCs w:val="22"/>
        </w:rPr>
        <w:t>use performance-</w:t>
      </w:r>
      <w:r w:rsidRPr="0017681A">
        <w:rPr>
          <w:rFonts w:ascii="Arial Narrow" w:hAnsi="Arial Narrow" w:cs="Arial"/>
          <w:sz w:val="22"/>
          <w:szCs w:val="22"/>
        </w:rPr>
        <w:t xml:space="preserve">enhancing drugs (PEDs) in sport has been attributed to a multifaceted interaction of personal and environmental factors (Nicholson &amp; Agnew, 1989; </w:t>
      </w:r>
      <w:proofErr w:type="spellStart"/>
      <w:r w:rsidRPr="0017681A">
        <w:rPr>
          <w:rFonts w:ascii="Arial Narrow" w:hAnsi="Arial Narrow" w:cs="Arial"/>
          <w:sz w:val="22"/>
          <w:szCs w:val="22"/>
        </w:rPr>
        <w:t>Tricker</w:t>
      </w:r>
      <w:proofErr w:type="spellEnd"/>
      <w:r w:rsidRPr="0017681A">
        <w:rPr>
          <w:rFonts w:ascii="Arial Narrow" w:hAnsi="Arial Narrow" w:cs="Arial"/>
          <w:sz w:val="22"/>
          <w:szCs w:val="22"/>
        </w:rPr>
        <w:t xml:space="preserve"> et al., 1989) that make this problem more difficult to investigate. This study sought to measure track and field athletes' attitudes (specifically throwers) toward PED use and drug testing using a theory of planned behavior (TPB) framework. The subject pool was comprised of 98 adolescent males and females (mean age = 15.8 ±2.0 years) participating in national-level competitive track and field. A 4-step hierarchical regression assessed how the study’s variables might predict PED use intent. Gender did not predict significant variance in intent (R2=</w:t>
      </w:r>
      <w:proofErr w:type="gramStart"/>
      <w:r w:rsidRPr="0017681A">
        <w:rPr>
          <w:rFonts w:ascii="Arial Narrow" w:hAnsi="Arial Narrow" w:cs="Arial"/>
          <w:sz w:val="22"/>
          <w:szCs w:val="22"/>
        </w:rPr>
        <w:t>.04</w:t>
      </w:r>
      <w:proofErr w:type="gramEnd"/>
      <w:r w:rsidRPr="0017681A">
        <w:rPr>
          <w:rFonts w:ascii="Arial Narrow" w:hAnsi="Arial Narrow" w:cs="Arial"/>
          <w:sz w:val="22"/>
          <w:szCs w:val="22"/>
        </w:rPr>
        <w:t>; p=.06), but the TPB constructs (R2 change=.46; p&lt;.001), attitude strength and moral conviction (R2 change=.06; p&lt;.05), and the interaction of attitude with moral conviction (R2 change=.04; p&lt;.01) did predict significant variance in intent for PED use. In the final model, significant predictors of intent included attitude, injunctive norms, attitude strength (centrality), moral conviction, and the attitude by moral conviction interaction. The conclusions of this study support previous research findings from other populations, and also reveal moral conviction and attitude strength as important considerations in understanding adolescent PED use.</w:t>
      </w:r>
    </w:p>
    <w:p w14:paraId="37696E2A" w14:textId="77777777" w:rsidR="0087619E" w:rsidRPr="00FC62D9" w:rsidRDefault="0087619E" w:rsidP="00B32199">
      <w:pPr>
        <w:widowControl w:val="0"/>
        <w:autoSpaceDE w:val="0"/>
        <w:autoSpaceDN w:val="0"/>
        <w:adjustRightInd w:val="0"/>
        <w:rPr>
          <w:rFonts w:ascii="Arial Narrow" w:hAnsi="Arial Narrow" w:cs="Arial"/>
          <w:sz w:val="22"/>
          <w:szCs w:val="22"/>
        </w:rPr>
      </w:pPr>
    </w:p>
    <w:p w14:paraId="02B2A6DA" w14:textId="77777777" w:rsidR="00B32199" w:rsidRDefault="00B32199" w:rsidP="003B6974">
      <w:pPr>
        <w:widowControl w:val="0"/>
        <w:autoSpaceDE w:val="0"/>
        <w:autoSpaceDN w:val="0"/>
        <w:adjustRightInd w:val="0"/>
        <w:rPr>
          <w:rFonts w:ascii="Arial Narrow" w:hAnsi="Arial Narrow" w:cs="Times New Roman"/>
          <w:sz w:val="22"/>
          <w:szCs w:val="22"/>
        </w:rPr>
      </w:pPr>
    </w:p>
    <w:p w14:paraId="6E2368AD" w14:textId="70F073C4" w:rsidR="00D02647" w:rsidRPr="005F746D" w:rsidRDefault="00D02647" w:rsidP="00D02647">
      <w:pPr>
        <w:widowControl w:val="0"/>
        <w:autoSpaceDE w:val="0"/>
        <w:autoSpaceDN w:val="0"/>
        <w:adjustRightInd w:val="0"/>
        <w:rPr>
          <w:rFonts w:ascii="Arial Narrow" w:hAnsi="Arial Narrow" w:cs="Times"/>
          <w:sz w:val="22"/>
          <w:szCs w:val="22"/>
        </w:rPr>
      </w:pPr>
      <w:r w:rsidRPr="00D02647">
        <w:rPr>
          <w:rFonts w:ascii="Arial Narrow" w:hAnsi="Arial Narrow" w:cs="Times"/>
          <w:b/>
          <w:sz w:val="22"/>
          <w:szCs w:val="22"/>
        </w:rPr>
        <w:t>Kaiser, Kent</w:t>
      </w:r>
      <w:r w:rsidRPr="005F746D">
        <w:rPr>
          <w:rFonts w:ascii="Arial Narrow" w:hAnsi="Arial Narrow" w:cs="Times"/>
          <w:sz w:val="22"/>
          <w:szCs w:val="22"/>
        </w:rPr>
        <w:t>,</w:t>
      </w:r>
      <w:r>
        <w:rPr>
          <w:rFonts w:ascii="Arial Narrow" w:hAnsi="Arial Narrow" w:cs="Times"/>
          <w:sz w:val="22"/>
          <w:szCs w:val="22"/>
        </w:rPr>
        <w:t xml:space="preserve"> Northwestern College</w:t>
      </w:r>
      <w:proofErr w:type="gramStart"/>
      <w:r>
        <w:rPr>
          <w:rFonts w:ascii="Arial Narrow" w:hAnsi="Arial Narrow" w:cs="Times"/>
          <w:sz w:val="22"/>
          <w:szCs w:val="22"/>
        </w:rPr>
        <w:t>,</w:t>
      </w:r>
      <w:r w:rsidRPr="005F746D">
        <w:rPr>
          <w:rFonts w:ascii="Arial Narrow" w:hAnsi="Arial Narrow" w:cs="Times"/>
          <w:sz w:val="22"/>
          <w:szCs w:val="22"/>
        </w:rPr>
        <w:t xml:space="preserve">  </w:t>
      </w:r>
      <w:proofErr w:type="gramEnd"/>
      <w:r w:rsidR="005C3B7D">
        <w:fldChar w:fldCharType="begin"/>
      </w:r>
      <w:r w:rsidR="005C3B7D">
        <w:instrText xml:space="preserve"> HYPERLINK "mailto:KLKaiser@nwc.edu" </w:instrText>
      </w:r>
      <w:r w:rsidR="005C3B7D">
        <w:fldChar w:fldCharType="separate"/>
      </w:r>
      <w:r w:rsidRPr="005F746D">
        <w:rPr>
          <w:rStyle w:val="Hyperlink"/>
          <w:rFonts w:ascii="Arial Narrow" w:hAnsi="Arial Narrow" w:cs="Times"/>
          <w:sz w:val="22"/>
          <w:szCs w:val="22"/>
        </w:rPr>
        <w:t>KLKaiser@nwc.edu</w:t>
      </w:r>
      <w:r w:rsidR="005C3B7D">
        <w:rPr>
          <w:rStyle w:val="Hyperlink"/>
          <w:rFonts w:ascii="Arial Narrow" w:hAnsi="Arial Narrow" w:cs="Times"/>
          <w:sz w:val="22"/>
          <w:szCs w:val="22"/>
        </w:rPr>
        <w:fldChar w:fldCharType="end"/>
      </w:r>
    </w:p>
    <w:p w14:paraId="4A1B9528" w14:textId="77777777" w:rsidR="004F1853" w:rsidRDefault="004F1853" w:rsidP="004F1853">
      <w:pPr>
        <w:widowControl w:val="0"/>
        <w:autoSpaceDE w:val="0"/>
        <w:autoSpaceDN w:val="0"/>
        <w:adjustRightInd w:val="0"/>
        <w:spacing w:after="320"/>
        <w:contextualSpacing/>
        <w:rPr>
          <w:rFonts w:ascii="Arial Narrow" w:hAnsi="Arial Narrow" w:cs="Times"/>
          <w:sz w:val="22"/>
          <w:szCs w:val="22"/>
        </w:rPr>
      </w:pPr>
    </w:p>
    <w:p w14:paraId="543F4936" w14:textId="2C9792AC" w:rsidR="00D02647" w:rsidRPr="005F746D" w:rsidRDefault="00D02647" w:rsidP="004F1853">
      <w:pPr>
        <w:widowControl w:val="0"/>
        <w:autoSpaceDE w:val="0"/>
        <w:autoSpaceDN w:val="0"/>
        <w:adjustRightInd w:val="0"/>
        <w:spacing w:after="320"/>
        <w:contextualSpacing/>
        <w:rPr>
          <w:rFonts w:ascii="Arial Narrow" w:hAnsi="Arial Narrow" w:cs="Times"/>
          <w:b/>
          <w:sz w:val="22"/>
          <w:szCs w:val="22"/>
        </w:rPr>
      </w:pPr>
      <w:r w:rsidRPr="00806E17">
        <w:rPr>
          <w:rFonts w:ascii="Arial Narrow" w:hAnsi="Arial Narrow" w:cs="Times"/>
          <w:sz w:val="22"/>
          <w:szCs w:val="22"/>
        </w:rPr>
        <w:t>Conflict Framing and Media Bias in Title IX Coverage</w:t>
      </w:r>
    </w:p>
    <w:p w14:paraId="3D5B8D18" w14:textId="1F360104" w:rsidR="003B6974" w:rsidRDefault="00D02647" w:rsidP="004F1853">
      <w:pPr>
        <w:widowControl w:val="0"/>
        <w:autoSpaceDE w:val="0"/>
        <w:autoSpaceDN w:val="0"/>
        <w:adjustRightInd w:val="0"/>
        <w:spacing w:after="320"/>
        <w:rPr>
          <w:rFonts w:ascii="Arial Narrow" w:hAnsi="Arial Narrow" w:cs="Times"/>
          <w:sz w:val="22"/>
          <w:szCs w:val="22"/>
        </w:rPr>
      </w:pPr>
      <w:r w:rsidRPr="005F746D">
        <w:rPr>
          <w:rFonts w:ascii="Arial Narrow" w:hAnsi="Arial Narrow" w:cs="Times"/>
          <w:sz w:val="22"/>
          <w:szCs w:val="22"/>
        </w:rPr>
        <w:t>Through a longitudinal two-part examination of Title IX as a social-movement case, this study identified frames advocating for and against Title IX and used content analyses to discover the faithfulness with which conflict frames were transferred from the legal and legislative debate into newspapers.  The study also considered the volume and prominence of placement of advocacy and opposition frames presented in newspapers to discover reporting preferences and bias in the Title IX conflict.  The study finds that the newspapers were generally faithful to the legal and legislative debate but demonstrated some framing bias in favor of social reform, thereby challenging hegemonic ideas and empowering the women’s movement.  The study also finds the volume of frames overwhelmingly to favor the advocacy side of the Title IX conflict but nevertheless to provide a somewhat less biased distribution of frames in the most prominent placements.</w:t>
      </w:r>
    </w:p>
    <w:p w14:paraId="6489EC71" w14:textId="77777777" w:rsidR="00E028E2" w:rsidRDefault="002852E0" w:rsidP="00E028E2">
      <w:pPr>
        <w:contextualSpacing/>
        <w:rPr>
          <w:rFonts w:ascii="Arial Narrow" w:hAnsi="Arial Narrow" w:cs="Arial"/>
          <w:sz w:val="22"/>
          <w:szCs w:val="22"/>
        </w:rPr>
      </w:pPr>
      <w:r w:rsidRPr="00B005ED">
        <w:rPr>
          <w:rFonts w:ascii="Arial Narrow" w:hAnsi="Arial Narrow" w:cs="Arial"/>
          <w:sz w:val="22"/>
          <w:szCs w:val="22"/>
        </w:rPr>
        <w:br/>
      </w:r>
      <w:r w:rsidR="00E028E2" w:rsidRPr="00364EC8">
        <w:rPr>
          <w:rFonts w:ascii="Arial Narrow" w:hAnsi="Arial Narrow" w:cs="Arial"/>
          <w:b/>
          <w:sz w:val="22"/>
          <w:szCs w:val="22"/>
        </w:rPr>
        <w:t>King-White, Ryan</w:t>
      </w:r>
      <w:r w:rsidR="00E028E2" w:rsidRPr="00364EC8">
        <w:rPr>
          <w:rFonts w:ascii="Arial Narrow" w:hAnsi="Arial Narrow" w:cs="Arial"/>
          <w:sz w:val="22"/>
          <w:szCs w:val="22"/>
        </w:rPr>
        <w:t xml:space="preserve">, </w:t>
      </w:r>
      <w:r w:rsidR="00E028E2" w:rsidRPr="00364EC8">
        <w:rPr>
          <w:rStyle w:val="yshortcuts"/>
          <w:rFonts w:ascii="Arial Narrow" w:eastAsia="Cambria" w:hAnsi="Arial Narrow" w:cs="Arial"/>
          <w:sz w:val="22"/>
          <w:szCs w:val="22"/>
        </w:rPr>
        <w:t>Towson University</w:t>
      </w:r>
      <w:r w:rsidR="00E028E2" w:rsidRPr="00364EC8">
        <w:rPr>
          <w:rFonts w:ascii="Arial Narrow" w:hAnsi="Arial Narrow" w:cs="Arial"/>
          <w:sz w:val="22"/>
          <w:szCs w:val="22"/>
        </w:rPr>
        <w:t xml:space="preserve">, </w:t>
      </w:r>
      <w:r w:rsidR="00E028E2">
        <w:fldChar w:fldCharType="begin"/>
      </w:r>
      <w:r w:rsidR="00E028E2">
        <w:instrText xml:space="preserve"> HYPERLINK "http://us.mc1616.mail.yahoo.com/mc/compose?to=ryan198@gmail.com" \t "_blank" </w:instrText>
      </w:r>
      <w:r w:rsidR="00E028E2">
        <w:fldChar w:fldCharType="separate"/>
      </w:r>
      <w:r w:rsidR="00E028E2" w:rsidRPr="00364EC8">
        <w:rPr>
          <w:rStyle w:val="yshortcuts"/>
          <w:rFonts w:ascii="Arial Narrow" w:eastAsia="Cambria" w:hAnsi="Arial Narrow" w:cs="Arial"/>
          <w:sz w:val="22"/>
          <w:szCs w:val="22"/>
          <w:u w:val="single"/>
        </w:rPr>
        <w:t>ryan198@gmail.com</w:t>
      </w:r>
      <w:r w:rsidR="00E028E2">
        <w:rPr>
          <w:rStyle w:val="yshortcuts"/>
          <w:rFonts w:ascii="Arial Narrow" w:eastAsia="Cambria" w:hAnsi="Arial Narrow" w:cs="Arial"/>
          <w:sz w:val="22"/>
          <w:szCs w:val="22"/>
          <w:u w:val="single"/>
        </w:rPr>
        <w:fldChar w:fldCharType="end"/>
      </w:r>
      <w:r w:rsidR="00E028E2" w:rsidRPr="00364EC8">
        <w:rPr>
          <w:rFonts w:ascii="Arial Narrow" w:hAnsi="Arial Narrow" w:cs="Arial"/>
          <w:sz w:val="22"/>
          <w:szCs w:val="22"/>
        </w:rPr>
        <w:br/>
      </w:r>
    </w:p>
    <w:p w14:paraId="1A409274" w14:textId="77777777" w:rsidR="00E028E2" w:rsidRDefault="00E028E2" w:rsidP="00E028E2">
      <w:pPr>
        <w:contextualSpacing/>
        <w:rPr>
          <w:rFonts w:ascii="Arial Narrow" w:hAnsi="Arial Narrow" w:cs="Arial"/>
          <w:sz w:val="22"/>
          <w:szCs w:val="22"/>
        </w:rPr>
      </w:pPr>
      <w:r w:rsidRPr="00364EC8">
        <w:rPr>
          <w:rFonts w:ascii="Arial Narrow" w:hAnsi="Arial Narrow" w:cs="Arial"/>
          <w:sz w:val="22"/>
          <w:szCs w:val="22"/>
        </w:rPr>
        <w:t xml:space="preserve">Confronting Disposable Bodies: Moving from Conscious Raising to </w:t>
      </w:r>
      <w:proofErr w:type="spellStart"/>
      <w:r w:rsidRPr="00364EC8">
        <w:rPr>
          <w:rFonts w:ascii="Arial Narrow" w:hAnsi="Arial Narrow" w:cs="Arial"/>
          <w:sz w:val="22"/>
          <w:szCs w:val="22"/>
        </w:rPr>
        <w:t>Praxically</w:t>
      </w:r>
      <w:proofErr w:type="spellEnd"/>
      <w:r w:rsidRPr="00364EC8">
        <w:rPr>
          <w:rFonts w:ascii="Arial Narrow" w:hAnsi="Arial Narrow" w:cs="Arial"/>
          <w:sz w:val="22"/>
          <w:szCs w:val="22"/>
        </w:rPr>
        <w:t xml:space="preserve"> Driven Social Justice</w:t>
      </w:r>
      <w:r w:rsidRPr="0081323C">
        <w:rPr>
          <w:rFonts w:ascii="Arial Narrow" w:hAnsi="Arial Narrow" w:cs="Arial"/>
          <w:sz w:val="22"/>
          <w:szCs w:val="22"/>
        </w:rPr>
        <w:br/>
      </w:r>
    </w:p>
    <w:p w14:paraId="3A3F3918" w14:textId="77777777" w:rsidR="00E028E2" w:rsidRPr="0081323C" w:rsidRDefault="00E028E2" w:rsidP="00E028E2">
      <w:pPr>
        <w:contextualSpacing/>
        <w:rPr>
          <w:rFonts w:ascii="Arial Narrow" w:hAnsi="Arial Narrow" w:cs="Arial"/>
          <w:sz w:val="22"/>
          <w:szCs w:val="22"/>
        </w:rPr>
      </w:pPr>
      <w:r w:rsidRPr="0081323C">
        <w:rPr>
          <w:rFonts w:ascii="Arial Narrow" w:hAnsi="Arial Narrow" w:cs="Arial"/>
          <w:sz w:val="22"/>
          <w:szCs w:val="22"/>
        </w:rPr>
        <w:t xml:space="preserve">This Winter I taught a course in the </w:t>
      </w:r>
      <w:r w:rsidRPr="0081323C">
        <w:rPr>
          <w:rStyle w:val="yshortcuts"/>
          <w:rFonts w:ascii="Arial Narrow" w:eastAsia="Cambria" w:hAnsi="Arial Narrow" w:cs="Arial"/>
          <w:sz w:val="22"/>
          <w:szCs w:val="22"/>
        </w:rPr>
        <w:t>Dominican Republic</w:t>
      </w:r>
      <w:r>
        <w:rPr>
          <w:rFonts w:ascii="Arial Narrow" w:hAnsi="Arial Narrow" w:cs="Arial"/>
          <w:sz w:val="22"/>
          <w:szCs w:val="22"/>
        </w:rPr>
        <w:t xml:space="preserve"> where 18 students came face-to-face with the </w:t>
      </w:r>
      <w:r w:rsidRPr="0081323C">
        <w:rPr>
          <w:rFonts w:ascii="Arial Narrow" w:hAnsi="Arial Narrow" w:cs="Arial"/>
          <w:sz w:val="22"/>
          <w:szCs w:val="22"/>
        </w:rPr>
        <w:t>‘disposable b</w:t>
      </w:r>
      <w:r>
        <w:rPr>
          <w:rFonts w:ascii="Arial Narrow" w:hAnsi="Arial Narrow" w:cs="Arial"/>
          <w:sz w:val="22"/>
          <w:szCs w:val="22"/>
        </w:rPr>
        <w:t xml:space="preserve">odies’ populating numerous ball </w:t>
      </w:r>
      <w:r w:rsidRPr="0081323C">
        <w:rPr>
          <w:rFonts w:ascii="Arial Narrow" w:hAnsi="Arial Narrow" w:cs="Arial"/>
          <w:sz w:val="22"/>
          <w:szCs w:val="22"/>
        </w:rPr>
        <w:t>fields around the country.  Pr</w:t>
      </w:r>
      <w:r>
        <w:rPr>
          <w:rFonts w:ascii="Arial Narrow" w:hAnsi="Arial Narrow" w:cs="Arial"/>
          <w:sz w:val="22"/>
          <w:szCs w:val="22"/>
        </w:rPr>
        <w:t xml:space="preserve">ior to this experience our only direct contact </w:t>
      </w:r>
      <w:r w:rsidRPr="0081323C">
        <w:rPr>
          <w:rFonts w:ascii="Arial Narrow" w:hAnsi="Arial Narrow" w:cs="Arial"/>
          <w:sz w:val="22"/>
          <w:szCs w:val="22"/>
        </w:rPr>
        <w:t>with Dominican Baseball was through documentaries, and popular multi</w:t>
      </w:r>
      <w:r>
        <w:rPr>
          <w:rFonts w:ascii="Arial Narrow" w:hAnsi="Arial Narrow" w:cs="Arial"/>
          <w:sz w:val="22"/>
          <w:szCs w:val="22"/>
        </w:rPr>
        <w:t xml:space="preserve">-media </w:t>
      </w:r>
      <w:r w:rsidRPr="0081323C">
        <w:rPr>
          <w:rFonts w:ascii="Arial Narrow" w:hAnsi="Arial Narrow" w:cs="Arial"/>
          <w:sz w:val="22"/>
          <w:szCs w:val="22"/>
        </w:rPr>
        <w:t>formations (think ESPN: Outside the Lines) t</w:t>
      </w:r>
      <w:r>
        <w:rPr>
          <w:rFonts w:ascii="Arial Narrow" w:hAnsi="Arial Narrow" w:cs="Arial"/>
          <w:sz w:val="22"/>
          <w:szCs w:val="22"/>
        </w:rPr>
        <w:t xml:space="preserve">hat often paint a desperate but </w:t>
      </w:r>
      <w:r w:rsidRPr="0081323C">
        <w:rPr>
          <w:rFonts w:ascii="Arial Narrow" w:hAnsi="Arial Narrow" w:cs="Arial"/>
          <w:sz w:val="22"/>
          <w:szCs w:val="22"/>
        </w:rPr>
        <w:t>hopeful p</w:t>
      </w:r>
      <w:r>
        <w:rPr>
          <w:rFonts w:ascii="Arial Narrow" w:hAnsi="Arial Narrow" w:cs="Arial"/>
          <w:sz w:val="22"/>
          <w:szCs w:val="22"/>
        </w:rPr>
        <w:t xml:space="preserve">icture for young boys trying to </w:t>
      </w:r>
      <w:r w:rsidRPr="0081323C">
        <w:rPr>
          <w:rFonts w:ascii="Arial Narrow" w:hAnsi="Arial Narrow" w:cs="Arial"/>
          <w:sz w:val="22"/>
          <w:szCs w:val="22"/>
        </w:rPr>
        <w:t>ma</w:t>
      </w:r>
      <w:r>
        <w:rPr>
          <w:rFonts w:ascii="Arial Narrow" w:hAnsi="Arial Narrow" w:cs="Arial"/>
          <w:sz w:val="22"/>
          <w:szCs w:val="22"/>
        </w:rPr>
        <w:t xml:space="preserve">ke it to Major League Baseball. </w:t>
      </w:r>
      <w:r w:rsidRPr="0081323C">
        <w:rPr>
          <w:rFonts w:ascii="Arial Narrow" w:hAnsi="Arial Narrow" w:cs="Arial"/>
          <w:sz w:val="22"/>
          <w:szCs w:val="22"/>
        </w:rPr>
        <w:t>What we were confronted with was a far</w:t>
      </w:r>
      <w:r>
        <w:rPr>
          <w:rFonts w:ascii="Arial Narrow" w:hAnsi="Arial Narrow" w:cs="Arial"/>
          <w:sz w:val="22"/>
          <w:szCs w:val="22"/>
        </w:rPr>
        <w:t xml:space="preserve"> more grave situation – hungry, </w:t>
      </w:r>
      <w:proofErr w:type="gramStart"/>
      <w:r w:rsidRPr="0081323C">
        <w:rPr>
          <w:rFonts w:ascii="Arial Narrow" w:hAnsi="Arial Narrow" w:cs="Arial"/>
          <w:sz w:val="22"/>
          <w:szCs w:val="22"/>
        </w:rPr>
        <w:t>un(</w:t>
      </w:r>
      <w:proofErr w:type="gramEnd"/>
      <w:r w:rsidRPr="0081323C">
        <w:rPr>
          <w:rFonts w:ascii="Arial Narrow" w:hAnsi="Arial Narrow" w:cs="Arial"/>
          <w:sz w:val="22"/>
          <w:szCs w:val="22"/>
        </w:rPr>
        <w:t>der)-educated children, well-worn equipm</w:t>
      </w:r>
      <w:r>
        <w:rPr>
          <w:rFonts w:ascii="Arial Narrow" w:hAnsi="Arial Narrow" w:cs="Arial"/>
          <w:sz w:val="22"/>
          <w:szCs w:val="22"/>
        </w:rPr>
        <w:t xml:space="preserve">ent, and women being treated as little more than </w:t>
      </w:r>
      <w:r w:rsidRPr="0081323C">
        <w:rPr>
          <w:rFonts w:ascii="Arial Narrow" w:hAnsi="Arial Narrow" w:cs="Arial"/>
          <w:sz w:val="22"/>
          <w:szCs w:val="22"/>
        </w:rPr>
        <w:t>ornaments.  As such, the pu</w:t>
      </w:r>
      <w:r>
        <w:rPr>
          <w:rFonts w:ascii="Arial Narrow" w:hAnsi="Arial Narrow" w:cs="Arial"/>
          <w:sz w:val="22"/>
          <w:szCs w:val="22"/>
        </w:rPr>
        <w:t xml:space="preserve">rpose of the presentation seeks </w:t>
      </w:r>
      <w:r w:rsidRPr="0081323C">
        <w:rPr>
          <w:rFonts w:ascii="Arial Narrow" w:hAnsi="Arial Narrow" w:cs="Arial"/>
          <w:sz w:val="22"/>
          <w:szCs w:val="22"/>
        </w:rPr>
        <w:t>to serve two pu</w:t>
      </w:r>
      <w:r>
        <w:rPr>
          <w:rFonts w:ascii="Arial Narrow" w:hAnsi="Arial Narrow" w:cs="Arial"/>
          <w:sz w:val="22"/>
          <w:szCs w:val="22"/>
        </w:rPr>
        <w:t xml:space="preserve">rposes.  First, I will make the call to sport sociologists </w:t>
      </w:r>
      <w:r w:rsidRPr="0081323C">
        <w:rPr>
          <w:rFonts w:ascii="Arial Narrow" w:hAnsi="Arial Narrow" w:cs="Arial"/>
          <w:sz w:val="22"/>
          <w:szCs w:val="22"/>
        </w:rPr>
        <w:t>(for lack of a better term) to make clear just how worth-l</w:t>
      </w:r>
      <w:r>
        <w:rPr>
          <w:rFonts w:ascii="Arial Narrow" w:hAnsi="Arial Narrow" w:cs="Arial"/>
          <w:sz w:val="22"/>
          <w:szCs w:val="22"/>
        </w:rPr>
        <w:t xml:space="preserve">ess Dominican bodies are </w:t>
      </w:r>
      <w:r w:rsidRPr="0081323C">
        <w:rPr>
          <w:rFonts w:ascii="Arial Narrow" w:hAnsi="Arial Narrow" w:cs="Arial"/>
          <w:sz w:val="22"/>
          <w:szCs w:val="22"/>
        </w:rPr>
        <w:t>as a (partial) result from th</w:t>
      </w:r>
      <w:r>
        <w:rPr>
          <w:rFonts w:ascii="Arial Narrow" w:hAnsi="Arial Narrow" w:cs="Arial"/>
          <w:sz w:val="22"/>
          <w:szCs w:val="22"/>
        </w:rPr>
        <w:t xml:space="preserve">e years of injustice the United </w:t>
      </w:r>
      <w:r w:rsidRPr="0081323C">
        <w:rPr>
          <w:rFonts w:ascii="Arial Narrow" w:hAnsi="Arial Narrow" w:cs="Arial"/>
          <w:sz w:val="22"/>
          <w:szCs w:val="22"/>
        </w:rPr>
        <w:t>States</w:t>
      </w:r>
      <w:r>
        <w:rPr>
          <w:rFonts w:ascii="Arial Narrow" w:hAnsi="Arial Narrow" w:cs="Arial"/>
          <w:sz w:val="22"/>
          <w:szCs w:val="22"/>
        </w:rPr>
        <w:t xml:space="preserve"> has inflicted on the Dominican </w:t>
      </w:r>
      <w:r w:rsidRPr="0081323C">
        <w:rPr>
          <w:rFonts w:ascii="Arial Narrow" w:hAnsi="Arial Narrow" w:cs="Arial"/>
          <w:sz w:val="22"/>
          <w:szCs w:val="22"/>
        </w:rPr>
        <w:t>Rep</w:t>
      </w:r>
      <w:r>
        <w:rPr>
          <w:rFonts w:ascii="Arial Narrow" w:hAnsi="Arial Narrow" w:cs="Arial"/>
          <w:sz w:val="22"/>
          <w:szCs w:val="22"/>
        </w:rPr>
        <w:t xml:space="preserve">ublic.  Second, and heeding the </w:t>
      </w:r>
      <w:r w:rsidRPr="0081323C">
        <w:rPr>
          <w:rFonts w:ascii="Arial Narrow" w:hAnsi="Arial Narrow" w:cs="Arial"/>
          <w:sz w:val="22"/>
          <w:szCs w:val="22"/>
        </w:rPr>
        <w:t>directive to participate in and share our ac</w:t>
      </w:r>
      <w:r>
        <w:rPr>
          <w:rFonts w:ascii="Arial Narrow" w:hAnsi="Arial Narrow" w:cs="Arial"/>
          <w:sz w:val="22"/>
          <w:szCs w:val="22"/>
        </w:rPr>
        <w:t xml:space="preserve">tivist practices (cf. Atkinson, </w:t>
      </w:r>
      <w:r w:rsidRPr="0081323C">
        <w:rPr>
          <w:rFonts w:ascii="Arial Narrow" w:hAnsi="Arial Narrow" w:cs="Arial"/>
          <w:sz w:val="22"/>
          <w:szCs w:val="22"/>
        </w:rPr>
        <w:t>2011) I will describe the equipment do</w:t>
      </w:r>
      <w:r>
        <w:rPr>
          <w:rFonts w:ascii="Arial Narrow" w:hAnsi="Arial Narrow" w:cs="Arial"/>
          <w:sz w:val="22"/>
          <w:szCs w:val="22"/>
        </w:rPr>
        <w:t xml:space="preserve">nation program my students have </w:t>
      </w:r>
      <w:r w:rsidRPr="0081323C">
        <w:rPr>
          <w:rFonts w:ascii="Arial Narrow" w:hAnsi="Arial Narrow" w:cs="Arial"/>
          <w:sz w:val="22"/>
          <w:szCs w:val="22"/>
        </w:rPr>
        <w:t>sta</w:t>
      </w:r>
      <w:r>
        <w:rPr>
          <w:rFonts w:ascii="Arial Narrow" w:hAnsi="Arial Narrow" w:cs="Arial"/>
          <w:sz w:val="22"/>
          <w:szCs w:val="22"/>
        </w:rPr>
        <w:t xml:space="preserve">rted.  In so doing we hope that </w:t>
      </w:r>
      <w:r w:rsidRPr="0081323C">
        <w:rPr>
          <w:rFonts w:ascii="Arial Narrow" w:hAnsi="Arial Narrow" w:cs="Arial"/>
          <w:sz w:val="22"/>
          <w:szCs w:val="22"/>
        </w:rPr>
        <w:t>those in a</w:t>
      </w:r>
      <w:r>
        <w:rPr>
          <w:rFonts w:ascii="Arial Narrow" w:hAnsi="Arial Narrow" w:cs="Arial"/>
          <w:sz w:val="22"/>
          <w:szCs w:val="22"/>
        </w:rPr>
        <w:t xml:space="preserve">ttendance can provide their own </w:t>
      </w:r>
      <w:r w:rsidRPr="0081323C">
        <w:rPr>
          <w:rFonts w:ascii="Arial Narrow" w:hAnsi="Arial Narrow" w:cs="Arial"/>
          <w:sz w:val="22"/>
          <w:szCs w:val="22"/>
        </w:rPr>
        <w:t>insight(s) on how we can</w:t>
      </w:r>
      <w:r>
        <w:rPr>
          <w:rFonts w:ascii="Arial Narrow" w:hAnsi="Arial Narrow" w:cs="Arial"/>
          <w:sz w:val="22"/>
          <w:szCs w:val="22"/>
        </w:rPr>
        <w:t xml:space="preserve"> move forward in a positive and meaningful </w:t>
      </w:r>
      <w:r w:rsidRPr="0081323C">
        <w:rPr>
          <w:rFonts w:ascii="Arial Narrow" w:hAnsi="Arial Narrow" w:cs="Arial"/>
          <w:sz w:val="22"/>
          <w:szCs w:val="22"/>
        </w:rPr>
        <w:t>direction.</w:t>
      </w:r>
    </w:p>
    <w:p w14:paraId="7C3D36EB" w14:textId="6A9EAE19" w:rsidR="002852E0" w:rsidRPr="004F1853" w:rsidRDefault="002852E0" w:rsidP="00E028E2">
      <w:pPr>
        <w:contextualSpacing/>
        <w:rPr>
          <w:rFonts w:ascii="Arial Narrow" w:hAnsi="Arial Narrow" w:cs="Times"/>
          <w:sz w:val="22"/>
          <w:szCs w:val="22"/>
        </w:rPr>
      </w:pPr>
    </w:p>
    <w:p w14:paraId="64DD4227" w14:textId="03E135EF" w:rsidR="002761B3" w:rsidRPr="00694E89" w:rsidRDefault="002761B3" w:rsidP="002761B3">
      <w:pPr>
        <w:widowControl w:val="0"/>
        <w:autoSpaceDE w:val="0"/>
        <w:autoSpaceDN w:val="0"/>
        <w:adjustRightInd w:val="0"/>
        <w:rPr>
          <w:rFonts w:ascii="Arial Narrow" w:hAnsi="Arial Narrow" w:cs="Lucida Sans"/>
          <w:sz w:val="22"/>
          <w:szCs w:val="22"/>
        </w:rPr>
      </w:pPr>
      <w:proofErr w:type="spellStart"/>
      <w:r w:rsidRPr="002761B3">
        <w:rPr>
          <w:rFonts w:ascii="Arial Narrow" w:hAnsi="Arial Narrow" w:cs="Lucida Sans"/>
          <w:b/>
          <w:sz w:val="22"/>
          <w:szCs w:val="22"/>
        </w:rPr>
        <w:t>Kauer</w:t>
      </w:r>
      <w:proofErr w:type="spellEnd"/>
      <w:r w:rsidRPr="002761B3">
        <w:rPr>
          <w:rFonts w:ascii="Arial Narrow" w:hAnsi="Arial Narrow" w:cs="Lucida Sans"/>
          <w:b/>
          <w:sz w:val="22"/>
          <w:szCs w:val="22"/>
        </w:rPr>
        <w:t>, Kerrie J</w:t>
      </w:r>
      <w:r>
        <w:rPr>
          <w:rFonts w:ascii="Arial Narrow" w:hAnsi="Arial Narrow" w:cs="Lucida Sans"/>
          <w:sz w:val="22"/>
          <w:szCs w:val="22"/>
        </w:rPr>
        <w:t xml:space="preserve">., </w:t>
      </w:r>
      <w:r w:rsidRPr="005F746D">
        <w:rPr>
          <w:rFonts w:ascii="Arial Narrow" w:hAnsi="Arial Narrow" w:cs="Lucida Sans"/>
          <w:sz w:val="22"/>
          <w:szCs w:val="22"/>
        </w:rPr>
        <w:t>California State University, Long Beach</w:t>
      </w:r>
      <w:r>
        <w:rPr>
          <w:rFonts w:ascii="Arial Narrow" w:hAnsi="Arial Narrow" w:cs="Lucida Sans"/>
          <w:sz w:val="22"/>
          <w:szCs w:val="22"/>
        </w:rPr>
        <w:t xml:space="preserve">, </w:t>
      </w:r>
      <w:hyperlink r:id="rId103" w:history="1">
        <w:r w:rsidRPr="005F746D">
          <w:rPr>
            <w:rFonts w:ascii="Arial Narrow" w:hAnsi="Arial Narrow" w:cs="Lucida Sans"/>
            <w:color w:val="0000EF"/>
            <w:sz w:val="22"/>
            <w:szCs w:val="22"/>
            <w:u w:val="single" w:color="0000EF"/>
          </w:rPr>
          <w:t>kkauer@csulb.edu</w:t>
        </w:r>
      </w:hyperlink>
    </w:p>
    <w:p w14:paraId="61DFE190" w14:textId="77777777" w:rsidR="002761B3" w:rsidRDefault="002761B3" w:rsidP="002761B3">
      <w:pPr>
        <w:widowControl w:val="0"/>
        <w:autoSpaceDE w:val="0"/>
        <w:autoSpaceDN w:val="0"/>
        <w:adjustRightInd w:val="0"/>
        <w:rPr>
          <w:rFonts w:ascii="Arial Narrow" w:hAnsi="Arial Narrow" w:cs="Lucida Sans"/>
          <w:sz w:val="22"/>
          <w:szCs w:val="22"/>
        </w:rPr>
      </w:pPr>
    </w:p>
    <w:p w14:paraId="1D785574" w14:textId="5E619D64" w:rsidR="002761B3" w:rsidRPr="002761B3" w:rsidRDefault="002761B3" w:rsidP="002761B3">
      <w:pPr>
        <w:widowControl w:val="0"/>
        <w:autoSpaceDE w:val="0"/>
        <w:autoSpaceDN w:val="0"/>
        <w:adjustRightInd w:val="0"/>
        <w:rPr>
          <w:rFonts w:ascii="Arial Narrow" w:hAnsi="Arial Narrow" w:cs="Lucida Sans"/>
          <w:sz w:val="22"/>
          <w:szCs w:val="22"/>
        </w:rPr>
      </w:pPr>
      <w:r w:rsidRPr="00694E89">
        <w:rPr>
          <w:rFonts w:ascii="Arial Narrow" w:hAnsi="Arial Narrow" w:cs="Lucida Sans"/>
          <w:sz w:val="22"/>
          <w:szCs w:val="22"/>
        </w:rPr>
        <w:t>Politics of Embodiment: Ethnographies of Yogi Activists</w:t>
      </w:r>
    </w:p>
    <w:p w14:paraId="2C72F8CA" w14:textId="77777777" w:rsidR="002761B3" w:rsidRPr="005F746D" w:rsidRDefault="002761B3" w:rsidP="002761B3">
      <w:pPr>
        <w:widowControl w:val="0"/>
        <w:autoSpaceDE w:val="0"/>
        <w:autoSpaceDN w:val="0"/>
        <w:adjustRightInd w:val="0"/>
        <w:rPr>
          <w:rFonts w:ascii="Arial Narrow" w:hAnsi="Arial Narrow" w:cs="Lucida Sans"/>
          <w:sz w:val="22"/>
          <w:szCs w:val="22"/>
        </w:rPr>
      </w:pPr>
    </w:p>
    <w:p w14:paraId="51BF3952" w14:textId="77777777" w:rsidR="002761B3" w:rsidRPr="005F746D" w:rsidRDefault="002761B3" w:rsidP="002761B3">
      <w:pPr>
        <w:widowControl w:val="0"/>
        <w:autoSpaceDE w:val="0"/>
        <w:autoSpaceDN w:val="0"/>
        <w:adjustRightInd w:val="0"/>
        <w:rPr>
          <w:rFonts w:ascii="Arial Narrow" w:hAnsi="Arial Narrow" w:cs="Lucida Sans"/>
          <w:sz w:val="22"/>
          <w:szCs w:val="22"/>
        </w:rPr>
      </w:pPr>
      <w:r w:rsidRPr="005F746D">
        <w:rPr>
          <w:rFonts w:ascii="Arial Narrow" w:hAnsi="Arial Narrow" w:cs="Lucida Sans"/>
          <w:sz w:val="22"/>
          <w:szCs w:val="22"/>
        </w:rPr>
        <w:t>Using critical feminist theories and the methodological tools of crystallization (</w:t>
      </w:r>
      <w:proofErr w:type="spellStart"/>
      <w:r w:rsidRPr="005F746D">
        <w:rPr>
          <w:rFonts w:ascii="Arial Narrow" w:hAnsi="Arial Narrow" w:cs="Lucida Sans"/>
          <w:sz w:val="22"/>
          <w:szCs w:val="22"/>
        </w:rPr>
        <w:t>Ellingson</w:t>
      </w:r>
      <w:proofErr w:type="spellEnd"/>
      <w:r w:rsidRPr="005F746D">
        <w:rPr>
          <w:rFonts w:ascii="Arial Narrow" w:hAnsi="Arial Narrow" w:cs="Lucida Sans"/>
          <w:sz w:val="22"/>
          <w:szCs w:val="22"/>
        </w:rPr>
        <w:t xml:space="preserve">, 2009), I explore how embodied forms of movement (e.g., yoga) challenge Western, </w:t>
      </w:r>
      <w:proofErr w:type="spellStart"/>
      <w:r w:rsidRPr="005F746D">
        <w:rPr>
          <w:rFonts w:ascii="Arial Narrow" w:hAnsi="Arial Narrow" w:cs="Lucida Sans"/>
          <w:sz w:val="22"/>
          <w:szCs w:val="22"/>
        </w:rPr>
        <w:t>heteropatricarchial</w:t>
      </w:r>
      <w:proofErr w:type="spellEnd"/>
      <w:r w:rsidRPr="005F746D">
        <w:rPr>
          <w:rFonts w:ascii="Arial Narrow" w:hAnsi="Arial Narrow" w:cs="Lucida Sans"/>
          <w:sz w:val="22"/>
          <w:szCs w:val="22"/>
        </w:rPr>
        <w:t xml:space="preserve"> knowledge that privileges mechanistic and biomedical understandings of the body and the ways in which yoga can initiate progressive social and political agendas (Atkinson, 2010; </w:t>
      </w:r>
      <w:proofErr w:type="spellStart"/>
      <w:r w:rsidRPr="005F746D">
        <w:rPr>
          <w:rFonts w:ascii="Arial Narrow" w:hAnsi="Arial Narrow" w:cs="Lucida Sans"/>
          <w:sz w:val="22"/>
          <w:szCs w:val="22"/>
        </w:rPr>
        <w:t>Irigary</w:t>
      </w:r>
      <w:proofErr w:type="spellEnd"/>
      <w:r w:rsidRPr="005F746D">
        <w:rPr>
          <w:rFonts w:ascii="Arial Narrow" w:hAnsi="Arial Narrow" w:cs="Lucida Sans"/>
          <w:sz w:val="22"/>
          <w:szCs w:val="22"/>
        </w:rPr>
        <w:t xml:space="preserve">, 2004). Poststructuralist scholars who study the body often emphasize and rely on </w:t>
      </w:r>
      <w:r w:rsidRPr="005F746D">
        <w:rPr>
          <w:rFonts w:ascii="Arial Narrow" w:hAnsi="Arial Narrow" w:cs="Lucida Sans"/>
          <w:i/>
          <w:iCs/>
          <w:sz w:val="22"/>
          <w:szCs w:val="22"/>
        </w:rPr>
        <w:t>discourses</w:t>
      </w:r>
      <w:r w:rsidRPr="005F746D">
        <w:rPr>
          <w:rFonts w:ascii="Arial Narrow" w:hAnsi="Arial Narrow" w:cs="Lucida Sans"/>
          <w:sz w:val="22"/>
          <w:szCs w:val="22"/>
        </w:rPr>
        <w:t xml:space="preserve"> of the body, yet rarely invoke the ways in which mind/body, discourse/matter dualisms unite to provide more thorough and nuanced understandings of embodiment. In contrast, critical feminist, anti-racist approaches to embodied movement and social justice stress the “body as a cultural product” (</w:t>
      </w:r>
      <w:proofErr w:type="spellStart"/>
      <w:r w:rsidRPr="005F746D">
        <w:rPr>
          <w:rFonts w:ascii="Arial Narrow" w:hAnsi="Arial Narrow" w:cs="Lucida Sans"/>
          <w:sz w:val="22"/>
          <w:szCs w:val="22"/>
        </w:rPr>
        <w:t>Groz</w:t>
      </w:r>
      <w:proofErr w:type="spellEnd"/>
      <w:r w:rsidRPr="005F746D">
        <w:rPr>
          <w:rFonts w:ascii="Arial Narrow" w:hAnsi="Arial Narrow" w:cs="Lucida Sans"/>
          <w:sz w:val="22"/>
          <w:szCs w:val="22"/>
        </w:rPr>
        <w:t xml:space="preserve">, 1994, </w:t>
      </w:r>
      <w:proofErr w:type="spellStart"/>
      <w:r w:rsidRPr="005F746D">
        <w:rPr>
          <w:rFonts w:ascii="Arial Narrow" w:hAnsi="Arial Narrow" w:cs="Lucida Sans"/>
          <w:sz w:val="22"/>
          <w:szCs w:val="22"/>
        </w:rPr>
        <w:t>pp</w:t>
      </w:r>
      <w:proofErr w:type="spellEnd"/>
      <w:r w:rsidRPr="005F746D">
        <w:rPr>
          <w:rFonts w:ascii="Arial Narrow" w:hAnsi="Arial Narrow" w:cs="Lucida Sans"/>
          <w:sz w:val="22"/>
          <w:szCs w:val="22"/>
        </w:rPr>
        <w:t xml:space="preserve"> 23-24), and dismiss both essentialist readings of the body, as well as the intellectual arrogance perpetuated by “discourse devotees” (</w:t>
      </w:r>
      <w:proofErr w:type="spellStart"/>
      <w:r w:rsidRPr="005F746D">
        <w:rPr>
          <w:rFonts w:ascii="Arial Narrow" w:hAnsi="Arial Narrow" w:cs="Lucida Sans"/>
          <w:sz w:val="22"/>
          <w:szCs w:val="22"/>
        </w:rPr>
        <w:t>Batacharya</w:t>
      </w:r>
      <w:proofErr w:type="spellEnd"/>
      <w:r w:rsidRPr="005F746D">
        <w:rPr>
          <w:rFonts w:ascii="Arial Narrow" w:hAnsi="Arial Narrow" w:cs="Lucida Sans"/>
          <w:sz w:val="22"/>
          <w:szCs w:val="22"/>
        </w:rPr>
        <w:t>, 2010). My research explores embodiment, yoga, and activism using embodied ethnographic methods with yoga activists and organizations. Specifically, using crystallization, I extrapolate narratives from participant observations, formal and informal interviews, and document analysis to illustrate how embodiment and corporeal knowledge serve to connect people with social justice and conscious activist movements.</w:t>
      </w:r>
    </w:p>
    <w:p w14:paraId="642076B4" w14:textId="77777777" w:rsidR="00593201" w:rsidRDefault="00593201" w:rsidP="002761B3">
      <w:pPr>
        <w:widowControl w:val="0"/>
        <w:autoSpaceDE w:val="0"/>
        <w:autoSpaceDN w:val="0"/>
        <w:adjustRightInd w:val="0"/>
        <w:rPr>
          <w:rFonts w:ascii="Arial Narrow" w:hAnsi="Arial Narrow" w:cs="Calibri"/>
          <w:sz w:val="22"/>
          <w:szCs w:val="22"/>
        </w:rPr>
      </w:pPr>
    </w:p>
    <w:p w14:paraId="64733837" w14:textId="65330CDF" w:rsidR="00C408EB" w:rsidRDefault="00C408EB" w:rsidP="00C408EB">
      <w:pPr>
        <w:pStyle w:val="PlainText"/>
        <w:rPr>
          <w:rFonts w:ascii="Arial Narrow" w:hAnsi="Arial Narrow"/>
          <w:szCs w:val="22"/>
        </w:rPr>
      </w:pPr>
      <w:r w:rsidRPr="00C408EB">
        <w:rPr>
          <w:rFonts w:ascii="Arial Narrow" w:hAnsi="Arial Narrow"/>
          <w:b/>
          <w:szCs w:val="22"/>
        </w:rPr>
        <w:t>Kelly, Darren D</w:t>
      </w:r>
      <w:r w:rsidRPr="00C408EB">
        <w:rPr>
          <w:rFonts w:ascii="Arial Narrow" w:hAnsi="Arial Narrow"/>
          <w:szCs w:val="22"/>
        </w:rPr>
        <w:t>., University of Texas at Austin</w:t>
      </w:r>
      <w:r>
        <w:rPr>
          <w:rFonts w:ascii="Arial Narrow" w:hAnsi="Arial Narrow"/>
          <w:szCs w:val="22"/>
        </w:rPr>
        <w:t xml:space="preserve">, </w:t>
      </w:r>
      <w:hyperlink r:id="rId104" w:history="1">
        <w:r w:rsidRPr="00C408EB">
          <w:rPr>
            <w:rStyle w:val="Hyperlink"/>
            <w:rFonts w:ascii="Arial Narrow" w:hAnsi="Arial Narrow"/>
            <w:szCs w:val="22"/>
          </w:rPr>
          <w:t>darrenkelly@utexas.edu</w:t>
        </w:r>
      </w:hyperlink>
      <w:r>
        <w:rPr>
          <w:rFonts w:ascii="Arial Narrow" w:hAnsi="Arial Narrow"/>
          <w:szCs w:val="22"/>
        </w:rPr>
        <w:t xml:space="preserve">, and </w:t>
      </w:r>
      <w:r w:rsidRPr="00C408EB">
        <w:rPr>
          <w:rFonts w:ascii="Arial Narrow" w:hAnsi="Arial Narrow"/>
          <w:szCs w:val="22"/>
        </w:rPr>
        <w:t>Marlene Dixon, University of Texas at Austin</w:t>
      </w:r>
      <w:r>
        <w:rPr>
          <w:rFonts w:ascii="Arial Narrow" w:hAnsi="Arial Narrow"/>
          <w:szCs w:val="22"/>
        </w:rPr>
        <w:t xml:space="preserve">, </w:t>
      </w:r>
      <w:hyperlink r:id="rId105" w:history="1">
        <w:r w:rsidRPr="00C408EB">
          <w:rPr>
            <w:rStyle w:val="Hyperlink"/>
            <w:rFonts w:ascii="Arial Narrow" w:hAnsi="Arial Narrow"/>
            <w:szCs w:val="22"/>
          </w:rPr>
          <w:t>madixon@mail.utexas.edu</w:t>
        </w:r>
      </w:hyperlink>
    </w:p>
    <w:p w14:paraId="7281A0B3" w14:textId="77777777" w:rsidR="00C408EB" w:rsidRDefault="00C408EB" w:rsidP="00C408EB">
      <w:pPr>
        <w:pStyle w:val="PlainText"/>
        <w:rPr>
          <w:rFonts w:ascii="Arial Narrow" w:hAnsi="Arial Narrow"/>
          <w:szCs w:val="22"/>
        </w:rPr>
      </w:pPr>
    </w:p>
    <w:p w14:paraId="1E40AC66" w14:textId="72EC233E" w:rsidR="00C408EB" w:rsidRPr="00C408EB" w:rsidRDefault="00C408EB" w:rsidP="00C408EB">
      <w:pPr>
        <w:pStyle w:val="PlainText"/>
        <w:rPr>
          <w:rFonts w:ascii="Arial Narrow" w:hAnsi="Arial Narrow"/>
          <w:szCs w:val="22"/>
        </w:rPr>
      </w:pPr>
      <w:r w:rsidRPr="00C408EB">
        <w:rPr>
          <w:rFonts w:ascii="Arial Narrow" w:hAnsi="Arial Narrow"/>
          <w:szCs w:val="22"/>
        </w:rPr>
        <w:t>Building the framework for mentoring high-profile African</w:t>
      </w:r>
      <w:r>
        <w:rPr>
          <w:rFonts w:ascii="Arial Narrow" w:hAnsi="Arial Narrow"/>
          <w:szCs w:val="22"/>
        </w:rPr>
        <w:t xml:space="preserve"> </w:t>
      </w:r>
      <w:r w:rsidRPr="00C408EB">
        <w:rPr>
          <w:rFonts w:ascii="Arial Narrow" w:hAnsi="Arial Narrow"/>
          <w:szCs w:val="22"/>
        </w:rPr>
        <w:t>American male student-athletes</w:t>
      </w:r>
    </w:p>
    <w:p w14:paraId="1AB85AB5" w14:textId="77777777" w:rsidR="00C408EB" w:rsidRPr="00C408EB" w:rsidRDefault="00C408EB" w:rsidP="00C408EB">
      <w:pPr>
        <w:pStyle w:val="PlainText"/>
        <w:rPr>
          <w:rFonts w:ascii="Arial Narrow" w:hAnsi="Arial Narrow"/>
          <w:szCs w:val="22"/>
        </w:rPr>
      </w:pPr>
    </w:p>
    <w:p w14:paraId="33407331" w14:textId="77777777" w:rsidR="00C408EB" w:rsidRPr="00C408EB" w:rsidRDefault="00C408EB" w:rsidP="00C408EB">
      <w:pPr>
        <w:pStyle w:val="PlainText"/>
        <w:rPr>
          <w:rFonts w:ascii="Arial Narrow" w:hAnsi="Arial Narrow"/>
          <w:szCs w:val="22"/>
        </w:rPr>
      </w:pPr>
      <w:r w:rsidRPr="00C408EB">
        <w:rPr>
          <w:rFonts w:ascii="Arial Narrow" w:hAnsi="Arial Narrow"/>
          <w:szCs w:val="22"/>
        </w:rPr>
        <w:t>Despite excellent performance on and off the field, NCAA Division I African American male student-athletes face a number of individual and social barriers while in college, such as academic preparation and advancement, racism (</w:t>
      </w:r>
      <w:proofErr w:type="spellStart"/>
      <w:r w:rsidRPr="00C408EB">
        <w:rPr>
          <w:rFonts w:ascii="Arial Narrow" w:hAnsi="Arial Narrow"/>
          <w:szCs w:val="22"/>
        </w:rPr>
        <w:t>Coakley</w:t>
      </w:r>
      <w:proofErr w:type="spellEnd"/>
      <w:r w:rsidRPr="00C408EB">
        <w:rPr>
          <w:rFonts w:ascii="Arial Narrow" w:hAnsi="Arial Narrow"/>
          <w:szCs w:val="22"/>
        </w:rPr>
        <w:t>, 2008; Edwards, 1973; Singer, 2005), discrimination, commitment, and isolation (Hyatt, 2003).  There is a great need to explore culturally relevant programming for this population in order to enhance their overall college experience.  From both a sociological and psychological perspective, mentoring has been used as a tool for developing people in many different contexts including business, education, and sport.  Effective mentoring relationships from single or multiple mentors can lead to benefits for the mentee such as psychological support, personal development, and career growth, while also creating meaningful relationships between group or organizational members (Brown, Davis, &amp; McClendon, 1999).  Given the contextual complexities of the black student athlete, there is a need to examine the nature and structure of mentoring relationships and networks for this population.</w:t>
      </w:r>
    </w:p>
    <w:p w14:paraId="4A8FF724" w14:textId="77777777" w:rsidR="00C408EB" w:rsidRPr="00C408EB" w:rsidRDefault="00C408EB" w:rsidP="00C408EB">
      <w:pPr>
        <w:pStyle w:val="PlainText"/>
        <w:rPr>
          <w:rFonts w:ascii="Arial Narrow" w:hAnsi="Arial Narrow"/>
          <w:szCs w:val="22"/>
        </w:rPr>
      </w:pPr>
      <w:r w:rsidRPr="00C408EB">
        <w:rPr>
          <w:rFonts w:ascii="Arial Narrow" w:hAnsi="Arial Narrow"/>
          <w:szCs w:val="22"/>
        </w:rPr>
        <w:t>This presentation, examines current mentoring theory and practice with student-athletes and black male student-athletes, in particular. The broad goal of this research is to build and implement a theoretically sound mentoring framework to address the distinct and holistic needs of African American males in the college sport setting.</w:t>
      </w:r>
    </w:p>
    <w:p w14:paraId="1008FFD7" w14:textId="77777777" w:rsidR="00C408EB" w:rsidRPr="00CC5244" w:rsidRDefault="00C408EB" w:rsidP="00C408EB">
      <w:pPr>
        <w:pStyle w:val="PlainText"/>
        <w:rPr>
          <w:rFonts w:ascii="Cambria" w:hAnsi="Cambria"/>
          <w:sz w:val="24"/>
          <w:szCs w:val="24"/>
        </w:rPr>
      </w:pPr>
    </w:p>
    <w:p w14:paraId="2DDA2809" w14:textId="77777777" w:rsidR="00C408EB" w:rsidRDefault="00C408EB" w:rsidP="002761B3">
      <w:pPr>
        <w:widowControl w:val="0"/>
        <w:autoSpaceDE w:val="0"/>
        <w:autoSpaceDN w:val="0"/>
        <w:adjustRightInd w:val="0"/>
        <w:rPr>
          <w:rFonts w:ascii="Arial Narrow" w:hAnsi="Arial Narrow" w:cs="Calibri"/>
          <w:b/>
          <w:sz w:val="22"/>
          <w:szCs w:val="22"/>
        </w:rPr>
      </w:pPr>
    </w:p>
    <w:p w14:paraId="253E9DBD" w14:textId="77777777" w:rsidR="00C408EB" w:rsidRDefault="00C408EB" w:rsidP="002761B3">
      <w:pPr>
        <w:widowControl w:val="0"/>
        <w:autoSpaceDE w:val="0"/>
        <w:autoSpaceDN w:val="0"/>
        <w:adjustRightInd w:val="0"/>
        <w:rPr>
          <w:rFonts w:ascii="Arial Narrow" w:hAnsi="Arial Narrow" w:cs="Calibri"/>
          <w:b/>
          <w:sz w:val="22"/>
          <w:szCs w:val="22"/>
        </w:rPr>
      </w:pPr>
    </w:p>
    <w:p w14:paraId="6E362589" w14:textId="77777777" w:rsidR="00C408EB" w:rsidRDefault="00C408EB" w:rsidP="002761B3">
      <w:pPr>
        <w:widowControl w:val="0"/>
        <w:autoSpaceDE w:val="0"/>
        <w:autoSpaceDN w:val="0"/>
        <w:adjustRightInd w:val="0"/>
        <w:rPr>
          <w:rFonts w:ascii="Arial Narrow" w:hAnsi="Arial Narrow" w:cs="Calibri"/>
          <w:b/>
          <w:sz w:val="22"/>
          <w:szCs w:val="22"/>
        </w:rPr>
      </w:pPr>
    </w:p>
    <w:p w14:paraId="3006D3C2" w14:textId="2AE1B4C7" w:rsidR="002761B3" w:rsidRDefault="00593201" w:rsidP="002761B3">
      <w:pPr>
        <w:widowControl w:val="0"/>
        <w:autoSpaceDE w:val="0"/>
        <w:autoSpaceDN w:val="0"/>
        <w:adjustRightInd w:val="0"/>
        <w:rPr>
          <w:rFonts w:ascii="Arial Narrow" w:hAnsi="Arial Narrow" w:cs="Calibri"/>
          <w:sz w:val="22"/>
          <w:szCs w:val="22"/>
        </w:rPr>
      </w:pPr>
      <w:proofErr w:type="spellStart"/>
      <w:r w:rsidRPr="00593201">
        <w:rPr>
          <w:rFonts w:ascii="Arial Narrow" w:hAnsi="Arial Narrow" w:cs="Calibri"/>
          <w:b/>
          <w:sz w:val="22"/>
          <w:szCs w:val="22"/>
        </w:rPr>
        <w:t>Keleher</w:t>
      </w:r>
      <w:proofErr w:type="spellEnd"/>
      <w:r w:rsidRPr="00593201">
        <w:rPr>
          <w:rFonts w:ascii="Arial Narrow" w:hAnsi="Arial Narrow" w:cs="Calibri"/>
          <w:b/>
          <w:sz w:val="22"/>
          <w:szCs w:val="22"/>
        </w:rPr>
        <w:t>, Patrick,</w:t>
      </w:r>
      <w:r w:rsidRPr="006A64D0">
        <w:rPr>
          <w:rFonts w:ascii="Arial Narrow" w:hAnsi="Arial Narrow" w:cs="Calibri"/>
          <w:sz w:val="22"/>
          <w:szCs w:val="22"/>
        </w:rPr>
        <w:t xml:space="preserve"> University of Toronto, </w:t>
      </w:r>
      <w:hyperlink r:id="rId106" w:history="1">
        <w:r w:rsidRPr="006A64D0">
          <w:rPr>
            <w:rFonts w:ascii="Arial Narrow" w:hAnsi="Arial Narrow" w:cs="Cambria"/>
            <w:color w:val="0000CA"/>
            <w:sz w:val="22"/>
            <w:szCs w:val="22"/>
            <w:u w:val="single" w:color="0000CA"/>
          </w:rPr>
          <w:t>patrick.keleher@utoronto.ca</w:t>
        </w:r>
      </w:hyperlink>
    </w:p>
    <w:p w14:paraId="04A18642" w14:textId="77777777" w:rsidR="00593201" w:rsidRDefault="00593201" w:rsidP="00593201">
      <w:pPr>
        <w:widowControl w:val="0"/>
        <w:autoSpaceDE w:val="0"/>
        <w:autoSpaceDN w:val="0"/>
        <w:adjustRightInd w:val="0"/>
        <w:outlineLvl w:val="0"/>
        <w:rPr>
          <w:rFonts w:ascii="Arial Narrow" w:hAnsi="Arial Narrow" w:cs="Arial"/>
          <w:sz w:val="22"/>
          <w:szCs w:val="22"/>
        </w:rPr>
      </w:pPr>
    </w:p>
    <w:p w14:paraId="0282CF22" w14:textId="77777777" w:rsidR="00593201" w:rsidRPr="006A64D0" w:rsidRDefault="00593201" w:rsidP="00593201">
      <w:pPr>
        <w:widowControl w:val="0"/>
        <w:autoSpaceDE w:val="0"/>
        <w:autoSpaceDN w:val="0"/>
        <w:adjustRightInd w:val="0"/>
        <w:outlineLvl w:val="0"/>
        <w:rPr>
          <w:rFonts w:ascii="Arial Narrow" w:hAnsi="Arial Narrow" w:cs="Calibri"/>
          <w:sz w:val="22"/>
          <w:szCs w:val="22"/>
        </w:rPr>
      </w:pPr>
      <w:r w:rsidRPr="006A64D0">
        <w:rPr>
          <w:rFonts w:ascii="Arial Narrow" w:hAnsi="Arial Narrow" w:cs="Arial"/>
          <w:sz w:val="22"/>
          <w:szCs w:val="22"/>
        </w:rPr>
        <w:t>Abject (</w:t>
      </w:r>
      <w:proofErr w:type="gramStart"/>
      <w:r w:rsidRPr="006A64D0">
        <w:rPr>
          <w:rFonts w:ascii="Arial Narrow" w:hAnsi="Arial Narrow" w:cs="Arial"/>
          <w:sz w:val="22"/>
          <w:szCs w:val="22"/>
        </w:rPr>
        <w:t>auto)ethnography</w:t>
      </w:r>
      <w:proofErr w:type="gramEnd"/>
      <w:r w:rsidRPr="006A64D0">
        <w:rPr>
          <w:rFonts w:ascii="Arial Narrow" w:hAnsi="Arial Narrow" w:cs="Arial"/>
          <w:sz w:val="22"/>
          <w:szCs w:val="22"/>
        </w:rPr>
        <w:t xml:space="preserve"> for abject physical cultural practices</w:t>
      </w:r>
    </w:p>
    <w:p w14:paraId="6F50F622" w14:textId="4D2210AE" w:rsidR="00593201" w:rsidRPr="006A64D0" w:rsidRDefault="00593201" w:rsidP="00593201">
      <w:pPr>
        <w:widowControl w:val="0"/>
        <w:autoSpaceDE w:val="0"/>
        <w:autoSpaceDN w:val="0"/>
        <w:adjustRightInd w:val="0"/>
        <w:rPr>
          <w:rFonts w:ascii="Arial Narrow" w:hAnsi="Arial Narrow" w:cs="Calibri"/>
          <w:sz w:val="22"/>
          <w:szCs w:val="22"/>
        </w:rPr>
      </w:pPr>
    </w:p>
    <w:p w14:paraId="54D34116" w14:textId="4C76CCF4" w:rsidR="00593201" w:rsidRPr="006A64D0" w:rsidRDefault="00593201" w:rsidP="00593201">
      <w:pPr>
        <w:widowControl w:val="0"/>
        <w:autoSpaceDE w:val="0"/>
        <w:autoSpaceDN w:val="0"/>
        <w:adjustRightInd w:val="0"/>
        <w:rPr>
          <w:rFonts w:ascii="Arial Narrow" w:hAnsi="Arial Narrow" w:cs="Arial"/>
          <w:sz w:val="22"/>
          <w:szCs w:val="22"/>
        </w:rPr>
      </w:pPr>
      <w:proofErr w:type="spellStart"/>
      <w:r w:rsidRPr="006A64D0">
        <w:rPr>
          <w:rFonts w:ascii="Arial Narrow" w:hAnsi="Arial Narrow" w:cs="Arial"/>
          <w:sz w:val="22"/>
          <w:szCs w:val="22"/>
        </w:rPr>
        <w:t>Binnie</w:t>
      </w:r>
      <w:proofErr w:type="spellEnd"/>
      <w:r w:rsidRPr="006A64D0">
        <w:rPr>
          <w:rFonts w:ascii="Arial Narrow" w:hAnsi="Arial Narrow" w:cs="Arial"/>
          <w:sz w:val="22"/>
          <w:szCs w:val="22"/>
        </w:rPr>
        <w:t xml:space="preserve"> (1997) suggests that studies of sexual minority communities must undermine the squeamishness that arises when we move beyond abstract theorizations of sexuality and begin to explore material sexual practices. Thinking about bodies engaged disrespectable and messy sexual acts can embarrass us, and we often retain this sense of shame when investigating and reporting those same sexual practices. This paper will explore the use of (</w:t>
      </w:r>
      <w:proofErr w:type="gramStart"/>
      <w:r w:rsidRPr="006A64D0">
        <w:rPr>
          <w:rFonts w:ascii="Arial Narrow" w:hAnsi="Arial Narrow" w:cs="Arial"/>
          <w:sz w:val="22"/>
          <w:szCs w:val="22"/>
        </w:rPr>
        <w:t>auto)ethnography</w:t>
      </w:r>
      <w:proofErr w:type="gramEnd"/>
      <w:r w:rsidRPr="006A64D0">
        <w:rPr>
          <w:rFonts w:ascii="Arial Narrow" w:hAnsi="Arial Narrow" w:cs="Arial"/>
          <w:sz w:val="22"/>
          <w:szCs w:val="22"/>
        </w:rPr>
        <w:t xml:space="preserve"> as a tool to investigate the disrespectable within physical cultural practices and spaces, specifically within the context of men who have sex with men in the gym locker room. This research is framed by my own (</w:t>
      </w:r>
      <w:proofErr w:type="gramStart"/>
      <w:r w:rsidRPr="006A64D0">
        <w:rPr>
          <w:rFonts w:ascii="Arial Narrow" w:hAnsi="Arial Narrow" w:cs="Arial"/>
          <w:sz w:val="22"/>
          <w:szCs w:val="22"/>
        </w:rPr>
        <w:t>auto)ethnographic</w:t>
      </w:r>
      <w:proofErr w:type="gramEnd"/>
      <w:r w:rsidRPr="006A64D0">
        <w:rPr>
          <w:rFonts w:ascii="Arial Narrow" w:hAnsi="Arial Narrow" w:cs="Arial"/>
          <w:sz w:val="22"/>
          <w:szCs w:val="22"/>
        </w:rPr>
        <w:t xml:space="preserve"> examination of locker room cruising and was conducted in collaboration with three other participants who shared similar experiences in other urban gyms. In addition, since messy cultural practices may at times require messy research methods, this paper explores the possibilities for engaging with abject (</w:t>
      </w:r>
      <w:proofErr w:type="gramStart"/>
      <w:r w:rsidRPr="006A64D0">
        <w:rPr>
          <w:rFonts w:ascii="Arial Narrow" w:hAnsi="Arial Narrow" w:cs="Arial"/>
          <w:sz w:val="22"/>
          <w:szCs w:val="22"/>
        </w:rPr>
        <w:t>auto)ethnography</w:t>
      </w:r>
      <w:proofErr w:type="gramEnd"/>
      <w:r w:rsidRPr="006A64D0">
        <w:rPr>
          <w:rFonts w:ascii="Arial Narrow" w:hAnsi="Arial Narrow" w:cs="Arial"/>
          <w:sz w:val="22"/>
          <w:szCs w:val="22"/>
        </w:rPr>
        <w:t xml:space="preserve"> (those that engender a sense of disrespectability, dirtiness, shame, and both revulsion and fascination), as a mechanism to more fruitfully explore how certain physical cultural practices unfold. Embracing the abject in (</w:t>
      </w:r>
      <w:proofErr w:type="gramStart"/>
      <w:r w:rsidRPr="006A64D0">
        <w:rPr>
          <w:rFonts w:ascii="Arial Narrow" w:hAnsi="Arial Narrow" w:cs="Arial"/>
          <w:sz w:val="22"/>
          <w:szCs w:val="22"/>
        </w:rPr>
        <w:t>auto)ethnography</w:t>
      </w:r>
      <w:proofErr w:type="gramEnd"/>
      <w:r w:rsidRPr="006A64D0">
        <w:rPr>
          <w:rFonts w:ascii="Arial Narrow" w:hAnsi="Arial Narrow" w:cs="Arial"/>
          <w:sz w:val="22"/>
          <w:szCs w:val="22"/>
        </w:rPr>
        <w:t xml:space="preserve"> may offer possibilities to challenge boundaries of respectability, and reclaim and/or expel the disrespectable from those same clandestine sexual practices themselves (</w:t>
      </w:r>
      <w:proofErr w:type="spellStart"/>
      <w:r w:rsidRPr="006A64D0">
        <w:rPr>
          <w:rFonts w:ascii="Arial Narrow" w:hAnsi="Arial Narrow" w:cs="Arial"/>
          <w:sz w:val="22"/>
          <w:szCs w:val="22"/>
        </w:rPr>
        <w:t>Halperin</w:t>
      </w:r>
      <w:proofErr w:type="spellEnd"/>
      <w:r w:rsidRPr="006A64D0">
        <w:rPr>
          <w:rFonts w:ascii="Arial Narrow" w:hAnsi="Arial Narrow" w:cs="Arial"/>
          <w:sz w:val="22"/>
          <w:szCs w:val="22"/>
        </w:rPr>
        <w:t>, 2007).</w:t>
      </w:r>
    </w:p>
    <w:p w14:paraId="76890B48" w14:textId="77777777" w:rsidR="00593201" w:rsidRPr="005F746D" w:rsidRDefault="00593201" w:rsidP="002761B3">
      <w:pPr>
        <w:widowControl w:val="0"/>
        <w:autoSpaceDE w:val="0"/>
        <w:autoSpaceDN w:val="0"/>
        <w:adjustRightInd w:val="0"/>
        <w:rPr>
          <w:rFonts w:ascii="Arial Narrow" w:hAnsi="Arial Narrow" w:cs="Calibri"/>
          <w:sz w:val="22"/>
          <w:szCs w:val="22"/>
        </w:rPr>
      </w:pPr>
    </w:p>
    <w:p w14:paraId="084F31E9" w14:textId="77777777" w:rsidR="00F87BB2" w:rsidRDefault="00F87BB2" w:rsidP="003B389E">
      <w:pPr>
        <w:rPr>
          <w:rFonts w:ascii="Arial Narrow" w:hAnsi="Arial Narrow" w:cs="Helvetica"/>
          <w:b/>
          <w:sz w:val="22"/>
          <w:szCs w:val="22"/>
        </w:rPr>
      </w:pPr>
    </w:p>
    <w:p w14:paraId="22B9F695" w14:textId="77777777" w:rsidR="005642DD" w:rsidRPr="0017681A" w:rsidRDefault="005642DD" w:rsidP="005642DD">
      <w:pPr>
        <w:rPr>
          <w:rFonts w:ascii="Arial Narrow" w:hAnsi="Arial Narrow"/>
          <w:sz w:val="22"/>
          <w:szCs w:val="22"/>
        </w:rPr>
      </w:pPr>
      <w:proofErr w:type="spellStart"/>
      <w:r w:rsidRPr="005642DD">
        <w:rPr>
          <w:rFonts w:ascii="Arial Narrow" w:hAnsi="Arial Narrow"/>
          <w:b/>
          <w:sz w:val="22"/>
          <w:szCs w:val="22"/>
        </w:rPr>
        <w:t>Kehler</w:t>
      </w:r>
      <w:proofErr w:type="spellEnd"/>
      <w:r w:rsidRPr="005642DD">
        <w:rPr>
          <w:rFonts w:ascii="Arial Narrow" w:hAnsi="Arial Narrow"/>
          <w:b/>
          <w:sz w:val="22"/>
          <w:szCs w:val="22"/>
        </w:rPr>
        <w:t>, Michael,</w:t>
      </w:r>
      <w:r w:rsidRPr="0017681A">
        <w:rPr>
          <w:rFonts w:ascii="Arial Narrow" w:hAnsi="Arial Narrow"/>
          <w:sz w:val="22"/>
          <w:szCs w:val="22"/>
        </w:rPr>
        <w:t xml:space="preserve"> The University of Western Ontario</w:t>
      </w:r>
      <w:r>
        <w:rPr>
          <w:rFonts w:ascii="Arial Narrow" w:hAnsi="Arial Narrow"/>
          <w:sz w:val="22"/>
          <w:szCs w:val="22"/>
        </w:rPr>
        <w:t xml:space="preserve">, </w:t>
      </w:r>
      <w:hyperlink r:id="rId107" w:history="1">
        <w:r w:rsidRPr="005E4FC8">
          <w:rPr>
            <w:rFonts w:ascii="Arial Narrow" w:hAnsi="Arial Narrow" w:cs="Arial"/>
            <w:color w:val="2E004F"/>
            <w:sz w:val="22"/>
            <w:szCs w:val="22"/>
            <w:u w:val="single" w:color="2E004F"/>
          </w:rPr>
          <w:t>mkehler@uwo.ca</w:t>
        </w:r>
      </w:hyperlink>
      <w:r>
        <w:rPr>
          <w:rFonts w:ascii="Arial Narrow" w:hAnsi="Arial Narrow"/>
          <w:sz w:val="22"/>
          <w:szCs w:val="22"/>
        </w:rPr>
        <w:t xml:space="preserve"> with </w:t>
      </w:r>
      <w:r w:rsidRPr="0017681A">
        <w:rPr>
          <w:rFonts w:ascii="Arial Narrow" w:hAnsi="Arial Narrow"/>
          <w:sz w:val="22"/>
          <w:szCs w:val="22"/>
        </w:rPr>
        <w:t>Michael Atkinson</w:t>
      </w:r>
    </w:p>
    <w:p w14:paraId="5335653B" w14:textId="77777777" w:rsidR="005642DD" w:rsidRPr="0017681A" w:rsidRDefault="005642DD" w:rsidP="005642DD">
      <w:pPr>
        <w:widowControl w:val="0"/>
        <w:autoSpaceDE w:val="0"/>
        <w:autoSpaceDN w:val="0"/>
        <w:adjustRightInd w:val="0"/>
        <w:rPr>
          <w:rFonts w:ascii="Arial Narrow" w:hAnsi="Arial Narrow" w:cs="Arial"/>
          <w:sz w:val="22"/>
          <w:szCs w:val="22"/>
        </w:rPr>
      </w:pPr>
    </w:p>
    <w:p w14:paraId="42795DA1" w14:textId="77777777" w:rsidR="005642DD" w:rsidRPr="0017681A" w:rsidRDefault="005642DD" w:rsidP="005642DD">
      <w:pPr>
        <w:rPr>
          <w:rFonts w:ascii="Arial Narrow" w:hAnsi="Arial Narrow"/>
          <w:sz w:val="22"/>
          <w:szCs w:val="22"/>
        </w:rPr>
      </w:pPr>
      <w:r w:rsidRPr="0017681A">
        <w:rPr>
          <w:rFonts w:ascii="Arial Narrow" w:hAnsi="Arial Narrow"/>
          <w:sz w:val="22"/>
          <w:szCs w:val="22"/>
        </w:rPr>
        <w:t>“Smacked Across My Man Boobs:” Why Some Boys Leave Physical Education and the Locker Room Behind</w:t>
      </w:r>
    </w:p>
    <w:p w14:paraId="4509B11F" w14:textId="77777777" w:rsidR="005642DD" w:rsidRPr="0000207D" w:rsidRDefault="005642DD" w:rsidP="005642DD">
      <w:pPr>
        <w:spacing w:before="100" w:beforeAutospacing="1" w:after="100" w:afterAutospacing="1"/>
        <w:rPr>
          <w:rFonts w:ascii="Arial Narrow" w:eastAsia="Times New Roman" w:hAnsi="Arial Narrow" w:cs="Times New Roman"/>
          <w:color w:val="000000" w:themeColor="text1"/>
          <w:sz w:val="22"/>
          <w:szCs w:val="22"/>
        </w:rPr>
      </w:pPr>
      <w:r w:rsidRPr="0017681A">
        <w:rPr>
          <w:rFonts w:ascii="Arial Narrow" w:hAnsi="Arial Narrow"/>
          <w:sz w:val="22"/>
          <w:szCs w:val="22"/>
        </w:rPr>
        <w:t xml:space="preserve">This national study explores why some Canadian boys do not </w:t>
      </w:r>
      <w:proofErr w:type="spellStart"/>
      <w:r w:rsidRPr="0017681A">
        <w:rPr>
          <w:rFonts w:ascii="Arial Narrow" w:hAnsi="Arial Narrow"/>
          <w:sz w:val="22"/>
          <w:szCs w:val="22"/>
        </w:rPr>
        <w:t>enrol</w:t>
      </w:r>
      <w:proofErr w:type="spellEnd"/>
      <w:r w:rsidRPr="0017681A">
        <w:rPr>
          <w:rFonts w:ascii="Arial Narrow" w:hAnsi="Arial Narrow"/>
          <w:sz w:val="22"/>
          <w:szCs w:val="22"/>
        </w:rPr>
        <w:t xml:space="preserve"> in physical education courses once the school board mandatory requirement of grade nine or ten is fulfilled. In an era of concern for childhood obesity, youth inactivity, and declining rates of sport participation, we examine two important settings - physical education classes and locker rooms - where secondary school-aged boys navigate important issues related to physical activity such as body image, masculinities, harassment, and performance anxiety. The study is based on a series of interviews and classroom observations conducted across the country, which give voice to boys whose anxieties over participating in physical activity and relating to other boys in these competitive settings is often suppressed and silenced. Situated within the literature where the relationships between masculinity and health, physical activity, and the school setting intersect, our research provides evidence that boys feel vulnerable, disempowered, and experience constant harassment and marginalization in physical education classes. Not surprisingly, these boys opt out of physical education for the remainder of their secondary school years. We argue that the performance of gender through boys’ bodies in physical activity settings is central to understanding how forms of masculinity are</w:t>
      </w:r>
      <w:r>
        <w:rPr>
          <w:rFonts w:ascii="Arial Narrow" w:hAnsi="Arial Narrow"/>
          <w:sz w:val="22"/>
          <w:szCs w:val="22"/>
        </w:rPr>
        <w:t xml:space="preserve"> negotiated.</w:t>
      </w:r>
    </w:p>
    <w:p w14:paraId="52A0678D" w14:textId="77777777" w:rsidR="003B6974" w:rsidRDefault="003B6974" w:rsidP="00736942">
      <w:pPr>
        <w:contextualSpacing/>
        <w:rPr>
          <w:rFonts w:ascii="Arial Narrow" w:hAnsi="Arial Narrow" w:cs="Helvetica"/>
          <w:b/>
          <w:sz w:val="22"/>
          <w:szCs w:val="22"/>
        </w:rPr>
      </w:pPr>
    </w:p>
    <w:p w14:paraId="32583CE7" w14:textId="4094CB05" w:rsidR="00EA177B" w:rsidRPr="003B389E" w:rsidRDefault="009F4051" w:rsidP="00736942">
      <w:pPr>
        <w:contextualSpacing/>
        <w:rPr>
          <w:rFonts w:ascii="Arial Narrow" w:hAnsi="Arial Narrow" w:cs="Times New Roman"/>
          <w:sz w:val="22"/>
          <w:szCs w:val="22"/>
        </w:rPr>
      </w:pPr>
      <w:proofErr w:type="spellStart"/>
      <w:r w:rsidRPr="00ED37E0">
        <w:rPr>
          <w:rFonts w:ascii="Arial Narrow" w:hAnsi="Arial Narrow" w:cs="Helvetica"/>
          <w:b/>
          <w:sz w:val="22"/>
          <w:szCs w:val="22"/>
        </w:rPr>
        <w:t>Kian</w:t>
      </w:r>
      <w:proofErr w:type="spellEnd"/>
      <w:r w:rsidRPr="00ED37E0">
        <w:rPr>
          <w:rFonts w:ascii="Arial Narrow" w:hAnsi="Arial Narrow" w:cs="Helvetica"/>
          <w:b/>
          <w:sz w:val="22"/>
          <w:szCs w:val="22"/>
        </w:rPr>
        <w:t xml:space="preserve">, </w:t>
      </w:r>
      <w:r w:rsidR="00EA177B" w:rsidRPr="00ED37E0">
        <w:rPr>
          <w:rFonts w:ascii="Arial Narrow" w:hAnsi="Arial Narrow" w:cs="Helvetica"/>
          <w:b/>
          <w:sz w:val="22"/>
          <w:szCs w:val="22"/>
        </w:rPr>
        <w:t>Edward (Ted) M</w:t>
      </w:r>
      <w:r w:rsidR="00EA177B" w:rsidRPr="00685A29">
        <w:rPr>
          <w:rFonts w:ascii="Arial Narrow" w:hAnsi="Arial Narrow" w:cs="Helvetica"/>
          <w:sz w:val="22"/>
          <w:szCs w:val="22"/>
        </w:rPr>
        <w:t>.</w:t>
      </w:r>
      <w:r>
        <w:rPr>
          <w:rFonts w:ascii="Arial Narrow" w:hAnsi="Arial Narrow" w:cs="Helvetica"/>
          <w:sz w:val="22"/>
          <w:szCs w:val="22"/>
        </w:rPr>
        <w:t>,</w:t>
      </w:r>
      <w:r w:rsidR="00EA177B" w:rsidRPr="00685A29">
        <w:rPr>
          <w:rFonts w:ascii="Arial Narrow" w:hAnsi="Arial Narrow" w:cs="Helvetica"/>
          <w:sz w:val="22"/>
          <w:szCs w:val="22"/>
        </w:rPr>
        <w:t xml:space="preserve"> University of Central Florida, </w:t>
      </w:r>
      <w:hyperlink r:id="rId108" w:history="1">
        <w:r w:rsidR="00EA177B" w:rsidRPr="00685A29">
          <w:rPr>
            <w:rFonts w:ascii="Arial Narrow" w:hAnsi="Arial Narrow" w:cs="Helvetica"/>
            <w:color w:val="1037A5"/>
            <w:sz w:val="22"/>
            <w:szCs w:val="22"/>
            <w:u w:val="single" w:color="1037A5"/>
          </w:rPr>
          <w:t>Edward.kian@ucf.edu</w:t>
        </w:r>
      </w:hyperlink>
      <w:r w:rsidR="00EA177B" w:rsidRPr="00685A29">
        <w:rPr>
          <w:rFonts w:ascii="Arial Narrow" w:hAnsi="Arial Narrow" w:cs="Helvetica"/>
          <w:sz w:val="22"/>
          <w:szCs w:val="22"/>
        </w:rPr>
        <w:t> </w:t>
      </w:r>
      <w:r w:rsidR="00CC7033">
        <w:rPr>
          <w:rFonts w:ascii="Arial Narrow" w:hAnsi="Arial Narrow" w:cs="Helvetica"/>
          <w:sz w:val="22"/>
          <w:szCs w:val="22"/>
        </w:rPr>
        <w:t>with Eric Anderson</w:t>
      </w:r>
    </w:p>
    <w:p w14:paraId="78E64E13" w14:textId="77777777" w:rsidR="00736942" w:rsidRDefault="00736942" w:rsidP="00736942">
      <w:pPr>
        <w:widowControl w:val="0"/>
        <w:autoSpaceDE w:val="0"/>
        <w:autoSpaceDN w:val="0"/>
        <w:adjustRightInd w:val="0"/>
        <w:spacing w:after="240"/>
        <w:contextualSpacing/>
        <w:rPr>
          <w:rFonts w:ascii="Arial Narrow" w:hAnsi="Arial Narrow" w:cs="Helvetica"/>
          <w:sz w:val="22"/>
          <w:szCs w:val="22"/>
        </w:rPr>
      </w:pPr>
    </w:p>
    <w:p w14:paraId="77829130" w14:textId="714ED8F6" w:rsidR="00EA177B" w:rsidRPr="00685A29" w:rsidRDefault="00EA177B" w:rsidP="00736942">
      <w:pPr>
        <w:widowControl w:val="0"/>
        <w:autoSpaceDE w:val="0"/>
        <w:autoSpaceDN w:val="0"/>
        <w:adjustRightInd w:val="0"/>
        <w:spacing w:after="240"/>
        <w:contextualSpacing/>
        <w:rPr>
          <w:rFonts w:ascii="Arial Narrow" w:hAnsi="Arial Narrow" w:cs="Helvetica"/>
          <w:sz w:val="22"/>
          <w:szCs w:val="22"/>
        </w:rPr>
      </w:pPr>
      <w:r w:rsidRPr="00583E5D">
        <w:rPr>
          <w:rFonts w:ascii="Arial Narrow" w:hAnsi="Arial Narrow" w:cs="Helvetica"/>
          <w:bCs/>
          <w:sz w:val="22"/>
          <w:szCs w:val="22"/>
        </w:rPr>
        <w:t>No Longer Mere Headaches:</w:t>
      </w:r>
      <w:r w:rsidRPr="00583E5D">
        <w:rPr>
          <w:rFonts w:ascii="Arial Narrow" w:hAnsi="Arial Narrow" w:cs="Helvetica"/>
          <w:sz w:val="22"/>
          <w:szCs w:val="22"/>
        </w:rPr>
        <w:t xml:space="preserve">  </w:t>
      </w:r>
      <w:r w:rsidRPr="00583E5D">
        <w:rPr>
          <w:rFonts w:ascii="Arial Narrow" w:hAnsi="Arial Narrow" w:cs="Helvetica"/>
          <w:bCs/>
          <w:sz w:val="22"/>
          <w:szCs w:val="22"/>
        </w:rPr>
        <w:t>Sport Media Challenging Masculine Orthodoxy on Football Concussions</w:t>
      </w:r>
    </w:p>
    <w:p w14:paraId="0BFAFD27" w14:textId="77777777" w:rsidR="00736942" w:rsidRDefault="00736942" w:rsidP="00736942">
      <w:pPr>
        <w:widowControl w:val="0"/>
        <w:autoSpaceDE w:val="0"/>
        <w:autoSpaceDN w:val="0"/>
        <w:adjustRightInd w:val="0"/>
        <w:spacing w:after="240"/>
        <w:contextualSpacing/>
        <w:rPr>
          <w:rFonts w:ascii="Arial Narrow" w:hAnsi="Arial Narrow" w:cs="Helvetica"/>
          <w:sz w:val="22"/>
          <w:szCs w:val="22"/>
        </w:rPr>
      </w:pPr>
    </w:p>
    <w:p w14:paraId="10EDBF42" w14:textId="364E20B8" w:rsidR="00EA177B" w:rsidRPr="00685A29" w:rsidRDefault="00EA177B" w:rsidP="00736942">
      <w:pPr>
        <w:widowControl w:val="0"/>
        <w:autoSpaceDE w:val="0"/>
        <w:autoSpaceDN w:val="0"/>
        <w:adjustRightInd w:val="0"/>
        <w:spacing w:after="240"/>
        <w:contextualSpacing/>
        <w:rPr>
          <w:rFonts w:ascii="Arial Narrow" w:hAnsi="Arial Narrow" w:cs="Helvetica"/>
          <w:sz w:val="22"/>
          <w:szCs w:val="22"/>
        </w:rPr>
      </w:pPr>
      <w:r w:rsidRPr="00685A29">
        <w:rPr>
          <w:rFonts w:ascii="Arial Narrow" w:hAnsi="Arial Narrow" w:cs="Helvetica"/>
          <w:sz w:val="22"/>
          <w:szCs w:val="22"/>
        </w:rPr>
        <w:t xml:space="preserve">Sport helps define, teach, and maintain desired forms of masculinity in the United States. Most U.S. boys participate in organized </w:t>
      </w:r>
      <w:proofErr w:type="spellStart"/>
      <w:r w:rsidRPr="00685A29">
        <w:rPr>
          <w:rFonts w:ascii="Arial Narrow" w:hAnsi="Arial Narrow" w:cs="Helvetica"/>
          <w:sz w:val="22"/>
          <w:szCs w:val="22"/>
        </w:rPr>
        <w:t>teamsports</w:t>
      </w:r>
      <w:proofErr w:type="spellEnd"/>
      <w:r w:rsidRPr="00685A29">
        <w:rPr>
          <w:rFonts w:ascii="Arial Narrow" w:hAnsi="Arial Narrow" w:cs="Helvetica"/>
          <w:sz w:val="22"/>
          <w:szCs w:val="22"/>
        </w:rPr>
        <w:t xml:space="preserve"> and </w:t>
      </w:r>
      <w:proofErr w:type="gramStart"/>
      <w:r w:rsidRPr="00685A29">
        <w:rPr>
          <w:rFonts w:ascii="Arial Narrow" w:hAnsi="Arial Narrow" w:cs="Helvetica"/>
          <w:sz w:val="22"/>
          <w:szCs w:val="22"/>
        </w:rPr>
        <w:t>fandom of marquee sports are</w:t>
      </w:r>
      <w:proofErr w:type="gramEnd"/>
      <w:r w:rsidRPr="00685A29">
        <w:rPr>
          <w:rFonts w:ascii="Arial Narrow" w:hAnsi="Arial Narrow" w:cs="Helvetica"/>
          <w:sz w:val="22"/>
          <w:szCs w:val="22"/>
        </w:rPr>
        <w:t xml:space="preserve"> key components of fraternization among U.S. males at all age groups. Football, by far the country’s most popular sport, is a violent game, where coaches and teammates have historically expected players to place their bodies at risk for the good of the team. Sport media traditionally used their influence to reify this social script, simultaneously promoting their own masculine capital. However, this article shows cracks in this hegemonic system of sport and sport media. We conducted a textual analysis of newspapers and Internet articles reporting on the Green Bay Packers’ Aaron Rodgers taking himself out of an important National Football League (NFL) game due to a concussion. Results showed that increasing awareness on the negative effects associated with concussions, combined with a softening of American masculinity, have enabled some prominent players like Rodgers a reprieve from the self-sacrifice component of sporting masculinity. Framing of articles on Rodgers’ self-withdrawal were supportive, and sport media have recently increased coverage on concussions. However, despite Rodgers’ prominence and a plethora of attention annually bestowed on the NFL, media provided only token coverage of Rodgers’ act.</w:t>
      </w:r>
    </w:p>
    <w:p w14:paraId="36CE6FD9" w14:textId="77777777" w:rsidR="00736942" w:rsidRDefault="00736942" w:rsidP="00FF2AF6">
      <w:pPr>
        <w:widowControl w:val="0"/>
        <w:autoSpaceDE w:val="0"/>
        <w:autoSpaceDN w:val="0"/>
        <w:adjustRightInd w:val="0"/>
        <w:rPr>
          <w:rFonts w:ascii="Arial Narrow" w:hAnsi="Arial Narrow" w:cs="Arial"/>
          <w:b/>
          <w:sz w:val="22"/>
          <w:szCs w:val="22"/>
        </w:rPr>
      </w:pPr>
    </w:p>
    <w:p w14:paraId="1EF12CB5" w14:textId="224CA530" w:rsidR="000764B3" w:rsidRPr="005B0992" w:rsidRDefault="000764B3" w:rsidP="000764B3">
      <w:pPr>
        <w:widowControl w:val="0"/>
        <w:autoSpaceDE w:val="0"/>
        <w:autoSpaceDN w:val="0"/>
        <w:adjustRightInd w:val="0"/>
        <w:rPr>
          <w:rFonts w:ascii="Arial Narrow" w:hAnsi="Arial Narrow" w:cs="Helvetica"/>
          <w:sz w:val="22"/>
          <w:szCs w:val="22"/>
        </w:rPr>
      </w:pPr>
      <w:r w:rsidRPr="000764B3">
        <w:rPr>
          <w:rFonts w:ascii="Arial Narrow" w:hAnsi="Arial Narrow" w:cs="Helvetica"/>
          <w:b/>
          <w:sz w:val="22"/>
          <w:szCs w:val="22"/>
        </w:rPr>
        <w:t>King-White, Ryan</w:t>
      </w:r>
      <w:r w:rsidRPr="005B0992">
        <w:rPr>
          <w:rFonts w:ascii="Arial Narrow" w:hAnsi="Arial Narrow" w:cs="Helvetica"/>
          <w:sz w:val="22"/>
          <w:szCs w:val="22"/>
        </w:rPr>
        <w:t xml:space="preserve">, Towson University, </w:t>
      </w:r>
      <w:hyperlink r:id="rId109" w:history="1">
        <w:r w:rsidRPr="005B0992">
          <w:rPr>
            <w:rFonts w:ascii="Arial Narrow" w:hAnsi="Arial Narrow" w:cs="Helvetica"/>
            <w:color w:val="1037A5"/>
            <w:sz w:val="22"/>
            <w:szCs w:val="22"/>
            <w:u w:val="single" w:color="1037A5"/>
          </w:rPr>
          <w:t>ryan198@gmail.com</w:t>
        </w:r>
      </w:hyperlink>
    </w:p>
    <w:p w14:paraId="0EDD7833" w14:textId="77777777" w:rsidR="000764B3" w:rsidRDefault="000764B3" w:rsidP="000764B3">
      <w:pPr>
        <w:widowControl w:val="0"/>
        <w:autoSpaceDE w:val="0"/>
        <w:autoSpaceDN w:val="0"/>
        <w:adjustRightInd w:val="0"/>
        <w:rPr>
          <w:rFonts w:ascii="Arial Narrow" w:hAnsi="Arial Narrow" w:cs="Arial"/>
          <w:b/>
          <w:sz w:val="22"/>
          <w:szCs w:val="22"/>
        </w:rPr>
      </w:pPr>
    </w:p>
    <w:p w14:paraId="6158E630" w14:textId="77777777" w:rsidR="000764B3" w:rsidRPr="005B0992" w:rsidRDefault="000764B3" w:rsidP="000764B3">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 xml:space="preserve">Confronting Disposable Bodies: Moving from </w:t>
      </w:r>
      <w:r>
        <w:rPr>
          <w:rFonts w:ascii="Arial Narrow" w:hAnsi="Arial Narrow" w:cs="Helvetica"/>
          <w:sz w:val="22"/>
          <w:szCs w:val="22"/>
        </w:rPr>
        <w:t xml:space="preserve">Conscious Raising to </w:t>
      </w:r>
      <w:proofErr w:type="spellStart"/>
      <w:r>
        <w:rPr>
          <w:rFonts w:ascii="Arial Narrow" w:hAnsi="Arial Narrow" w:cs="Helvetica"/>
          <w:sz w:val="22"/>
          <w:szCs w:val="22"/>
        </w:rPr>
        <w:t>Praxically</w:t>
      </w:r>
      <w:proofErr w:type="spellEnd"/>
      <w:r>
        <w:rPr>
          <w:rFonts w:ascii="Arial Narrow" w:hAnsi="Arial Narrow" w:cs="Helvetica"/>
          <w:sz w:val="22"/>
          <w:szCs w:val="22"/>
        </w:rPr>
        <w:t xml:space="preserve"> </w:t>
      </w:r>
      <w:r w:rsidRPr="005B0992">
        <w:rPr>
          <w:rFonts w:ascii="Arial Narrow" w:hAnsi="Arial Narrow" w:cs="Helvetica"/>
          <w:sz w:val="22"/>
          <w:szCs w:val="22"/>
        </w:rPr>
        <w:t>Driven Social Justice</w:t>
      </w:r>
    </w:p>
    <w:p w14:paraId="254CDE84" w14:textId="77777777" w:rsidR="000764B3" w:rsidRPr="005B0992" w:rsidRDefault="000764B3" w:rsidP="000764B3">
      <w:pPr>
        <w:widowControl w:val="0"/>
        <w:autoSpaceDE w:val="0"/>
        <w:autoSpaceDN w:val="0"/>
        <w:adjustRightInd w:val="0"/>
        <w:rPr>
          <w:rFonts w:ascii="Arial Narrow" w:hAnsi="Arial Narrow" w:cs="Helvetica"/>
          <w:sz w:val="22"/>
          <w:szCs w:val="22"/>
        </w:rPr>
      </w:pPr>
    </w:p>
    <w:p w14:paraId="2A9D5283" w14:textId="17636700" w:rsidR="000764B3" w:rsidRPr="005B0992" w:rsidRDefault="000764B3" w:rsidP="000764B3">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 xml:space="preserve">This Winter I taught a course in </w:t>
      </w:r>
      <w:r>
        <w:rPr>
          <w:rFonts w:ascii="Arial Narrow" w:hAnsi="Arial Narrow" w:cs="Helvetica"/>
          <w:sz w:val="22"/>
          <w:szCs w:val="22"/>
        </w:rPr>
        <w:t xml:space="preserve">the Dominican Republic where 18 </w:t>
      </w:r>
      <w:r w:rsidRPr="005B0992">
        <w:rPr>
          <w:rFonts w:ascii="Arial Narrow" w:hAnsi="Arial Narrow" w:cs="Helvetica"/>
          <w:sz w:val="22"/>
          <w:szCs w:val="22"/>
        </w:rPr>
        <w:t>students came face-to-face with the ‘disposable bodies’ populating numerous</w:t>
      </w:r>
      <w:r>
        <w:rPr>
          <w:rFonts w:ascii="Arial Narrow" w:hAnsi="Arial Narrow" w:cs="Helvetica"/>
          <w:sz w:val="22"/>
          <w:szCs w:val="22"/>
        </w:rPr>
        <w:t xml:space="preserve"> </w:t>
      </w:r>
      <w:r w:rsidRPr="005B0992">
        <w:rPr>
          <w:rFonts w:ascii="Arial Narrow" w:hAnsi="Arial Narrow" w:cs="Helvetica"/>
          <w:sz w:val="22"/>
          <w:szCs w:val="22"/>
        </w:rPr>
        <w:t>ball fields around the country.  Prior to this experience our only direct</w:t>
      </w:r>
      <w:r>
        <w:rPr>
          <w:rFonts w:ascii="Arial Narrow" w:hAnsi="Arial Narrow" w:cs="Helvetica"/>
          <w:sz w:val="22"/>
          <w:szCs w:val="22"/>
        </w:rPr>
        <w:t xml:space="preserve"> </w:t>
      </w:r>
      <w:r w:rsidRPr="005B0992">
        <w:rPr>
          <w:rFonts w:ascii="Arial Narrow" w:hAnsi="Arial Narrow" w:cs="Helvetica"/>
          <w:sz w:val="22"/>
          <w:szCs w:val="22"/>
        </w:rPr>
        <w:t>contact with Dominican Baseball was through documentaries, and popular</w:t>
      </w:r>
      <w:r>
        <w:rPr>
          <w:rFonts w:ascii="Arial Narrow" w:hAnsi="Arial Narrow" w:cs="Helvetica"/>
          <w:sz w:val="22"/>
          <w:szCs w:val="22"/>
        </w:rPr>
        <w:t xml:space="preserve"> </w:t>
      </w:r>
      <w:r w:rsidRPr="005B0992">
        <w:rPr>
          <w:rFonts w:ascii="Arial Narrow" w:hAnsi="Arial Narrow" w:cs="Helvetica"/>
          <w:sz w:val="22"/>
          <w:szCs w:val="22"/>
        </w:rPr>
        <w:t>multi-media formations (think ESPN: Outside the Lines) that often paint a</w:t>
      </w:r>
      <w:r>
        <w:rPr>
          <w:rFonts w:ascii="Arial Narrow" w:hAnsi="Arial Narrow" w:cs="Helvetica"/>
          <w:sz w:val="22"/>
          <w:szCs w:val="22"/>
        </w:rPr>
        <w:t xml:space="preserve"> </w:t>
      </w:r>
      <w:r w:rsidRPr="005B0992">
        <w:rPr>
          <w:rFonts w:ascii="Arial Narrow" w:hAnsi="Arial Narrow" w:cs="Helvetica"/>
          <w:sz w:val="22"/>
          <w:szCs w:val="22"/>
        </w:rPr>
        <w:t>desperate but hopeful picture for young boys trying to make it to Major</w:t>
      </w:r>
      <w:r>
        <w:rPr>
          <w:rFonts w:ascii="Arial Narrow" w:hAnsi="Arial Narrow" w:cs="Helvetica"/>
          <w:sz w:val="22"/>
          <w:szCs w:val="22"/>
        </w:rPr>
        <w:t xml:space="preserve"> </w:t>
      </w:r>
      <w:r w:rsidRPr="005B0992">
        <w:rPr>
          <w:rFonts w:ascii="Arial Narrow" w:hAnsi="Arial Narrow" w:cs="Helvetica"/>
          <w:sz w:val="22"/>
          <w:szCs w:val="22"/>
        </w:rPr>
        <w:t>League Baseball.  What we were confronted with was a far more grave</w:t>
      </w:r>
      <w:r>
        <w:rPr>
          <w:rFonts w:ascii="Arial Narrow" w:hAnsi="Arial Narrow" w:cs="Helvetica"/>
          <w:sz w:val="22"/>
          <w:szCs w:val="22"/>
        </w:rPr>
        <w:t xml:space="preserve"> </w:t>
      </w:r>
      <w:r w:rsidRPr="005B0992">
        <w:rPr>
          <w:rFonts w:ascii="Arial Narrow" w:hAnsi="Arial Narrow" w:cs="Helvetica"/>
          <w:sz w:val="22"/>
          <w:szCs w:val="22"/>
        </w:rPr>
        <w:t xml:space="preserve">situation – hungry, </w:t>
      </w:r>
      <w:proofErr w:type="gramStart"/>
      <w:r w:rsidRPr="005B0992">
        <w:rPr>
          <w:rFonts w:ascii="Arial Narrow" w:hAnsi="Arial Narrow" w:cs="Helvetica"/>
          <w:sz w:val="22"/>
          <w:szCs w:val="22"/>
        </w:rPr>
        <w:t>un(</w:t>
      </w:r>
      <w:proofErr w:type="gramEnd"/>
      <w:r w:rsidRPr="005B0992">
        <w:rPr>
          <w:rFonts w:ascii="Arial Narrow" w:hAnsi="Arial Narrow" w:cs="Helvetica"/>
          <w:sz w:val="22"/>
          <w:szCs w:val="22"/>
        </w:rPr>
        <w:t>der)-educated children, well-worn equipment, and</w:t>
      </w:r>
      <w:r>
        <w:rPr>
          <w:rFonts w:ascii="Arial Narrow" w:hAnsi="Arial Narrow" w:cs="Helvetica"/>
          <w:sz w:val="22"/>
          <w:szCs w:val="22"/>
        </w:rPr>
        <w:t xml:space="preserve"> </w:t>
      </w:r>
      <w:r w:rsidRPr="005B0992">
        <w:rPr>
          <w:rFonts w:ascii="Arial Narrow" w:hAnsi="Arial Narrow" w:cs="Helvetica"/>
          <w:sz w:val="22"/>
          <w:szCs w:val="22"/>
        </w:rPr>
        <w:t>women being treated as little more than ornaments.  As such, the purpose of</w:t>
      </w:r>
      <w:r>
        <w:rPr>
          <w:rFonts w:ascii="Arial Narrow" w:hAnsi="Arial Narrow" w:cs="Helvetica"/>
          <w:sz w:val="22"/>
          <w:szCs w:val="22"/>
        </w:rPr>
        <w:t xml:space="preserve"> </w:t>
      </w:r>
      <w:r w:rsidRPr="005B0992">
        <w:rPr>
          <w:rFonts w:ascii="Arial Narrow" w:hAnsi="Arial Narrow" w:cs="Helvetica"/>
          <w:sz w:val="22"/>
          <w:szCs w:val="22"/>
        </w:rPr>
        <w:t>the presentation seeks to serve two purposes.  First, I will make the call</w:t>
      </w:r>
      <w:r>
        <w:rPr>
          <w:rFonts w:ascii="Arial Narrow" w:hAnsi="Arial Narrow" w:cs="Helvetica"/>
          <w:sz w:val="22"/>
          <w:szCs w:val="22"/>
        </w:rPr>
        <w:t xml:space="preserve"> </w:t>
      </w:r>
      <w:r w:rsidRPr="005B0992">
        <w:rPr>
          <w:rFonts w:ascii="Arial Narrow" w:hAnsi="Arial Narrow" w:cs="Helvetica"/>
          <w:sz w:val="22"/>
          <w:szCs w:val="22"/>
        </w:rPr>
        <w:t>to sport sociologists (for lack of a better term) to make clear just how</w:t>
      </w:r>
      <w:r>
        <w:rPr>
          <w:rFonts w:ascii="Arial Narrow" w:hAnsi="Arial Narrow" w:cs="Helvetica"/>
          <w:sz w:val="22"/>
          <w:szCs w:val="22"/>
        </w:rPr>
        <w:t xml:space="preserve"> </w:t>
      </w:r>
      <w:r w:rsidRPr="005B0992">
        <w:rPr>
          <w:rFonts w:ascii="Arial Narrow" w:hAnsi="Arial Narrow" w:cs="Helvetica"/>
          <w:sz w:val="22"/>
          <w:szCs w:val="22"/>
        </w:rPr>
        <w:t>worth-less Dominican bodies are as a (partial) result from the years of</w:t>
      </w:r>
      <w:r>
        <w:rPr>
          <w:rFonts w:ascii="Arial Narrow" w:hAnsi="Arial Narrow" w:cs="Helvetica"/>
          <w:sz w:val="22"/>
          <w:szCs w:val="22"/>
        </w:rPr>
        <w:t xml:space="preserve"> </w:t>
      </w:r>
      <w:r w:rsidRPr="005B0992">
        <w:rPr>
          <w:rFonts w:ascii="Arial Narrow" w:hAnsi="Arial Narrow" w:cs="Helvetica"/>
          <w:sz w:val="22"/>
          <w:szCs w:val="22"/>
        </w:rPr>
        <w:t>injustice the United States has inflicted on the Dominican Republic.</w:t>
      </w:r>
    </w:p>
    <w:p w14:paraId="73234B2D" w14:textId="1FCF5230" w:rsidR="000764B3" w:rsidRPr="005B0992" w:rsidRDefault="000764B3" w:rsidP="000764B3">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Second, and heeding the directive to partic</w:t>
      </w:r>
      <w:r>
        <w:rPr>
          <w:rFonts w:ascii="Arial Narrow" w:hAnsi="Arial Narrow" w:cs="Helvetica"/>
          <w:sz w:val="22"/>
          <w:szCs w:val="22"/>
        </w:rPr>
        <w:t xml:space="preserve">ipate in and share our activist </w:t>
      </w:r>
      <w:r w:rsidRPr="005B0992">
        <w:rPr>
          <w:rFonts w:ascii="Arial Narrow" w:hAnsi="Arial Narrow" w:cs="Helvetica"/>
          <w:sz w:val="22"/>
          <w:szCs w:val="22"/>
        </w:rPr>
        <w:t>practices (cf. Atkinson, 2011) I will describe the equipment donation</w:t>
      </w:r>
      <w:r>
        <w:rPr>
          <w:rFonts w:ascii="Arial Narrow" w:hAnsi="Arial Narrow" w:cs="Helvetica"/>
          <w:sz w:val="22"/>
          <w:szCs w:val="22"/>
        </w:rPr>
        <w:t xml:space="preserve"> </w:t>
      </w:r>
      <w:r w:rsidRPr="005B0992">
        <w:rPr>
          <w:rFonts w:ascii="Arial Narrow" w:hAnsi="Arial Narrow" w:cs="Helvetica"/>
          <w:sz w:val="22"/>
          <w:szCs w:val="22"/>
        </w:rPr>
        <w:t>program my students have started.  In so doing we hope that those in</w:t>
      </w:r>
      <w:r>
        <w:rPr>
          <w:rFonts w:ascii="Arial Narrow" w:hAnsi="Arial Narrow" w:cs="Helvetica"/>
          <w:sz w:val="22"/>
          <w:szCs w:val="22"/>
        </w:rPr>
        <w:t xml:space="preserve"> </w:t>
      </w:r>
      <w:r w:rsidRPr="005B0992">
        <w:rPr>
          <w:rFonts w:ascii="Arial Narrow" w:hAnsi="Arial Narrow" w:cs="Helvetica"/>
          <w:sz w:val="22"/>
          <w:szCs w:val="22"/>
        </w:rPr>
        <w:t>attendance can provide their own insight(s) on how we can move forward in a</w:t>
      </w:r>
      <w:r>
        <w:rPr>
          <w:rFonts w:ascii="Arial Narrow" w:hAnsi="Arial Narrow" w:cs="Helvetica"/>
          <w:sz w:val="22"/>
          <w:szCs w:val="22"/>
        </w:rPr>
        <w:t xml:space="preserve"> </w:t>
      </w:r>
      <w:r w:rsidRPr="005B0992">
        <w:rPr>
          <w:rFonts w:ascii="Arial Narrow" w:hAnsi="Arial Narrow" w:cs="Helvetica"/>
          <w:sz w:val="22"/>
          <w:szCs w:val="22"/>
        </w:rPr>
        <w:t>positive and meaningful direction.</w:t>
      </w:r>
    </w:p>
    <w:p w14:paraId="2C07E32D" w14:textId="77777777" w:rsidR="000764B3" w:rsidRPr="00A97E3B" w:rsidRDefault="000764B3" w:rsidP="000764B3">
      <w:pPr>
        <w:widowControl w:val="0"/>
        <w:autoSpaceDE w:val="0"/>
        <w:autoSpaceDN w:val="0"/>
        <w:adjustRightInd w:val="0"/>
        <w:rPr>
          <w:rFonts w:ascii="Arial Narrow" w:hAnsi="Arial Narrow" w:cs="Helvetica"/>
          <w:sz w:val="22"/>
          <w:szCs w:val="22"/>
        </w:rPr>
      </w:pPr>
    </w:p>
    <w:p w14:paraId="45A3097E" w14:textId="77777777" w:rsidR="000764B3" w:rsidRPr="00A97E3B" w:rsidRDefault="000764B3" w:rsidP="000764B3">
      <w:pPr>
        <w:rPr>
          <w:rFonts w:ascii="Arial Narrow" w:hAnsi="Arial Narrow"/>
          <w:sz w:val="22"/>
          <w:szCs w:val="22"/>
        </w:rPr>
      </w:pPr>
    </w:p>
    <w:p w14:paraId="2DBC547F" w14:textId="77777777" w:rsidR="000764B3" w:rsidRDefault="000764B3" w:rsidP="00FF2AF6">
      <w:pPr>
        <w:widowControl w:val="0"/>
        <w:autoSpaceDE w:val="0"/>
        <w:autoSpaceDN w:val="0"/>
        <w:adjustRightInd w:val="0"/>
        <w:rPr>
          <w:rFonts w:ascii="Arial Narrow" w:hAnsi="Arial Narrow" w:cs="Arial"/>
          <w:b/>
          <w:sz w:val="22"/>
          <w:szCs w:val="22"/>
        </w:rPr>
      </w:pPr>
    </w:p>
    <w:p w14:paraId="64E8AE12" w14:textId="77777777" w:rsidR="00FF2AF6" w:rsidRPr="00663895" w:rsidRDefault="00FF2AF6" w:rsidP="00FF2AF6">
      <w:pPr>
        <w:widowControl w:val="0"/>
        <w:autoSpaceDE w:val="0"/>
        <w:autoSpaceDN w:val="0"/>
        <w:adjustRightInd w:val="0"/>
        <w:rPr>
          <w:rFonts w:ascii="Arial Narrow" w:hAnsi="Arial Narrow" w:cs="Arial"/>
          <w:sz w:val="22"/>
          <w:szCs w:val="22"/>
        </w:rPr>
      </w:pPr>
      <w:proofErr w:type="spellStart"/>
      <w:r w:rsidRPr="007828D3">
        <w:rPr>
          <w:rFonts w:ascii="Arial Narrow" w:hAnsi="Arial Narrow" w:cs="Arial"/>
          <w:b/>
          <w:sz w:val="22"/>
          <w:szCs w:val="22"/>
        </w:rPr>
        <w:t>Knoppers</w:t>
      </w:r>
      <w:proofErr w:type="spellEnd"/>
      <w:r w:rsidRPr="007828D3">
        <w:rPr>
          <w:rFonts w:ascii="Arial Narrow" w:hAnsi="Arial Narrow" w:cs="Arial"/>
          <w:b/>
          <w:sz w:val="22"/>
          <w:szCs w:val="22"/>
        </w:rPr>
        <w:t>, A.E.,</w:t>
      </w:r>
      <w:r>
        <w:rPr>
          <w:rFonts w:ascii="Arial Narrow" w:hAnsi="Arial Narrow" w:cs="Arial"/>
          <w:sz w:val="22"/>
          <w:szCs w:val="22"/>
        </w:rPr>
        <w:t xml:space="preserve"> </w:t>
      </w:r>
      <w:r w:rsidRPr="00663895">
        <w:rPr>
          <w:rFonts w:ascii="Arial Narrow" w:hAnsi="Arial Narrow" w:cs="Arial"/>
          <w:sz w:val="22"/>
          <w:szCs w:val="22"/>
        </w:rPr>
        <w:t>University of Utrecht</w:t>
      </w:r>
      <w:r>
        <w:rPr>
          <w:rFonts w:ascii="Arial Narrow" w:hAnsi="Arial Narrow" w:cs="Arial"/>
          <w:sz w:val="22"/>
          <w:szCs w:val="22"/>
        </w:rPr>
        <w:t xml:space="preserve">, </w:t>
      </w:r>
      <w:hyperlink r:id="rId110" w:history="1">
        <w:r w:rsidRPr="00663895">
          <w:rPr>
            <w:rFonts w:ascii="Arial Narrow" w:hAnsi="Arial Narrow" w:cs="Arial"/>
            <w:color w:val="0000CA"/>
            <w:sz w:val="22"/>
            <w:szCs w:val="22"/>
            <w:u w:val="single" w:color="0000CA"/>
          </w:rPr>
          <w:t>a.e.knoppers@uu.nl</w:t>
        </w:r>
      </w:hyperlink>
      <w:r>
        <w:rPr>
          <w:rFonts w:ascii="Arial Narrow" w:hAnsi="Arial Narrow" w:cs="Arial"/>
          <w:sz w:val="22"/>
          <w:szCs w:val="22"/>
        </w:rPr>
        <w:t xml:space="preserve"> with N. van Amsterdam</w:t>
      </w:r>
    </w:p>
    <w:p w14:paraId="4D6AC526" w14:textId="77777777" w:rsidR="00FF2AF6" w:rsidRPr="00663895" w:rsidRDefault="00FF2AF6" w:rsidP="00FF2AF6">
      <w:pPr>
        <w:widowControl w:val="0"/>
        <w:autoSpaceDE w:val="0"/>
        <w:autoSpaceDN w:val="0"/>
        <w:adjustRightInd w:val="0"/>
        <w:rPr>
          <w:rFonts w:ascii="Arial Narrow" w:hAnsi="Arial Narrow" w:cs="Arial"/>
          <w:sz w:val="22"/>
          <w:szCs w:val="22"/>
        </w:rPr>
      </w:pPr>
    </w:p>
    <w:p w14:paraId="141A3021" w14:textId="77777777" w:rsidR="00FF2AF6" w:rsidRPr="00663895" w:rsidRDefault="00FF2AF6" w:rsidP="00FF2AF6">
      <w:pPr>
        <w:widowControl w:val="0"/>
        <w:autoSpaceDE w:val="0"/>
        <w:autoSpaceDN w:val="0"/>
        <w:adjustRightInd w:val="0"/>
        <w:rPr>
          <w:rFonts w:ascii="Arial Narrow" w:hAnsi="Arial Narrow" w:cs="Arial"/>
          <w:sz w:val="22"/>
          <w:szCs w:val="22"/>
        </w:rPr>
      </w:pPr>
      <w:r w:rsidRPr="00663895">
        <w:rPr>
          <w:rFonts w:ascii="Arial Narrow" w:hAnsi="Arial Narrow" w:cs="Arial"/>
          <w:sz w:val="22"/>
          <w:szCs w:val="22"/>
        </w:rPr>
        <w:t>Challenging Hierarchies of Ability? Active Aging and Disability in Sport</w:t>
      </w:r>
    </w:p>
    <w:p w14:paraId="4BB515FD" w14:textId="77777777" w:rsidR="00FF2AF6" w:rsidRDefault="00FF2AF6" w:rsidP="00FF2AF6">
      <w:pPr>
        <w:widowControl w:val="0"/>
        <w:autoSpaceDE w:val="0"/>
        <w:autoSpaceDN w:val="0"/>
        <w:adjustRightInd w:val="0"/>
        <w:rPr>
          <w:rFonts w:ascii="Arial Narrow" w:hAnsi="Arial Narrow" w:cs="Arial"/>
          <w:b/>
          <w:sz w:val="22"/>
          <w:szCs w:val="22"/>
        </w:rPr>
      </w:pPr>
    </w:p>
    <w:p w14:paraId="04D3F241" w14:textId="5291278B" w:rsidR="009779D4" w:rsidRDefault="00FF2AF6" w:rsidP="00FF2AF6">
      <w:pPr>
        <w:widowControl w:val="0"/>
        <w:autoSpaceDE w:val="0"/>
        <w:autoSpaceDN w:val="0"/>
        <w:adjustRightInd w:val="0"/>
        <w:spacing w:after="260"/>
        <w:rPr>
          <w:rFonts w:ascii="Arial Narrow" w:hAnsi="Arial Narrow" w:cs="Arial"/>
          <w:sz w:val="22"/>
          <w:szCs w:val="22"/>
        </w:rPr>
      </w:pPr>
      <w:r w:rsidRPr="00663895">
        <w:rPr>
          <w:rFonts w:ascii="Arial Narrow" w:hAnsi="Arial Narrow" w:cs="Arial"/>
          <w:sz w:val="22"/>
          <w:szCs w:val="22"/>
        </w:rPr>
        <w:t>The purpose of this paper is to explore how discursive practices of active aging and physical disability overlap and (</w:t>
      </w:r>
      <w:proofErr w:type="gramStart"/>
      <w:r w:rsidRPr="00663895">
        <w:rPr>
          <w:rFonts w:ascii="Arial Narrow" w:hAnsi="Arial Narrow" w:cs="Arial"/>
          <w:sz w:val="22"/>
          <w:szCs w:val="22"/>
        </w:rPr>
        <w:t>re)produce</w:t>
      </w:r>
      <w:proofErr w:type="gramEnd"/>
      <w:r w:rsidRPr="00663895">
        <w:rPr>
          <w:rFonts w:ascii="Arial Narrow" w:hAnsi="Arial Narrow" w:cs="Arial"/>
          <w:sz w:val="22"/>
          <w:szCs w:val="22"/>
        </w:rPr>
        <w:t xml:space="preserve"> gendered hierarchies in the valuing of athletic and physically active bodies. More than 100 years ago the bodies of women, the 'elderly' and those with visible physical impairments were considered to be unsuited for participation in elite sport. The normal sporting body was young abled and male. Currently, the increasing attention paid to and visibility of elite women's sport and events such as the Paralympics and Senior Games suggest that the acceptance of athletic bodies has expanded to include a diversity of bodies beyond that of the young abled male. Such global events have expanded opportunities for individual athletes to participate in sport and in that sense can be seen as emancipatory and as challenging existing hierarchies in valued bodies. However, we argue that dominant discursive practices of active ageing and physical disability have similar subtexts (related to gender, ability, health and meritocracy) that together (</w:t>
      </w:r>
      <w:proofErr w:type="gramStart"/>
      <w:r w:rsidRPr="00663895">
        <w:rPr>
          <w:rFonts w:ascii="Arial Narrow" w:hAnsi="Arial Narrow" w:cs="Arial"/>
          <w:sz w:val="22"/>
          <w:szCs w:val="22"/>
        </w:rPr>
        <w:t>re)produce</w:t>
      </w:r>
      <w:proofErr w:type="gramEnd"/>
      <w:r w:rsidRPr="00663895">
        <w:rPr>
          <w:rFonts w:ascii="Arial Narrow" w:hAnsi="Arial Narrow" w:cs="Arial"/>
          <w:sz w:val="22"/>
          <w:szCs w:val="22"/>
        </w:rPr>
        <w:t xml:space="preserve"> body hierarchies that continue to normalize the sporting body toward the young abled male.</w:t>
      </w:r>
    </w:p>
    <w:p w14:paraId="660377D0" w14:textId="23274557" w:rsidR="00BA0696" w:rsidRPr="008B77C4" w:rsidRDefault="00BA0696" w:rsidP="00BA0696">
      <w:pPr>
        <w:tabs>
          <w:tab w:val="left" w:pos="1080"/>
          <w:tab w:val="left" w:pos="4320"/>
        </w:tabs>
        <w:rPr>
          <w:rFonts w:ascii="Arial Narrow" w:hAnsi="Arial Narrow"/>
          <w:i/>
          <w:sz w:val="22"/>
          <w:szCs w:val="22"/>
        </w:rPr>
      </w:pPr>
    </w:p>
    <w:p w14:paraId="2E185CE0" w14:textId="608D67CE" w:rsidR="00BA0696" w:rsidRPr="008B77C4" w:rsidRDefault="00BA0696" w:rsidP="00BA0696">
      <w:pPr>
        <w:tabs>
          <w:tab w:val="left" w:pos="1080"/>
          <w:tab w:val="left" w:pos="4320"/>
        </w:tabs>
        <w:rPr>
          <w:rFonts w:ascii="Arial Narrow" w:hAnsi="Arial Narrow"/>
          <w:sz w:val="22"/>
          <w:szCs w:val="22"/>
        </w:rPr>
      </w:pPr>
      <w:proofErr w:type="spellStart"/>
      <w:r w:rsidRPr="00BA0696">
        <w:rPr>
          <w:rFonts w:ascii="Arial Narrow" w:hAnsi="Arial Narrow"/>
          <w:b/>
          <w:sz w:val="22"/>
          <w:szCs w:val="22"/>
        </w:rPr>
        <w:t>Krane</w:t>
      </w:r>
      <w:proofErr w:type="spellEnd"/>
      <w:r w:rsidRPr="00BA0696">
        <w:rPr>
          <w:rFonts w:ascii="Arial Narrow" w:hAnsi="Arial Narrow"/>
          <w:b/>
          <w:sz w:val="22"/>
          <w:szCs w:val="22"/>
        </w:rPr>
        <w:t>, Vikki</w:t>
      </w:r>
      <w:r>
        <w:rPr>
          <w:rFonts w:ascii="Arial Narrow" w:hAnsi="Arial Narrow"/>
          <w:sz w:val="22"/>
          <w:szCs w:val="22"/>
        </w:rPr>
        <w:t>,</w:t>
      </w:r>
      <w:r w:rsidRPr="008B77C4">
        <w:rPr>
          <w:rFonts w:ascii="Arial Narrow" w:hAnsi="Arial Narrow"/>
          <w:sz w:val="22"/>
          <w:szCs w:val="22"/>
        </w:rPr>
        <w:t xml:space="preserve"> Bowling Green State University</w:t>
      </w:r>
      <w:r>
        <w:rPr>
          <w:rFonts w:ascii="Arial Narrow" w:hAnsi="Arial Narrow"/>
          <w:sz w:val="22"/>
          <w:szCs w:val="22"/>
        </w:rPr>
        <w:t xml:space="preserve">, </w:t>
      </w:r>
      <w:hyperlink r:id="rId111" w:history="1">
        <w:r w:rsidRPr="00432E08">
          <w:rPr>
            <w:rStyle w:val="Hyperlink"/>
            <w:rFonts w:ascii="Arial Narrow" w:hAnsi="Arial Narrow"/>
            <w:sz w:val="22"/>
            <w:szCs w:val="22"/>
          </w:rPr>
          <w:t>vkrane@bgsu.edu</w:t>
        </w:r>
      </w:hyperlink>
      <w:r>
        <w:rPr>
          <w:rFonts w:ascii="Arial Narrow" w:hAnsi="Arial Narrow"/>
          <w:sz w:val="22"/>
          <w:szCs w:val="22"/>
        </w:rPr>
        <w:t xml:space="preserve"> </w:t>
      </w:r>
    </w:p>
    <w:p w14:paraId="2BD42194" w14:textId="77777777" w:rsidR="00BA0696" w:rsidRDefault="00BA0696" w:rsidP="00BA0696">
      <w:pPr>
        <w:tabs>
          <w:tab w:val="left" w:pos="1080"/>
          <w:tab w:val="left" w:pos="4320"/>
        </w:tabs>
        <w:rPr>
          <w:rFonts w:ascii="Arial Narrow" w:hAnsi="Arial Narrow"/>
          <w:sz w:val="22"/>
          <w:szCs w:val="22"/>
        </w:rPr>
      </w:pPr>
    </w:p>
    <w:p w14:paraId="77AFCFF1" w14:textId="349BF199" w:rsidR="00BA0696" w:rsidRPr="008B77C4" w:rsidRDefault="00BA0696" w:rsidP="00BA0696">
      <w:pPr>
        <w:tabs>
          <w:tab w:val="left" w:pos="1080"/>
          <w:tab w:val="left" w:pos="4320"/>
        </w:tabs>
        <w:rPr>
          <w:rFonts w:ascii="Arial Narrow" w:hAnsi="Arial Narrow"/>
          <w:sz w:val="22"/>
          <w:szCs w:val="22"/>
        </w:rPr>
      </w:pPr>
      <w:r w:rsidRPr="008B77C4">
        <w:rPr>
          <w:rFonts w:ascii="Arial Narrow" w:hAnsi="Arial Narrow"/>
          <w:sz w:val="22"/>
          <w:szCs w:val="22"/>
        </w:rPr>
        <w:t>Negotiating Being a Girl Athlete</w:t>
      </w:r>
    </w:p>
    <w:p w14:paraId="0418F925" w14:textId="77777777" w:rsidR="00BA0696" w:rsidRDefault="00BA0696" w:rsidP="00BA0696">
      <w:pPr>
        <w:tabs>
          <w:tab w:val="left" w:pos="1080"/>
          <w:tab w:val="left" w:pos="4320"/>
        </w:tabs>
        <w:rPr>
          <w:rFonts w:ascii="Arial Narrow" w:hAnsi="Arial Narrow" w:cstheme="minorHAnsi"/>
          <w:sz w:val="22"/>
          <w:szCs w:val="22"/>
        </w:rPr>
      </w:pPr>
    </w:p>
    <w:p w14:paraId="2EC95733" w14:textId="77777777" w:rsidR="00BA0696" w:rsidRPr="008B77C4" w:rsidRDefault="00BA0696" w:rsidP="00BA0696">
      <w:pPr>
        <w:tabs>
          <w:tab w:val="left" w:pos="1080"/>
          <w:tab w:val="left" w:pos="4320"/>
        </w:tabs>
        <w:rPr>
          <w:rFonts w:ascii="Arial Narrow" w:hAnsi="Arial Narrow" w:cstheme="minorHAnsi"/>
          <w:sz w:val="22"/>
          <w:szCs w:val="22"/>
        </w:rPr>
      </w:pPr>
      <w:r w:rsidRPr="008B77C4">
        <w:rPr>
          <w:rFonts w:ascii="Arial Narrow" w:hAnsi="Arial Narrow" w:cstheme="minorHAnsi"/>
          <w:sz w:val="22"/>
          <w:szCs w:val="22"/>
        </w:rPr>
        <w:t>Current research on girl athletes reveals that not only are the girls being taught the techniques and strategies of sport, they are becoming aware of social norms surrounding ideal body types, gender roles (</w:t>
      </w:r>
      <w:proofErr w:type="spellStart"/>
      <w:r w:rsidRPr="008B77C4">
        <w:rPr>
          <w:rFonts w:ascii="Arial Narrow" w:hAnsi="Arial Narrow" w:cstheme="minorHAnsi"/>
          <w:sz w:val="22"/>
          <w:szCs w:val="22"/>
        </w:rPr>
        <w:t>Azzarito</w:t>
      </w:r>
      <w:proofErr w:type="spellEnd"/>
      <w:r w:rsidRPr="008B77C4">
        <w:rPr>
          <w:rFonts w:ascii="Arial Narrow" w:hAnsi="Arial Narrow" w:cstheme="minorHAnsi"/>
          <w:sz w:val="22"/>
          <w:szCs w:val="22"/>
        </w:rPr>
        <w:t xml:space="preserve">, 2009; </w:t>
      </w:r>
      <w:proofErr w:type="spellStart"/>
      <w:r w:rsidRPr="008B77C4">
        <w:rPr>
          <w:rFonts w:ascii="Arial Narrow" w:hAnsi="Arial Narrow" w:cstheme="minorHAnsi"/>
          <w:sz w:val="22"/>
          <w:szCs w:val="22"/>
        </w:rPr>
        <w:t>Schmalz</w:t>
      </w:r>
      <w:proofErr w:type="spellEnd"/>
      <w:r w:rsidRPr="008B77C4">
        <w:rPr>
          <w:rFonts w:ascii="Arial Narrow" w:hAnsi="Arial Narrow" w:cstheme="minorHAnsi"/>
          <w:sz w:val="22"/>
          <w:szCs w:val="22"/>
        </w:rPr>
        <w:t xml:space="preserve"> &amp; </w:t>
      </w:r>
      <w:proofErr w:type="spellStart"/>
      <w:r w:rsidRPr="008B77C4">
        <w:rPr>
          <w:rFonts w:ascii="Arial Narrow" w:hAnsi="Arial Narrow" w:cstheme="minorHAnsi"/>
          <w:sz w:val="22"/>
          <w:szCs w:val="22"/>
        </w:rPr>
        <w:t>Kerstetter</w:t>
      </w:r>
      <w:proofErr w:type="spellEnd"/>
      <w:r w:rsidRPr="008B77C4">
        <w:rPr>
          <w:rFonts w:ascii="Arial Narrow" w:hAnsi="Arial Narrow" w:cstheme="minorHAnsi"/>
          <w:sz w:val="22"/>
          <w:szCs w:val="22"/>
        </w:rPr>
        <w:t>, 2006), and masculine dominance in sport (</w:t>
      </w:r>
      <w:proofErr w:type="spellStart"/>
      <w:r w:rsidRPr="008B77C4">
        <w:rPr>
          <w:rFonts w:ascii="Arial Narrow" w:hAnsi="Arial Narrow" w:cstheme="minorHAnsi"/>
          <w:sz w:val="22"/>
          <w:szCs w:val="22"/>
        </w:rPr>
        <w:t>Shakib</w:t>
      </w:r>
      <w:proofErr w:type="spellEnd"/>
      <w:r w:rsidRPr="008B77C4">
        <w:rPr>
          <w:rFonts w:ascii="Arial Narrow" w:hAnsi="Arial Narrow" w:cstheme="minorHAnsi"/>
          <w:sz w:val="22"/>
          <w:szCs w:val="22"/>
        </w:rPr>
        <w:t xml:space="preserve"> &amp; Dunbar, 2002). Physically active girls also develop strategies for negotiating gender relations (</w:t>
      </w:r>
      <w:proofErr w:type="spellStart"/>
      <w:r w:rsidRPr="008B77C4">
        <w:rPr>
          <w:rFonts w:ascii="Arial Narrow" w:hAnsi="Arial Narrow" w:cstheme="minorHAnsi"/>
          <w:sz w:val="22"/>
          <w:szCs w:val="22"/>
        </w:rPr>
        <w:t>Azzarito</w:t>
      </w:r>
      <w:proofErr w:type="spellEnd"/>
      <w:r w:rsidRPr="008B77C4">
        <w:rPr>
          <w:rFonts w:ascii="Arial Narrow" w:hAnsi="Arial Narrow" w:cstheme="minorHAnsi"/>
          <w:sz w:val="22"/>
          <w:szCs w:val="22"/>
        </w:rPr>
        <w:t xml:space="preserve"> &amp; Solomon, 2004). The data we will present are part of a larger study examining girl athletes’ interpretations of photographs of female college athletes. During conversations with girl athletes, they often went on tangents and it became clear that they had a lot to say about the gendered implications of being female athletes. In the initial study, </w:t>
      </w:r>
      <w:proofErr w:type="spellStart"/>
      <w:r w:rsidRPr="008B77C4">
        <w:rPr>
          <w:rFonts w:ascii="Arial Narrow" w:hAnsi="Arial Narrow" w:cstheme="minorHAnsi"/>
          <w:sz w:val="22"/>
          <w:szCs w:val="22"/>
        </w:rPr>
        <w:t>Krane</w:t>
      </w:r>
      <w:proofErr w:type="spellEnd"/>
      <w:r w:rsidRPr="008B77C4">
        <w:rPr>
          <w:rFonts w:ascii="Arial Narrow" w:hAnsi="Arial Narrow" w:cstheme="minorHAnsi"/>
          <w:sz w:val="22"/>
          <w:szCs w:val="22"/>
        </w:rPr>
        <w:t xml:space="preserve"> et al. (in press) conducted ten focus group interviews (Taylor &amp; </w:t>
      </w:r>
      <w:proofErr w:type="spellStart"/>
      <w:r w:rsidRPr="008B77C4">
        <w:rPr>
          <w:rFonts w:ascii="Arial Narrow" w:hAnsi="Arial Narrow" w:cstheme="minorHAnsi"/>
          <w:sz w:val="22"/>
          <w:szCs w:val="22"/>
        </w:rPr>
        <w:t>Bogdan</w:t>
      </w:r>
      <w:proofErr w:type="spellEnd"/>
      <w:r w:rsidRPr="008B77C4">
        <w:rPr>
          <w:rFonts w:ascii="Arial Narrow" w:hAnsi="Arial Narrow" w:cstheme="minorHAnsi"/>
          <w:sz w:val="22"/>
          <w:szCs w:val="22"/>
        </w:rPr>
        <w:t xml:space="preserve">, 1998) with 52 girl athletes. The girls were ages 9-14 and were primarily White and middle-class. Open and axial coding of the data (Corbin &amp; Strauss, 2008) resulted in the higher order themes of athletic negotiations and social negotiations. </w:t>
      </w:r>
    </w:p>
    <w:p w14:paraId="625B5CC9" w14:textId="77777777" w:rsidR="00BA0696" w:rsidRDefault="00BA0696" w:rsidP="00FF2AF6">
      <w:pPr>
        <w:widowControl w:val="0"/>
        <w:autoSpaceDE w:val="0"/>
        <w:autoSpaceDN w:val="0"/>
        <w:adjustRightInd w:val="0"/>
        <w:spacing w:after="260"/>
        <w:rPr>
          <w:rFonts w:ascii="Arial Narrow" w:hAnsi="Arial Narrow" w:cs="Arial"/>
          <w:sz w:val="22"/>
          <w:szCs w:val="22"/>
        </w:rPr>
      </w:pPr>
    </w:p>
    <w:p w14:paraId="7B92EF15" w14:textId="104563D9" w:rsidR="00736942" w:rsidRPr="00535C72" w:rsidRDefault="00736942" w:rsidP="00736942">
      <w:pPr>
        <w:widowControl w:val="0"/>
        <w:autoSpaceDE w:val="0"/>
        <w:autoSpaceDN w:val="0"/>
        <w:adjustRightInd w:val="0"/>
        <w:rPr>
          <w:rFonts w:ascii="Arial Narrow" w:hAnsi="Arial Narrow" w:cs="Arial"/>
          <w:sz w:val="22"/>
          <w:szCs w:val="22"/>
        </w:rPr>
      </w:pPr>
      <w:proofErr w:type="spellStart"/>
      <w:r w:rsidRPr="00736942">
        <w:rPr>
          <w:rFonts w:ascii="Arial Narrow" w:hAnsi="Arial Narrow" w:cs="Arial"/>
          <w:b/>
          <w:sz w:val="22"/>
          <w:szCs w:val="22"/>
        </w:rPr>
        <w:t>Laurendeau</w:t>
      </w:r>
      <w:proofErr w:type="spellEnd"/>
      <w:r w:rsidRPr="00736942">
        <w:rPr>
          <w:rFonts w:ascii="Arial Narrow" w:hAnsi="Arial Narrow" w:cs="Arial"/>
          <w:b/>
          <w:sz w:val="22"/>
          <w:szCs w:val="22"/>
        </w:rPr>
        <w:t>, Jason,</w:t>
      </w:r>
      <w:r>
        <w:rPr>
          <w:rFonts w:ascii="Arial Narrow" w:hAnsi="Arial Narrow" w:cs="Arial"/>
          <w:sz w:val="22"/>
          <w:szCs w:val="22"/>
        </w:rPr>
        <w:t xml:space="preserve"> </w:t>
      </w:r>
      <w:r w:rsidRPr="001060BA">
        <w:rPr>
          <w:rFonts w:ascii="Arial Narrow" w:hAnsi="Arial Narrow" w:cs="Arial"/>
          <w:sz w:val="22"/>
          <w:szCs w:val="22"/>
        </w:rPr>
        <w:t xml:space="preserve">University of </w:t>
      </w:r>
      <w:proofErr w:type="spellStart"/>
      <w:r w:rsidRPr="001060BA">
        <w:rPr>
          <w:rFonts w:ascii="Arial Narrow" w:hAnsi="Arial Narrow" w:cs="Arial"/>
          <w:sz w:val="22"/>
          <w:szCs w:val="22"/>
        </w:rPr>
        <w:t>Lethbridge</w:t>
      </w:r>
      <w:proofErr w:type="spellEnd"/>
      <w:r>
        <w:rPr>
          <w:rFonts w:ascii="Arial Narrow" w:hAnsi="Arial Narrow" w:cs="Arial"/>
          <w:sz w:val="22"/>
          <w:szCs w:val="22"/>
        </w:rPr>
        <w:t xml:space="preserve">, </w:t>
      </w:r>
      <w:hyperlink r:id="rId112" w:history="1">
        <w:r w:rsidRPr="001060BA">
          <w:rPr>
            <w:rFonts w:ascii="Arial Narrow" w:hAnsi="Arial Narrow" w:cs="Arial"/>
            <w:color w:val="0000CA"/>
            <w:sz w:val="22"/>
            <w:szCs w:val="22"/>
            <w:u w:val="single" w:color="0000CA"/>
          </w:rPr>
          <w:t>jason.laurendeau@uleth.ca</w:t>
        </w:r>
      </w:hyperlink>
      <w:r w:rsidR="00535C72">
        <w:rPr>
          <w:rFonts w:ascii="Arial Narrow" w:hAnsi="Arial Narrow" w:cs="Arial"/>
          <w:sz w:val="22"/>
          <w:szCs w:val="22"/>
        </w:rPr>
        <w:t xml:space="preserve"> </w:t>
      </w:r>
      <w:r w:rsidR="00535C72">
        <w:rPr>
          <w:rFonts w:ascii="Arial Narrow" w:hAnsi="Arial Narrow" w:cs="Arial"/>
          <w:bCs/>
          <w:sz w:val="22"/>
          <w:szCs w:val="22"/>
        </w:rPr>
        <w:t xml:space="preserve">and Sara </w:t>
      </w:r>
      <w:proofErr w:type="spellStart"/>
      <w:r w:rsidR="00535C72">
        <w:rPr>
          <w:rFonts w:ascii="Arial Narrow" w:hAnsi="Arial Narrow" w:cs="Arial"/>
          <w:bCs/>
          <w:sz w:val="22"/>
          <w:szCs w:val="22"/>
        </w:rPr>
        <w:t>Moroz</w:t>
      </w:r>
      <w:proofErr w:type="spellEnd"/>
      <w:r w:rsidR="00535C72">
        <w:rPr>
          <w:rFonts w:ascii="Arial Narrow" w:hAnsi="Arial Narrow" w:cs="Arial"/>
          <w:bCs/>
          <w:sz w:val="22"/>
          <w:szCs w:val="22"/>
        </w:rPr>
        <w:t>, independent scholar</w:t>
      </w:r>
    </w:p>
    <w:p w14:paraId="23175A7E" w14:textId="20E7E6EE" w:rsidR="00736942" w:rsidRPr="001060BA" w:rsidRDefault="00736942" w:rsidP="00736942">
      <w:pPr>
        <w:widowControl w:val="0"/>
        <w:autoSpaceDE w:val="0"/>
        <w:autoSpaceDN w:val="0"/>
        <w:adjustRightInd w:val="0"/>
        <w:rPr>
          <w:rFonts w:ascii="Arial Narrow" w:hAnsi="Arial Narrow" w:cs="Arial"/>
          <w:sz w:val="22"/>
          <w:szCs w:val="22"/>
        </w:rPr>
      </w:pPr>
      <w:r w:rsidRPr="001060BA">
        <w:rPr>
          <w:rFonts w:ascii="Arial Narrow" w:hAnsi="Arial Narrow" w:cs="Arial"/>
          <w:bCs/>
          <w:sz w:val="22"/>
          <w:szCs w:val="22"/>
        </w:rPr>
        <w:t>Risk, responsibility and neoliberalism in media accounts of backcountry rescue</w:t>
      </w:r>
    </w:p>
    <w:p w14:paraId="4EEAE26D" w14:textId="77777777" w:rsidR="00736942" w:rsidRDefault="00736942" w:rsidP="00736942">
      <w:pPr>
        <w:widowControl w:val="0"/>
        <w:autoSpaceDE w:val="0"/>
        <w:autoSpaceDN w:val="0"/>
        <w:adjustRightInd w:val="0"/>
        <w:rPr>
          <w:rFonts w:ascii="Arial Narrow" w:hAnsi="Arial Narrow" w:cs="Arial"/>
          <w:sz w:val="22"/>
          <w:szCs w:val="22"/>
        </w:rPr>
      </w:pPr>
    </w:p>
    <w:p w14:paraId="4B925D9D" w14:textId="2102EEB3" w:rsidR="00736942" w:rsidRDefault="00736942" w:rsidP="00E07E33">
      <w:pPr>
        <w:widowControl w:val="0"/>
        <w:autoSpaceDE w:val="0"/>
        <w:autoSpaceDN w:val="0"/>
        <w:adjustRightInd w:val="0"/>
        <w:rPr>
          <w:rFonts w:ascii="Arial Narrow" w:hAnsi="Arial Narrow" w:cs="Arial"/>
          <w:sz w:val="22"/>
          <w:szCs w:val="22"/>
        </w:rPr>
      </w:pPr>
      <w:r w:rsidRPr="001060BA">
        <w:rPr>
          <w:rFonts w:ascii="Arial Narrow" w:hAnsi="Arial Narrow" w:cs="Arial"/>
          <w:sz w:val="22"/>
          <w:szCs w:val="22"/>
        </w:rPr>
        <w:t>In this paper, we analyze Canadian newspaper coverage of recent events in which backcountry adventurers have found themselves in need of assistance from rescue organizations. We consider discursive constructions of risk, and the ways in which these discourses (</w:t>
      </w:r>
      <w:proofErr w:type="gramStart"/>
      <w:r w:rsidRPr="001060BA">
        <w:rPr>
          <w:rFonts w:ascii="Arial Narrow" w:hAnsi="Arial Narrow" w:cs="Arial"/>
          <w:sz w:val="22"/>
          <w:szCs w:val="22"/>
        </w:rPr>
        <w:t>re)produce</w:t>
      </w:r>
      <w:proofErr w:type="gramEnd"/>
      <w:r w:rsidRPr="001060BA">
        <w:rPr>
          <w:rFonts w:ascii="Arial Narrow" w:hAnsi="Arial Narrow" w:cs="Arial"/>
          <w:sz w:val="22"/>
          <w:szCs w:val="22"/>
        </w:rPr>
        <w:t xml:space="preserve"> particular ideas about this kind of sport participation. Specifically, we interrogate discourses of risk and responsibility, exploring the ways in which the media constructs these backcountry enthusiasts as responsible to and for specific (e.g., family) and generalized (e.g., society) others. We conclude with a discussion of the contribution of this work, both to analyses of “risk sports,” and to the theorization of risk more generally.</w:t>
      </w:r>
    </w:p>
    <w:p w14:paraId="088C0A4B" w14:textId="77777777" w:rsidR="00E07E33" w:rsidRDefault="00E07E33" w:rsidP="00E07E33">
      <w:pPr>
        <w:widowControl w:val="0"/>
        <w:autoSpaceDE w:val="0"/>
        <w:autoSpaceDN w:val="0"/>
        <w:adjustRightInd w:val="0"/>
        <w:rPr>
          <w:rFonts w:ascii="Arial Narrow" w:hAnsi="Arial Narrow" w:cs="Arial"/>
          <w:sz w:val="22"/>
          <w:szCs w:val="22"/>
        </w:rPr>
      </w:pPr>
    </w:p>
    <w:p w14:paraId="6A6FDB72" w14:textId="39115774" w:rsidR="00DB667F" w:rsidRPr="0017681A" w:rsidRDefault="00DB667F" w:rsidP="00DB667F">
      <w:pPr>
        <w:widowControl w:val="0"/>
        <w:autoSpaceDE w:val="0"/>
        <w:autoSpaceDN w:val="0"/>
        <w:adjustRightInd w:val="0"/>
        <w:rPr>
          <w:rFonts w:ascii="Arial Narrow" w:hAnsi="Arial Narrow" w:cs="Arial"/>
          <w:sz w:val="22"/>
          <w:szCs w:val="22"/>
        </w:rPr>
      </w:pPr>
      <w:r w:rsidRPr="00DB667F">
        <w:rPr>
          <w:rFonts w:ascii="Arial Narrow" w:hAnsi="Arial Narrow" w:cs="Times New Roman"/>
          <w:b/>
          <w:bCs/>
          <w:sz w:val="22"/>
          <w:szCs w:val="22"/>
        </w:rPr>
        <w:t>Lee</w:t>
      </w:r>
      <w:r w:rsidRPr="00DB667F">
        <w:rPr>
          <w:rFonts w:ascii="Arial Narrow" w:hAnsi="Arial Narrow" w:cs="Arial"/>
          <w:b/>
          <w:sz w:val="22"/>
          <w:szCs w:val="22"/>
        </w:rPr>
        <w:t>, Esther,</w:t>
      </w:r>
      <w:r w:rsidRPr="001D124F">
        <w:rPr>
          <w:rFonts w:ascii="Arial Narrow" w:hAnsi="Arial Narrow" w:cs="Arial"/>
          <w:sz w:val="22"/>
          <w:szCs w:val="22"/>
        </w:rPr>
        <w:t xml:space="preserve"> </w:t>
      </w:r>
      <w:r w:rsidRPr="001D124F">
        <w:rPr>
          <w:rFonts w:ascii="Arial Narrow" w:hAnsi="Arial Narrow" w:cs="Times New Roman"/>
          <w:bCs/>
          <w:sz w:val="22"/>
          <w:szCs w:val="22"/>
        </w:rPr>
        <w:t>University of Georgia</w:t>
      </w:r>
      <w:r w:rsidRPr="001D124F">
        <w:rPr>
          <w:rFonts w:ascii="Arial Narrow" w:hAnsi="Arial Narrow" w:cs="Arial"/>
          <w:sz w:val="22"/>
          <w:szCs w:val="22"/>
        </w:rPr>
        <w:t xml:space="preserve">, </w:t>
      </w:r>
      <w:hyperlink r:id="rId113" w:history="1">
        <w:r w:rsidRPr="001D124F">
          <w:rPr>
            <w:rFonts w:ascii="Arial Narrow" w:hAnsi="Arial Narrow" w:cs="Times New Roman"/>
            <w:bCs/>
            <w:color w:val="0000CA"/>
            <w:sz w:val="22"/>
            <w:szCs w:val="22"/>
          </w:rPr>
          <w:t>jooyeon@uga.edu</w:t>
        </w:r>
      </w:hyperlink>
    </w:p>
    <w:p w14:paraId="6042928F" w14:textId="77777777" w:rsidR="00DB667F" w:rsidRPr="0017681A" w:rsidRDefault="00DB667F" w:rsidP="00DB667F">
      <w:pPr>
        <w:widowControl w:val="0"/>
        <w:autoSpaceDE w:val="0"/>
        <w:autoSpaceDN w:val="0"/>
        <w:adjustRightInd w:val="0"/>
        <w:jc w:val="both"/>
        <w:rPr>
          <w:rFonts w:ascii="Arial Narrow" w:hAnsi="Arial Narrow" w:cs="Times New Roman"/>
          <w:sz w:val="22"/>
          <w:szCs w:val="22"/>
        </w:rPr>
      </w:pPr>
    </w:p>
    <w:p w14:paraId="74FD523C" w14:textId="6954D687" w:rsidR="00DB667F" w:rsidRPr="001D124F" w:rsidRDefault="00DB667F" w:rsidP="00DB667F">
      <w:pPr>
        <w:widowControl w:val="0"/>
        <w:autoSpaceDE w:val="0"/>
        <w:autoSpaceDN w:val="0"/>
        <w:adjustRightInd w:val="0"/>
        <w:rPr>
          <w:rFonts w:ascii="Arial Narrow" w:hAnsi="Arial Narrow" w:cs="Arial"/>
          <w:sz w:val="22"/>
          <w:szCs w:val="22"/>
        </w:rPr>
      </w:pPr>
      <w:r w:rsidRPr="001D124F">
        <w:rPr>
          <w:rFonts w:ascii="Arial Narrow" w:hAnsi="Arial Narrow" w:cs="Times New Roman"/>
          <w:bCs/>
          <w:sz w:val="22"/>
          <w:szCs w:val="22"/>
        </w:rPr>
        <w:t>Being Student-Athletes: Improving Football Players’ Academic Performance</w:t>
      </w:r>
    </w:p>
    <w:p w14:paraId="3548C348" w14:textId="77777777" w:rsidR="00DB667F" w:rsidRPr="0017681A" w:rsidRDefault="00DB667F" w:rsidP="00DB667F">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437861D2" w14:textId="77777777" w:rsidR="00DB667F" w:rsidRPr="0017681A" w:rsidRDefault="00DB667F" w:rsidP="00DB667F">
      <w:pPr>
        <w:widowControl w:val="0"/>
        <w:autoSpaceDE w:val="0"/>
        <w:autoSpaceDN w:val="0"/>
        <w:adjustRightInd w:val="0"/>
        <w:rPr>
          <w:rFonts w:ascii="Arial Narrow" w:hAnsi="Arial Narrow" w:cs="Times New Roman"/>
          <w:sz w:val="22"/>
          <w:szCs w:val="22"/>
        </w:rPr>
      </w:pPr>
      <w:r w:rsidRPr="0017681A">
        <w:rPr>
          <w:rFonts w:ascii="Arial Narrow" w:hAnsi="Arial Narrow" w:cs="Times New Roman"/>
          <w:sz w:val="22"/>
          <w:szCs w:val="22"/>
        </w:rPr>
        <w:t>The purpose of this study is to examine current academic support services of the National Collegiate Athletic Association (NCAA) Division I-A universities.  It will provide a literature review on the academic integrity and academic support service delivery of the NCAA member institutions.  The technical interest provides the theoretical framework for the study.  The technical interest focuses on the result rather than the process.  This study emphasizes football players’ graduation rates as the result and how academic support services affect this data.  The design of this study is a qualitative study.  Moreover, the data collection method is a document analysis.  The documents are collected from ten different universities from six different conferences.  Furthermore, the data analysis method consists of a thematic analysis.  The result of the study indicates that football players had lower graduation rates than non-athletes.  Therefore, it is important to re-examine academic support services for football players at the NCAA Division I-A universities.  In addition, investigating the types of academic support services would help the NCAA and its member institutions to refine their academic policies. </w:t>
      </w:r>
    </w:p>
    <w:p w14:paraId="4E9FFB13" w14:textId="38FEC61C" w:rsidR="00DB667F" w:rsidRPr="00FF2AF6" w:rsidRDefault="00DB667F" w:rsidP="00E07E33">
      <w:pPr>
        <w:widowControl w:val="0"/>
        <w:autoSpaceDE w:val="0"/>
        <w:autoSpaceDN w:val="0"/>
        <w:adjustRightInd w:val="0"/>
        <w:rPr>
          <w:rFonts w:ascii="Arial Narrow" w:hAnsi="Arial Narrow" w:cs="Arial"/>
          <w:sz w:val="22"/>
          <w:szCs w:val="22"/>
        </w:rPr>
      </w:pPr>
    </w:p>
    <w:p w14:paraId="188C514B" w14:textId="77777777" w:rsidR="00782712" w:rsidRDefault="00C00414" w:rsidP="00782712">
      <w:pPr>
        <w:widowControl w:val="0"/>
        <w:autoSpaceDE w:val="0"/>
        <w:autoSpaceDN w:val="0"/>
        <w:adjustRightInd w:val="0"/>
        <w:spacing w:after="240"/>
        <w:contextualSpacing/>
        <w:rPr>
          <w:rFonts w:ascii="Arial Narrow" w:hAnsi="Arial Narrow" w:cs="Helvetica"/>
          <w:sz w:val="22"/>
          <w:szCs w:val="22"/>
        </w:rPr>
      </w:pPr>
      <w:r w:rsidRPr="00ED37E0">
        <w:rPr>
          <w:rFonts w:ascii="Arial Narrow" w:hAnsi="Arial Narrow" w:cs="Times New Roman"/>
          <w:b/>
          <w:sz w:val="22"/>
          <w:szCs w:val="22"/>
        </w:rPr>
        <w:t>Lee, Jacqueline D</w:t>
      </w:r>
      <w:r w:rsidRPr="00C00414">
        <w:rPr>
          <w:rFonts w:ascii="Arial Narrow" w:hAnsi="Arial Narrow" w:cs="Times New Roman"/>
          <w:sz w:val="22"/>
          <w:szCs w:val="22"/>
        </w:rPr>
        <w:t xml:space="preserve">., Indiana University, Bloomington, </w:t>
      </w:r>
      <w:hyperlink r:id="rId114" w:history="1">
        <w:r w:rsidRPr="00C00414">
          <w:rPr>
            <w:rFonts w:ascii="Arial Narrow" w:hAnsi="Arial Narrow" w:cs="Times New Roman"/>
            <w:color w:val="1037A5"/>
            <w:sz w:val="22"/>
            <w:szCs w:val="22"/>
            <w:u w:val="single" w:color="1037A5"/>
          </w:rPr>
          <w:t>jacdlee@umail.iu.edu</w:t>
        </w:r>
      </w:hyperlink>
      <w:r w:rsidRPr="00C00414">
        <w:rPr>
          <w:rFonts w:ascii="Arial Narrow" w:hAnsi="Arial Narrow" w:cs="Times New Roman"/>
          <w:color w:val="1037A5"/>
          <w:sz w:val="22"/>
          <w:szCs w:val="22"/>
          <w:u w:val="single" w:color="1037A5"/>
        </w:rPr>
        <w:t xml:space="preserve"> </w:t>
      </w:r>
    </w:p>
    <w:p w14:paraId="4E0BAD06" w14:textId="77777777" w:rsidR="00782712" w:rsidRDefault="00782712" w:rsidP="00782712">
      <w:pPr>
        <w:widowControl w:val="0"/>
        <w:autoSpaceDE w:val="0"/>
        <w:autoSpaceDN w:val="0"/>
        <w:adjustRightInd w:val="0"/>
        <w:spacing w:after="240"/>
        <w:contextualSpacing/>
        <w:rPr>
          <w:rFonts w:ascii="Arial Narrow" w:hAnsi="Arial Narrow" w:cs="Helvetica"/>
          <w:sz w:val="22"/>
          <w:szCs w:val="22"/>
        </w:rPr>
      </w:pPr>
      <w:bookmarkStart w:id="0" w:name="_GoBack"/>
      <w:bookmarkEnd w:id="0"/>
    </w:p>
    <w:p w14:paraId="02396E49" w14:textId="30F9A456" w:rsidR="00782712" w:rsidRPr="00782712" w:rsidRDefault="00782712" w:rsidP="00782712">
      <w:pPr>
        <w:widowControl w:val="0"/>
        <w:autoSpaceDE w:val="0"/>
        <w:autoSpaceDN w:val="0"/>
        <w:adjustRightInd w:val="0"/>
        <w:spacing w:after="240"/>
        <w:contextualSpacing/>
        <w:rPr>
          <w:rFonts w:ascii="Arial Narrow" w:hAnsi="Arial Narrow" w:cs="Helvetica"/>
          <w:sz w:val="22"/>
          <w:szCs w:val="22"/>
        </w:rPr>
      </w:pPr>
      <w:r>
        <w:rPr>
          <w:rFonts w:ascii="Arial Narrow" w:hAnsi="Arial Narrow" w:cs="Helvetica"/>
          <w:sz w:val="22"/>
          <w:szCs w:val="22"/>
        </w:rPr>
        <w:t xml:space="preserve">An </w:t>
      </w:r>
      <w:r w:rsidRPr="00782712">
        <w:rPr>
          <w:rFonts w:ascii="Arial Narrow" w:hAnsi="Arial Narrow" w:cs="Georgia"/>
          <w:bCs/>
          <w:iCs/>
          <w:sz w:val="22"/>
          <w:szCs w:val="22"/>
        </w:rPr>
        <w:t>Exploratory Analysis of the Athletes' Perception of Body Image, Physical Appearance and Cognitive Sense of Performance</w:t>
      </w:r>
    </w:p>
    <w:p w14:paraId="1D29F83D" w14:textId="77777777" w:rsidR="002253BC" w:rsidRDefault="002253BC" w:rsidP="00C00414">
      <w:pPr>
        <w:widowControl w:val="0"/>
        <w:autoSpaceDE w:val="0"/>
        <w:autoSpaceDN w:val="0"/>
        <w:adjustRightInd w:val="0"/>
        <w:spacing w:after="240"/>
        <w:contextualSpacing/>
        <w:rPr>
          <w:rFonts w:ascii="Arial Narrow" w:hAnsi="Arial Narrow" w:cs="Helvetica"/>
          <w:sz w:val="22"/>
          <w:szCs w:val="22"/>
        </w:rPr>
      </w:pPr>
    </w:p>
    <w:p w14:paraId="51AE933D" w14:textId="77777777" w:rsidR="00C00414" w:rsidRDefault="00C00414" w:rsidP="00C00414">
      <w:pPr>
        <w:widowControl w:val="0"/>
        <w:autoSpaceDE w:val="0"/>
        <w:autoSpaceDN w:val="0"/>
        <w:adjustRightInd w:val="0"/>
        <w:spacing w:after="240"/>
        <w:contextualSpacing/>
        <w:rPr>
          <w:rFonts w:ascii="Arial Narrow" w:hAnsi="Arial Narrow" w:cs="Times New Roman"/>
          <w:sz w:val="22"/>
          <w:szCs w:val="22"/>
        </w:rPr>
      </w:pPr>
      <w:r w:rsidRPr="00C00414">
        <w:rPr>
          <w:rFonts w:ascii="Arial Narrow" w:hAnsi="Arial Narrow" w:cs="Times New Roman"/>
          <w:sz w:val="22"/>
          <w:szCs w:val="22"/>
        </w:rPr>
        <w:t>Mainstream media create and present images that impact the values and beliefs of its consumers.  Regarding the images it portrays about body image, the accepted standard typically represents the athletic body.  Images of thinness, beauty, firmness and acceptance have historical origins and continue today. It is widely accepted that the athletic body is the standard upon which healthy bodies should pursue.  However, in reality, the athletic body is not acquired without consequence.  The pressure to perform and to win is littered with dangers from steroid and drug abuse to eating disorders.  This paper explored the consequences of athletic competition on the athletic body and the perceptions of athletes about their appearance and cognitive sense as it relates to athletic performance.</w:t>
      </w:r>
    </w:p>
    <w:p w14:paraId="0A8DE422" w14:textId="77777777" w:rsidR="00784E2E" w:rsidRDefault="00784E2E" w:rsidP="00C00414">
      <w:pPr>
        <w:widowControl w:val="0"/>
        <w:autoSpaceDE w:val="0"/>
        <w:autoSpaceDN w:val="0"/>
        <w:adjustRightInd w:val="0"/>
        <w:spacing w:after="240"/>
        <w:contextualSpacing/>
        <w:rPr>
          <w:rFonts w:ascii="Arial Narrow" w:hAnsi="Arial Narrow" w:cs="Times New Roman"/>
          <w:sz w:val="22"/>
          <w:szCs w:val="22"/>
        </w:rPr>
      </w:pPr>
    </w:p>
    <w:p w14:paraId="61F345B0" w14:textId="77777777" w:rsidR="00784E2E" w:rsidRDefault="00784E2E" w:rsidP="00784E2E">
      <w:pPr>
        <w:widowControl w:val="0"/>
        <w:autoSpaceDE w:val="0"/>
        <w:autoSpaceDN w:val="0"/>
        <w:adjustRightInd w:val="0"/>
        <w:rPr>
          <w:rFonts w:ascii="Arial Narrow" w:hAnsi="Arial Narrow" w:cs="Helvetica"/>
          <w:sz w:val="22"/>
          <w:szCs w:val="22"/>
        </w:rPr>
      </w:pPr>
    </w:p>
    <w:p w14:paraId="4CC555DE" w14:textId="77777777" w:rsidR="00784E2E" w:rsidRDefault="00784E2E" w:rsidP="00784E2E">
      <w:pPr>
        <w:widowControl w:val="0"/>
        <w:autoSpaceDE w:val="0"/>
        <w:autoSpaceDN w:val="0"/>
        <w:adjustRightInd w:val="0"/>
        <w:rPr>
          <w:rFonts w:ascii="Arial Narrow" w:hAnsi="Arial Narrow" w:cs="Helvetica"/>
          <w:sz w:val="22"/>
          <w:szCs w:val="22"/>
        </w:rPr>
      </w:pPr>
    </w:p>
    <w:p w14:paraId="497BF2D3" w14:textId="0D3B1C8B" w:rsidR="00784E2E" w:rsidRDefault="00784E2E" w:rsidP="00784E2E">
      <w:pPr>
        <w:widowControl w:val="0"/>
        <w:autoSpaceDE w:val="0"/>
        <w:autoSpaceDN w:val="0"/>
        <w:adjustRightInd w:val="0"/>
        <w:rPr>
          <w:rFonts w:ascii="Arial Narrow" w:hAnsi="Arial Narrow" w:cs="Helvetica"/>
          <w:sz w:val="22"/>
          <w:szCs w:val="22"/>
        </w:rPr>
      </w:pPr>
      <w:proofErr w:type="spellStart"/>
      <w:r w:rsidRPr="00784E2E">
        <w:rPr>
          <w:rFonts w:ascii="Arial Narrow" w:hAnsi="Arial Narrow" w:cs="Helvetica"/>
          <w:b/>
          <w:sz w:val="22"/>
          <w:szCs w:val="22"/>
        </w:rPr>
        <w:t>Leiro</w:t>
      </w:r>
      <w:proofErr w:type="spellEnd"/>
      <w:r w:rsidRPr="00784E2E">
        <w:rPr>
          <w:rFonts w:ascii="Arial Narrow" w:hAnsi="Arial Narrow" w:cs="Helvetica"/>
          <w:b/>
          <w:sz w:val="22"/>
          <w:szCs w:val="22"/>
        </w:rPr>
        <w:t>, Augusto César</w:t>
      </w:r>
      <w:r w:rsidRPr="00A97E3B">
        <w:rPr>
          <w:rFonts w:ascii="Arial Narrow" w:hAnsi="Arial Narrow" w:cs="Helvetica"/>
          <w:sz w:val="22"/>
          <w:szCs w:val="22"/>
        </w:rPr>
        <w:t>, Federal University of Bahia</w:t>
      </w:r>
      <w:r>
        <w:rPr>
          <w:rFonts w:ascii="Arial Narrow" w:hAnsi="Arial Narrow" w:cs="Helvetica"/>
          <w:sz w:val="22"/>
          <w:szCs w:val="22"/>
        </w:rPr>
        <w:t xml:space="preserve">, </w:t>
      </w:r>
      <w:hyperlink r:id="rId115" w:history="1">
        <w:r w:rsidRPr="00A97E3B">
          <w:rPr>
            <w:rFonts w:ascii="Arial Narrow" w:hAnsi="Arial Narrow" w:cs="Helvetica"/>
            <w:color w:val="1037A5"/>
            <w:sz w:val="22"/>
            <w:szCs w:val="22"/>
            <w:u w:val="single" w:color="1037A5"/>
          </w:rPr>
          <w:t>cesar.leiro@ig.com.br</w:t>
        </w:r>
      </w:hyperlink>
    </w:p>
    <w:p w14:paraId="2FC2B15A" w14:textId="77777777" w:rsidR="00784E2E" w:rsidRDefault="00784E2E" w:rsidP="00784E2E">
      <w:pPr>
        <w:widowControl w:val="0"/>
        <w:autoSpaceDE w:val="0"/>
        <w:autoSpaceDN w:val="0"/>
        <w:adjustRightInd w:val="0"/>
        <w:rPr>
          <w:rFonts w:ascii="Arial Narrow" w:hAnsi="Arial Narrow" w:cs="Helvetica"/>
          <w:sz w:val="22"/>
          <w:szCs w:val="22"/>
        </w:rPr>
      </w:pPr>
    </w:p>
    <w:p w14:paraId="3A8A24CF" w14:textId="24B93635" w:rsidR="00784E2E" w:rsidRPr="00A97E3B" w:rsidRDefault="00784E2E" w:rsidP="00784E2E">
      <w:pPr>
        <w:widowControl w:val="0"/>
        <w:autoSpaceDE w:val="0"/>
        <w:autoSpaceDN w:val="0"/>
        <w:adjustRightInd w:val="0"/>
        <w:rPr>
          <w:rFonts w:ascii="Arial Narrow" w:hAnsi="Arial Narrow" w:cs="Helvetica"/>
          <w:sz w:val="22"/>
          <w:szCs w:val="22"/>
        </w:rPr>
      </w:pPr>
      <w:r w:rsidRPr="00A97E3B">
        <w:rPr>
          <w:rFonts w:ascii="Arial Narrow" w:hAnsi="Arial Narrow" w:cs="Helvetica"/>
          <w:sz w:val="22"/>
          <w:szCs w:val="22"/>
        </w:rPr>
        <w:t>Culture media p</w:t>
      </w:r>
      <w:r>
        <w:rPr>
          <w:rFonts w:ascii="Arial Narrow" w:hAnsi="Arial Narrow" w:cs="Helvetica"/>
          <w:sz w:val="22"/>
          <w:szCs w:val="22"/>
        </w:rPr>
        <w:t>lural and culture body singular</w:t>
      </w:r>
    </w:p>
    <w:p w14:paraId="00759963" w14:textId="37736B97" w:rsidR="00784E2E" w:rsidRDefault="00784E2E" w:rsidP="00784E2E">
      <w:pPr>
        <w:widowControl w:val="0"/>
        <w:autoSpaceDE w:val="0"/>
        <w:autoSpaceDN w:val="0"/>
        <w:adjustRightInd w:val="0"/>
        <w:spacing w:after="240"/>
        <w:contextualSpacing/>
        <w:rPr>
          <w:rFonts w:ascii="Arial Narrow" w:hAnsi="Arial Narrow" w:cs="Times New Roman"/>
          <w:sz w:val="22"/>
          <w:szCs w:val="22"/>
        </w:rPr>
      </w:pPr>
      <w:r w:rsidRPr="00A97E3B">
        <w:rPr>
          <w:rFonts w:ascii="Arial Narrow" w:hAnsi="Arial Narrow" w:cs="Helvetica"/>
          <w:sz w:val="22"/>
          <w:szCs w:val="22"/>
        </w:rPr>
        <w:t>  </w:t>
      </w:r>
    </w:p>
    <w:p w14:paraId="3DF1FFD3" w14:textId="77777777" w:rsidR="00DE1FB1" w:rsidRDefault="00DE1FB1" w:rsidP="005642DD">
      <w:pPr>
        <w:widowControl w:val="0"/>
        <w:rPr>
          <w:rFonts w:ascii="Arial Narrow" w:hAnsi="Arial Narrow" w:cs="Times New Roman"/>
          <w:sz w:val="22"/>
          <w:szCs w:val="22"/>
        </w:rPr>
      </w:pPr>
    </w:p>
    <w:p w14:paraId="6798E7DD" w14:textId="19827C94" w:rsidR="005642DD" w:rsidRPr="0017681A" w:rsidRDefault="005642DD" w:rsidP="005642DD">
      <w:pPr>
        <w:widowControl w:val="0"/>
        <w:rPr>
          <w:rFonts w:ascii="Arial Narrow" w:hAnsi="Arial Narrow" w:cs="Times New Roman"/>
          <w:bCs/>
          <w:iCs/>
          <w:snapToGrid w:val="0"/>
          <w:sz w:val="22"/>
          <w:szCs w:val="22"/>
        </w:rPr>
      </w:pPr>
      <w:r w:rsidRPr="00DE1FB1">
        <w:rPr>
          <w:rFonts w:ascii="Arial Narrow" w:hAnsi="Arial Narrow" w:cs="Times New Roman"/>
          <w:b/>
          <w:bCs/>
          <w:iCs/>
          <w:snapToGrid w:val="0"/>
          <w:sz w:val="22"/>
          <w:szCs w:val="22"/>
        </w:rPr>
        <w:t xml:space="preserve">Leonard, </w:t>
      </w:r>
      <w:proofErr w:type="spellStart"/>
      <w:r w:rsidRPr="00DE1FB1">
        <w:rPr>
          <w:rFonts w:ascii="Arial Narrow" w:hAnsi="Arial Narrow" w:cs="Times New Roman"/>
          <w:b/>
          <w:bCs/>
          <w:iCs/>
          <w:snapToGrid w:val="0"/>
          <w:sz w:val="22"/>
          <w:szCs w:val="22"/>
        </w:rPr>
        <w:t>Wib</w:t>
      </w:r>
      <w:proofErr w:type="spellEnd"/>
      <w:r w:rsidRPr="00DE1FB1">
        <w:rPr>
          <w:rFonts w:ascii="Arial Narrow" w:hAnsi="Arial Narrow" w:cs="Times New Roman"/>
          <w:b/>
          <w:bCs/>
          <w:iCs/>
          <w:snapToGrid w:val="0"/>
          <w:sz w:val="22"/>
          <w:szCs w:val="22"/>
        </w:rPr>
        <w:t>,</w:t>
      </w:r>
      <w:r>
        <w:rPr>
          <w:rFonts w:ascii="Arial Narrow" w:hAnsi="Arial Narrow" w:cs="Times New Roman"/>
          <w:bCs/>
          <w:iCs/>
          <w:snapToGrid w:val="0"/>
          <w:sz w:val="22"/>
          <w:szCs w:val="22"/>
        </w:rPr>
        <w:t xml:space="preserve"> </w:t>
      </w:r>
      <w:r w:rsidRPr="0017681A">
        <w:rPr>
          <w:rFonts w:ascii="Arial Narrow" w:hAnsi="Arial Narrow" w:cs="Times New Roman"/>
          <w:bCs/>
          <w:iCs/>
          <w:snapToGrid w:val="0"/>
          <w:sz w:val="22"/>
          <w:szCs w:val="22"/>
        </w:rPr>
        <w:t>Illinois State University</w:t>
      </w:r>
      <w:r>
        <w:rPr>
          <w:rFonts w:ascii="Arial Narrow" w:hAnsi="Arial Narrow" w:cs="Times New Roman"/>
          <w:bCs/>
          <w:iCs/>
          <w:snapToGrid w:val="0"/>
          <w:sz w:val="22"/>
          <w:szCs w:val="22"/>
        </w:rPr>
        <w:t xml:space="preserve">, </w:t>
      </w:r>
      <w:r w:rsidRPr="0017681A">
        <w:rPr>
          <w:rFonts w:ascii="Arial Narrow" w:hAnsi="Arial Narrow" w:cs="Times New Roman"/>
          <w:bCs/>
          <w:iCs/>
          <w:snapToGrid w:val="0"/>
          <w:sz w:val="22"/>
          <w:szCs w:val="22"/>
        </w:rPr>
        <w:t>wleonard@ilstu.edu</w:t>
      </w:r>
    </w:p>
    <w:p w14:paraId="7003F554" w14:textId="77777777" w:rsidR="005642DD" w:rsidRDefault="005642DD" w:rsidP="005642DD">
      <w:pPr>
        <w:widowControl w:val="0"/>
        <w:rPr>
          <w:rFonts w:ascii="Arial Narrow" w:hAnsi="Arial Narrow" w:cs="Times New Roman"/>
          <w:b/>
          <w:bCs/>
          <w:iCs/>
          <w:snapToGrid w:val="0"/>
          <w:sz w:val="22"/>
          <w:szCs w:val="22"/>
        </w:rPr>
      </w:pPr>
    </w:p>
    <w:p w14:paraId="62E794DE" w14:textId="77777777" w:rsidR="005642DD" w:rsidRPr="00F462C0" w:rsidRDefault="005642DD" w:rsidP="005642DD">
      <w:pPr>
        <w:widowControl w:val="0"/>
        <w:rPr>
          <w:rFonts w:ascii="Arial Narrow" w:hAnsi="Arial Narrow" w:cs="Times New Roman"/>
          <w:bCs/>
          <w:iCs/>
          <w:snapToGrid w:val="0"/>
          <w:sz w:val="22"/>
          <w:szCs w:val="22"/>
        </w:rPr>
      </w:pPr>
      <w:r w:rsidRPr="00F462C0">
        <w:rPr>
          <w:rFonts w:ascii="Arial Narrow" w:hAnsi="Arial Narrow" w:cs="Times New Roman"/>
          <w:bCs/>
          <w:iCs/>
          <w:snapToGrid w:val="0"/>
          <w:sz w:val="22"/>
          <w:szCs w:val="22"/>
        </w:rPr>
        <w:t xml:space="preserve">The </w:t>
      </w:r>
      <w:proofErr w:type="spellStart"/>
      <w:r w:rsidRPr="00F462C0">
        <w:rPr>
          <w:rFonts w:ascii="Arial Narrow" w:hAnsi="Arial Narrow" w:cs="Times New Roman"/>
          <w:bCs/>
          <w:iCs/>
          <w:snapToGrid w:val="0"/>
          <w:sz w:val="22"/>
          <w:szCs w:val="22"/>
        </w:rPr>
        <w:t>Postself</w:t>
      </w:r>
      <w:proofErr w:type="spellEnd"/>
      <w:r w:rsidRPr="00F462C0">
        <w:rPr>
          <w:rFonts w:ascii="Arial Narrow" w:hAnsi="Arial Narrow" w:cs="Times New Roman"/>
          <w:bCs/>
          <w:iCs/>
          <w:snapToGrid w:val="0"/>
          <w:sz w:val="22"/>
          <w:szCs w:val="22"/>
        </w:rPr>
        <w:t xml:space="preserve"> in the Social World of Sports</w:t>
      </w:r>
    </w:p>
    <w:p w14:paraId="69470481" w14:textId="77777777" w:rsidR="005642DD" w:rsidRPr="0017681A" w:rsidRDefault="005642DD" w:rsidP="005642DD">
      <w:pPr>
        <w:widowControl w:val="0"/>
        <w:ind w:firstLine="720"/>
        <w:rPr>
          <w:rFonts w:ascii="Arial Narrow" w:hAnsi="Arial Narrow" w:cs="Times New Roman"/>
          <w:bCs/>
          <w:iCs/>
          <w:snapToGrid w:val="0"/>
          <w:sz w:val="22"/>
          <w:szCs w:val="22"/>
        </w:rPr>
      </w:pPr>
    </w:p>
    <w:p w14:paraId="6484AC5E" w14:textId="77777777" w:rsidR="005642DD" w:rsidRPr="0017681A" w:rsidRDefault="005642DD" w:rsidP="005642DD">
      <w:pPr>
        <w:widowControl w:val="0"/>
        <w:rPr>
          <w:rFonts w:ascii="Arial Narrow" w:hAnsi="Arial Narrow" w:cs="Times New Roman"/>
          <w:bCs/>
          <w:iCs/>
          <w:snapToGrid w:val="0"/>
          <w:sz w:val="22"/>
          <w:szCs w:val="22"/>
        </w:rPr>
      </w:pPr>
      <w:r w:rsidRPr="0017681A">
        <w:rPr>
          <w:rFonts w:ascii="Arial Narrow" w:hAnsi="Arial Narrow" w:cs="Times New Roman"/>
          <w:bCs/>
          <w:iCs/>
          <w:snapToGrid w:val="0"/>
          <w:sz w:val="22"/>
          <w:szCs w:val="22"/>
        </w:rPr>
        <w:t xml:space="preserve">The sociology of sport applies sociological theories, principles and concepts to shed a fresh perspective on the nature of sports in society.  This paper uses the concept of the </w:t>
      </w:r>
      <w:proofErr w:type="spellStart"/>
      <w:r w:rsidRPr="0017681A">
        <w:rPr>
          <w:rFonts w:ascii="Arial Narrow" w:hAnsi="Arial Narrow" w:cs="Times New Roman"/>
          <w:bCs/>
          <w:iCs/>
          <w:snapToGrid w:val="0"/>
          <w:sz w:val="22"/>
          <w:szCs w:val="22"/>
        </w:rPr>
        <w:t>postself</w:t>
      </w:r>
      <w:proofErr w:type="spellEnd"/>
      <w:r w:rsidRPr="0017681A">
        <w:rPr>
          <w:rFonts w:ascii="Arial Narrow" w:hAnsi="Arial Narrow" w:cs="Times New Roman"/>
          <w:bCs/>
          <w:iCs/>
          <w:snapToGrid w:val="0"/>
          <w:sz w:val="22"/>
          <w:szCs w:val="22"/>
        </w:rPr>
        <w:t xml:space="preserve"> to demonstrate how and the ways in which sports can be viewed from this viewpoint. The </w:t>
      </w:r>
      <w:proofErr w:type="spellStart"/>
      <w:r w:rsidRPr="0017681A">
        <w:rPr>
          <w:rFonts w:ascii="Arial Narrow" w:hAnsi="Arial Narrow" w:cs="Times New Roman"/>
          <w:bCs/>
          <w:iCs/>
          <w:snapToGrid w:val="0"/>
          <w:sz w:val="22"/>
          <w:szCs w:val="22"/>
        </w:rPr>
        <w:t>postself</w:t>
      </w:r>
      <w:proofErr w:type="spellEnd"/>
      <w:r w:rsidRPr="0017681A">
        <w:rPr>
          <w:rFonts w:ascii="Arial Narrow" w:hAnsi="Arial Narrow" w:cs="Times New Roman"/>
          <w:bCs/>
          <w:iCs/>
          <w:snapToGrid w:val="0"/>
          <w:sz w:val="22"/>
          <w:szCs w:val="22"/>
        </w:rPr>
        <w:t xml:space="preserve"> refers to how one wants to think of him/herself or how one would like others to think of him/her</w:t>
      </w:r>
      <w:r w:rsidRPr="0017681A">
        <w:rPr>
          <w:rFonts w:ascii="Arial Narrow" w:hAnsi="Arial Narrow" w:cs="Times"/>
          <w:bCs/>
          <w:iCs/>
          <w:snapToGrid w:val="0"/>
          <w:sz w:val="22"/>
          <w:szCs w:val="22"/>
        </w:rPr>
        <w:t xml:space="preserve"> </w:t>
      </w:r>
      <w:r w:rsidRPr="0017681A">
        <w:rPr>
          <w:rFonts w:ascii="Arial Narrow" w:hAnsi="Arial Narrow" w:cs="Times New Roman"/>
          <w:bCs/>
          <w:iCs/>
          <w:snapToGrid w:val="0"/>
          <w:sz w:val="22"/>
          <w:szCs w:val="22"/>
        </w:rPr>
        <w:t xml:space="preserve">when their playing days are over.  Ted Williams aptly conveys this idea when he said, “All I want out of life is that when I walk down the street folks will say, ‘There goes the greatest hitter who ever lived.’ </w:t>
      </w:r>
      <w:r w:rsidRPr="0017681A">
        <w:rPr>
          <w:rFonts w:ascii="Arial Narrow" w:hAnsi="Arial Narrow" w:cs="Times New Roman"/>
          <w:sz w:val="22"/>
          <w:szCs w:val="22"/>
        </w:rPr>
        <w:t xml:space="preserve">The processes and dynamics through which individuals seek to leave their mark through achievements in sports are explored. Various media forms indicate </w:t>
      </w:r>
      <w:proofErr w:type="gramStart"/>
      <w:r w:rsidRPr="0017681A">
        <w:rPr>
          <w:rFonts w:ascii="Arial Narrow" w:hAnsi="Arial Narrow" w:cs="Times New Roman"/>
          <w:sz w:val="22"/>
          <w:szCs w:val="22"/>
        </w:rPr>
        <w:t>that athletes</w:t>
      </w:r>
      <w:proofErr w:type="gramEnd"/>
      <w:r w:rsidRPr="0017681A">
        <w:rPr>
          <w:rFonts w:ascii="Arial Narrow" w:hAnsi="Arial Narrow" w:cs="Times New Roman"/>
          <w:sz w:val="22"/>
          <w:szCs w:val="22"/>
        </w:rPr>
        <w:t xml:space="preserve"> and their significant others frequently become concerned about how they will be evaluated by future audiences. The characteristics of the social worlds of sports that foster and facilitate concerns about the </w:t>
      </w:r>
      <w:proofErr w:type="spellStart"/>
      <w:r w:rsidRPr="0017681A">
        <w:rPr>
          <w:rFonts w:ascii="Arial Narrow" w:hAnsi="Arial Narrow" w:cs="Times New Roman"/>
          <w:sz w:val="22"/>
          <w:szCs w:val="22"/>
        </w:rPr>
        <w:t>postself</w:t>
      </w:r>
      <w:proofErr w:type="spellEnd"/>
      <w:r w:rsidRPr="0017681A">
        <w:rPr>
          <w:rFonts w:ascii="Arial Narrow" w:hAnsi="Arial Narrow" w:cs="Times New Roman"/>
          <w:sz w:val="22"/>
          <w:szCs w:val="22"/>
        </w:rPr>
        <w:t xml:space="preserve"> and the reactions of individuals to these factors are discussed. </w:t>
      </w:r>
    </w:p>
    <w:p w14:paraId="4915E256" w14:textId="77777777" w:rsidR="005642DD" w:rsidRDefault="005642DD" w:rsidP="00C00414">
      <w:pPr>
        <w:widowControl w:val="0"/>
        <w:autoSpaceDE w:val="0"/>
        <w:autoSpaceDN w:val="0"/>
        <w:adjustRightInd w:val="0"/>
        <w:spacing w:after="240"/>
        <w:contextualSpacing/>
        <w:rPr>
          <w:rFonts w:ascii="Arial Narrow" w:hAnsi="Arial Narrow" w:cs="Times New Roman"/>
          <w:sz w:val="22"/>
          <w:szCs w:val="22"/>
        </w:rPr>
      </w:pPr>
    </w:p>
    <w:p w14:paraId="2A332410" w14:textId="77777777" w:rsidR="00642A5E" w:rsidRDefault="00642A5E" w:rsidP="00C00414">
      <w:pPr>
        <w:widowControl w:val="0"/>
        <w:autoSpaceDE w:val="0"/>
        <w:autoSpaceDN w:val="0"/>
        <w:adjustRightInd w:val="0"/>
        <w:spacing w:after="240"/>
        <w:contextualSpacing/>
        <w:rPr>
          <w:rFonts w:ascii="Arial Narrow" w:hAnsi="Arial Narrow" w:cs="Times New Roman"/>
          <w:sz w:val="22"/>
          <w:szCs w:val="22"/>
        </w:rPr>
      </w:pPr>
    </w:p>
    <w:p w14:paraId="51E58AD9" w14:textId="77777777" w:rsidR="004F1853" w:rsidRDefault="004F1853" w:rsidP="004F1853">
      <w:pPr>
        <w:rPr>
          <w:rFonts w:ascii="Arial Narrow" w:hAnsi="Arial Narrow"/>
          <w:sz w:val="22"/>
          <w:szCs w:val="22"/>
        </w:rPr>
      </w:pPr>
      <w:r w:rsidRPr="00764F4D">
        <w:rPr>
          <w:rFonts w:ascii="Arial Narrow" w:hAnsi="Arial Narrow"/>
          <w:b/>
          <w:sz w:val="22"/>
          <w:szCs w:val="22"/>
        </w:rPr>
        <w:t>Liao, Judy</w:t>
      </w:r>
      <w:proofErr w:type="gramStart"/>
      <w:r>
        <w:rPr>
          <w:rFonts w:ascii="Arial Narrow" w:hAnsi="Arial Narrow"/>
          <w:sz w:val="22"/>
          <w:szCs w:val="22"/>
        </w:rPr>
        <w:t xml:space="preserve">, </w:t>
      </w:r>
      <w:r w:rsidRPr="007828D3">
        <w:rPr>
          <w:rFonts w:ascii="Arial Narrow" w:hAnsi="Arial Narrow"/>
          <w:sz w:val="22"/>
          <w:szCs w:val="22"/>
        </w:rPr>
        <w:t xml:space="preserve"> University</w:t>
      </w:r>
      <w:proofErr w:type="gramEnd"/>
      <w:r w:rsidRPr="007828D3">
        <w:rPr>
          <w:rFonts w:ascii="Arial Narrow" w:hAnsi="Arial Narrow"/>
          <w:sz w:val="22"/>
          <w:szCs w:val="22"/>
        </w:rPr>
        <w:t xml:space="preserve"> of Alberta, </w:t>
      </w:r>
      <w:hyperlink r:id="rId116" w:history="1">
        <w:r w:rsidRPr="007828D3">
          <w:rPr>
            <w:rStyle w:val="Hyperlink"/>
            <w:rFonts w:ascii="Arial Narrow" w:hAnsi="Arial Narrow"/>
            <w:sz w:val="22"/>
            <w:szCs w:val="22"/>
          </w:rPr>
          <w:t>judy.liao@ualberta.ca</w:t>
        </w:r>
      </w:hyperlink>
    </w:p>
    <w:p w14:paraId="6E0C8A69" w14:textId="77777777" w:rsidR="004F1853" w:rsidRDefault="004F1853" w:rsidP="004F1853">
      <w:pPr>
        <w:rPr>
          <w:rFonts w:ascii="Arial Narrow" w:hAnsi="Arial Narrow"/>
          <w:sz w:val="22"/>
          <w:szCs w:val="22"/>
        </w:rPr>
      </w:pPr>
    </w:p>
    <w:p w14:paraId="7226C757" w14:textId="77777777" w:rsidR="004F1853" w:rsidRDefault="004F1853" w:rsidP="004F1853">
      <w:pPr>
        <w:rPr>
          <w:rFonts w:ascii="Arial Narrow" w:hAnsi="Arial Narrow"/>
          <w:sz w:val="22"/>
          <w:szCs w:val="22"/>
        </w:rPr>
      </w:pPr>
      <w:r w:rsidRPr="007828D3">
        <w:rPr>
          <w:rFonts w:ascii="Arial Narrow" w:hAnsi="Arial Narrow"/>
          <w:sz w:val="22"/>
          <w:szCs w:val="22"/>
        </w:rPr>
        <w:t xml:space="preserve">Mobility of </w:t>
      </w:r>
      <w:r w:rsidRPr="007828D3">
        <w:rPr>
          <w:rFonts w:ascii="Arial Narrow" w:hAnsi="Arial Narrow"/>
          <w:sz w:val="22"/>
          <w:szCs w:val="22"/>
          <w:lang w:eastAsia="zh-TW"/>
        </w:rPr>
        <w:t>S</w:t>
      </w:r>
      <w:r w:rsidRPr="007828D3">
        <w:rPr>
          <w:rFonts w:ascii="Arial Narrow" w:hAnsi="Arial Narrow"/>
          <w:sz w:val="22"/>
          <w:szCs w:val="22"/>
        </w:rPr>
        <w:t xml:space="preserve">till </w:t>
      </w:r>
      <w:r w:rsidRPr="007828D3">
        <w:rPr>
          <w:rFonts w:ascii="Arial Narrow" w:hAnsi="Arial Narrow"/>
          <w:sz w:val="22"/>
          <w:szCs w:val="22"/>
          <w:lang w:eastAsia="zh-TW"/>
        </w:rPr>
        <w:t>I</w:t>
      </w:r>
      <w:r w:rsidRPr="007828D3">
        <w:rPr>
          <w:rFonts w:ascii="Arial Narrow" w:hAnsi="Arial Narrow"/>
          <w:sz w:val="22"/>
          <w:szCs w:val="22"/>
        </w:rPr>
        <w:t xml:space="preserve">mages: </w:t>
      </w:r>
      <w:r w:rsidRPr="007828D3">
        <w:rPr>
          <w:rFonts w:ascii="Arial Narrow" w:hAnsi="Arial Narrow"/>
          <w:sz w:val="22"/>
          <w:szCs w:val="22"/>
          <w:lang w:eastAsia="zh-TW"/>
        </w:rPr>
        <w:t>Becoming of I</w:t>
      </w:r>
      <w:r w:rsidRPr="007828D3">
        <w:rPr>
          <w:rFonts w:ascii="Arial Narrow" w:hAnsi="Arial Narrow"/>
          <w:sz w:val="22"/>
          <w:szCs w:val="22"/>
        </w:rPr>
        <w:t xml:space="preserve">nternal </w:t>
      </w:r>
      <w:r w:rsidRPr="007828D3">
        <w:rPr>
          <w:rFonts w:ascii="Arial Narrow" w:hAnsi="Arial Narrow"/>
          <w:sz w:val="22"/>
          <w:szCs w:val="22"/>
          <w:lang w:eastAsia="zh-TW"/>
        </w:rPr>
        <w:t>C</w:t>
      </w:r>
      <w:r w:rsidRPr="007828D3">
        <w:rPr>
          <w:rFonts w:ascii="Arial Narrow" w:hAnsi="Arial Narrow"/>
          <w:sz w:val="22"/>
          <w:szCs w:val="22"/>
        </w:rPr>
        <w:t>inema</w:t>
      </w:r>
    </w:p>
    <w:p w14:paraId="54BA55B5" w14:textId="77777777" w:rsidR="004F1853" w:rsidRDefault="004F1853" w:rsidP="004F1853">
      <w:pPr>
        <w:rPr>
          <w:rFonts w:ascii="Arial Narrow" w:hAnsi="Arial Narrow"/>
          <w:sz w:val="22"/>
          <w:szCs w:val="22"/>
          <w:lang w:eastAsia="zh-TW"/>
        </w:rPr>
      </w:pPr>
    </w:p>
    <w:p w14:paraId="0B76D966" w14:textId="77777777" w:rsidR="004F1853" w:rsidRPr="007828D3" w:rsidRDefault="004F1853" w:rsidP="004F1853">
      <w:pPr>
        <w:rPr>
          <w:rFonts w:ascii="Arial Narrow" w:hAnsi="Arial Narrow"/>
          <w:sz w:val="22"/>
          <w:szCs w:val="22"/>
          <w:lang w:eastAsia="zh-TW"/>
        </w:rPr>
      </w:pPr>
      <w:r w:rsidRPr="007828D3">
        <w:rPr>
          <w:rFonts w:ascii="Arial Narrow" w:hAnsi="Arial Narrow"/>
          <w:sz w:val="22"/>
          <w:szCs w:val="22"/>
          <w:lang w:eastAsia="zh-TW"/>
        </w:rPr>
        <w:t xml:space="preserve">The Internet (and mobile network) is one of the most, if not the most, prevailing medium for image dissemination nowadays. People take pictures at sport events and share them via </w:t>
      </w:r>
      <w:proofErr w:type="gramStart"/>
      <w:r w:rsidRPr="007828D3">
        <w:rPr>
          <w:rFonts w:ascii="Arial Narrow" w:hAnsi="Arial Narrow"/>
          <w:sz w:val="22"/>
          <w:szCs w:val="22"/>
          <w:lang w:eastAsia="zh-TW"/>
        </w:rPr>
        <w:t>internet</w:t>
      </w:r>
      <w:proofErr w:type="gramEnd"/>
      <w:r w:rsidRPr="007828D3">
        <w:rPr>
          <w:rFonts w:ascii="Arial Narrow" w:hAnsi="Arial Narrow"/>
          <w:sz w:val="22"/>
          <w:szCs w:val="22"/>
          <w:lang w:eastAsia="zh-TW"/>
        </w:rPr>
        <w:t>. Sport organizations post game photos on their websites. Sites dedicated to certain players archive photos pertaining to the said athletes. The advanced communication technology not only provides new medium for rapid transmission and open accessibility, but impacts people’s ways to understand and interact with images. Therefore, in order to comprehend potentials of this new media, it is necessary to first explore how this changes in relations between people and media may also require new analytical perspectives (</w:t>
      </w:r>
      <w:proofErr w:type="spellStart"/>
      <w:r w:rsidRPr="007828D3">
        <w:rPr>
          <w:rFonts w:ascii="Arial Narrow" w:hAnsi="Arial Narrow"/>
          <w:sz w:val="22"/>
          <w:szCs w:val="22"/>
        </w:rPr>
        <w:t>Cheser</w:t>
      </w:r>
      <w:proofErr w:type="spellEnd"/>
      <w:r w:rsidRPr="007828D3">
        <w:rPr>
          <w:rFonts w:ascii="Arial Narrow" w:hAnsi="Arial Narrow"/>
          <w:sz w:val="22"/>
          <w:szCs w:val="22"/>
        </w:rPr>
        <w:t>, 2001</w:t>
      </w:r>
      <w:r w:rsidRPr="007828D3">
        <w:rPr>
          <w:rFonts w:ascii="Arial Narrow" w:hAnsi="Arial Narrow"/>
          <w:sz w:val="22"/>
          <w:szCs w:val="22"/>
          <w:lang w:eastAsia="zh-TW"/>
        </w:rPr>
        <w:t xml:space="preserve">; Roe, 2003). </w:t>
      </w:r>
    </w:p>
    <w:p w14:paraId="77F01F16" w14:textId="697ECCF5" w:rsidR="004F1853" w:rsidRDefault="004F1853" w:rsidP="004F1853">
      <w:pPr>
        <w:widowControl w:val="0"/>
        <w:autoSpaceDE w:val="0"/>
        <w:autoSpaceDN w:val="0"/>
        <w:adjustRightInd w:val="0"/>
        <w:spacing w:after="240"/>
        <w:contextualSpacing/>
        <w:rPr>
          <w:rFonts w:ascii="Arial Narrow" w:hAnsi="Arial Narrow" w:cs="Times New Roman"/>
          <w:sz w:val="22"/>
          <w:szCs w:val="22"/>
        </w:rPr>
      </w:pPr>
      <w:r w:rsidRPr="007828D3">
        <w:rPr>
          <w:rFonts w:ascii="Arial Narrow" w:hAnsi="Arial Narrow"/>
          <w:sz w:val="22"/>
          <w:szCs w:val="22"/>
          <w:lang w:eastAsia="zh-TW"/>
        </w:rPr>
        <w:t xml:space="preserve">To this end, in my presentation, I borrow two </w:t>
      </w:r>
      <w:proofErr w:type="spellStart"/>
      <w:r w:rsidRPr="007828D3">
        <w:rPr>
          <w:rFonts w:ascii="Arial Narrow" w:hAnsi="Arial Narrow"/>
          <w:sz w:val="22"/>
          <w:szCs w:val="22"/>
          <w:lang w:eastAsia="zh-TW"/>
        </w:rPr>
        <w:t>Deleuzian</w:t>
      </w:r>
      <w:proofErr w:type="spellEnd"/>
      <w:r w:rsidRPr="007828D3">
        <w:rPr>
          <w:rFonts w:ascii="Arial Narrow" w:hAnsi="Arial Narrow"/>
          <w:sz w:val="22"/>
          <w:szCs w:val="22"/>
          <w:lang w:eastAsia="zh-TW"/>
        </w:rPr>
        <w:t xml:space="preserve"> conceptions, internal cinema and becoming, to articulate a framework to examine images on the Internet (</w:t>
      </w:r>
      <w:proofErr w:type="spellStart"/>
      <w:r w:rsidRPr="007828D3">
        <w:rPr>
          <w:rFonts w:ascii="Arial Narrow" w:hAnsi="Arial Narrow"/>
          <w:sz w:val="22"/>
          <w:szCs w:val="22"/>
          <w:lang w:eastAsia="zh-TW"/>
        </w:rPr>
        <w:t>Deleuze</w:t>
      </w:r>
      <w:proofErr w:type="spellEnd"/>
      <w:r w:rsidRPr="007828D3">
        <w:rPr>
          <w:rFonts w:ascii="Arial Narrow" w:hAnsi="Arial Narrow"/>
          <w:sz w:val="22"/>
          <w:szCs w:val="22"/>
          <w:lang w:eastAsia="zh-TW"/>
        </w:rPr>
        <w:t xml:space="preserve">, &amp; </w:t>
      </w:r>
      <w:proofErr w:type="spellStart"/>
      <w:r w:rsidRPr="007828D3">
        <w:rPr>
          <w:rFonts w:ascii="Arial Narrow" w:hAnsi="Arial Narrow"/>
          <w:sz w:val="22"/>
          <w:szCs w:val="22"/>
          <w:lang w:eastAsia="zh-TW"/>
        </w:rPr>
        <w:t>Guattari</w:t>
      </w:r>
      <w:proofErr w:type="spellEnd"/>
      <w:r w:rsidRPr="007828D3">
        <w:rPr>
          <w:rFonts w:ascii="Arial Narrow" w:hAnsi="Arial Narrow"/>
          <w:sz w:val="22"/>
          <w:szCs w:val="22"/>
          <w:lang w:eastAsia="zh-TW"/>
        </w:rPr>
        <w:t xml:space="preserve">, 1987; Sutton, 2010). Through a concept of internal cinema, I want to draw attention to intensive mobility, metamorphosis triggered by constant reproduction and variation, of images. Then I will introduce “becoming”, in order to understand potential social/political affects of this mobility (Patton, 2000; </w:t>
      </w:r>
      <w:proofErr w:type="spellStart"/>
      <w:r w:rsidRPr="007828D3">
        <w:rPr>
          <w:rFonts w:ascii="Arial Narrow" w:hAnsi="Arial Narrow"/>
          <w:sz w:val="22"/>
          <w:szCs w:val="22"/>
          <w:lang w:eastAsia="zh-TW"/>
        </w:rPr>
        <w:t>Pister</w:t>
      </w:r>
      <w:proofErr w:type="spellEnd"/>
      <w:r w:rsidRPr="007828D3">
        <w:rPr>
          <w:rFonts w:ascii="Arial Narrow" w:hAnsi="Arial Narrow"/>
          <w:sz w:val="22"/>
          <w:szCs w:val="22"/>
          <w:lang w:eastAsia="zh-TW"/>
        </w:rPr>
        <w:t>, 2001</w:t>
      </w:r>
      <w:r w:rsidRPr="007828D3">
        <w:rPr>
          <w:rStyle w:val="addmd"/>
          <w:rFonts w:ascii="Arial Narrow" w:hAnsi="Arial Narrow"/>
          <w:sz w:val="22"/>
          <w:szCs w:val="22"/>
          <w:lang w:eastAsia="zh-TW"/>
        </w:rPr>
        <w:t xml:space="preserve">).  </w:t>
      </w:r>
    </w:p>
    <w:p w14:paraId="622169CB" w14:textId="77777777" w:rsidR="004F1853" w:rsidRDefault="004F1853" w:rsidP="00FC61FA">
      <w:pPr>
        <w:widowControl w:val="0"/>
        <w:autoSpaceDE w:val="0"/>
        <w:autoSpaceDN w:val="0"/>
        <w:adjustRightInd w:val="0"/>
        <w:spacing w:after="260"/>
        <w:rPr>
          <w:rFonts w:ascii="Arial Narrow" w:hAnsi="Arial Narrow" w:cs="Tahoma"/>
          <w:b/>
          <w:sz w:val="22"/>
          <w:szCs w:val="22"/>
        </w:rPr>
      </w:pPr>
    </w:p>
    <w:p w14:paraId="34827A4F" w14:textId="2D551D21" w:rsidR="00642A5E" w:rsidRDefault="00642A5E" w:rsidP="00642A5E">
      <w:pPr>
        <w:widowControl w:val="0"/>
        <w:autoSpaceDE w:val="0"/>
        <w:autoSpaceDN w:val="0"/>
        <w:adjustRightInd w:val="0"/>
        <w:rPr>
          <w:rFonts w:ascii="Arial Narrow" w:hAnsi="Arial Narrow" w:cs="Arial"/>
          <w:sz w:val="22"/>
          <w:szCs w:val="22"/>
        </w:rPr>
      </w:pPr>
      <w:r w:rsidRPr="00642A5E">
        <w:rPr>
          <w:rFonts w:ascii="Arial Narrow" w:hAnsi="Arial Narrow" w:cs="Arial"/>
          <w:b/>
          <w:sz w:val="22"/>
          <w:szCs w:val="22"/>
        </w:rPr>
        <w:t>Liu, Chang (Fisher</w:t>
      </w:r>
      <w:r w:rsidRPr="00642A5E">
        <w:rPr>
          <w:rFonts w:ascii="Arial Narrow" w:hAnsi="Arial Narrow" w:cs="Arial"/>
          <w:sz w:val="22"/>
          <w:szCs w:val="22"/>
        </w:rPr>
        <w:t>),</w:t>
      </w:r>
      <w:r>
        <w:rPr>
          <w:rFonts w:ascii="Arial Narrow" w:hAnsi="Arial Narrow" w:cs="Arial"/>
          <w:sz w:val="22"/>
          <w:szCs w:val="22"/>
        </w:rPr>
        <w:t xml:space="preserve"> </w:t>
      </w:r>
      <w:r w:rsidRPr="0017681A">
        <w:rPr>
          <w:rFonts w:ascii="Arial Narrow" w:hAnsi="Arial Narrow" w:cs="Arial"/>
          <w:sz w:val="22"/>
          <w:szCs w:val="22"/>
        </w:rPr>
        <w:t xml:space="preserve">University of Toronto. </w:t>
      </w:r>
      <w:hyperlink r:id="rId117" w:history="1">
        <w:r w:rsidRPr="0017681A">
          <w:rPr>
            <w:rFonts w:ascii="Arial Narrow" w:hAnsi="Arial Narrow" w:cs="Arial"/>
            <w:color w:val="0000CA"/>
            <w:sz w:val="22"/>
            <w:szCs w:val="22"/>
            <w:u w:val="single" w:color="0000CA"/>
          </w:rPr>
          <w:t>fisher.liu@utoronto.ca</w:t>
        </w:r>
      </w:hyperlink>
    </w:p>
    <w:p w14:paraId="0C9B07A3" w14:textId="77777777" w:rsidR="00642A5E" w:rsidRDefault="00642A5E" w:rsidP="00642A5E">
      <w:pPr>
        <w:widowControl w:val="0"/>
        <w:autoSpaceDE w:val="0"/>
        <w:autoSpaceDN w:val="0"/>
        <w:adjustRightInd w:val="0"/>
        <w:rPr>
          <w:rFonts w:ascii="Arial Narrow" w:hAnsi="Arial Narrow" w:cs="Arial"/>
          <w:sz w:val="22"/>
          <w:szCs w:val="22"/>
        </w:rPr>
      </w:pPr>
    </w:p>
    <w:p w14:paraId="3280B103" w14:textId="77777777" w:rsidR="00642A5E" w:rsidRPr="0017681A" w:rsidRDefault="00642A5E" w:rsidP="00642A5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From Rhetoric to Action:</w:t>
      </w:r>
      <w:r>
        <w:rPr>
          <w:rFonts w:ascii="Arial Narrow" w:hAnsi="Arial Narrow" w:cs="Arial"/>
          <w:sz w:val="22"/>
          <w:szCs w:val="22"/>
        </w:rPr>
        <w:t xml:space="preserve"> </w:t>
      </w:r>
      <w:r w:rsidRPr="0017681A">
        <w:rPr>
          <w:rFonts w:ascii="Arial Narrow" w:hAnsi="Arial Narrow" w:cs="Arial"/>
          <w:sz w:val="22"/>
          <w:szCs w:val="22"/>
        </w:rPr>
        <w:t>Examining Beijing’s Olympic Education Programs</w:t>
      </w:r>
    </w:p>
    <w:p w14:paraId="0E138DCB" w14:textId="77777777" w:rsidR="00642A5E" w:rsidRPr="0017681A" w:rsidRDefault="00642A5E" w:rsidP="00642A5E">
      <w:pPr>
        <w:widowControl w:val="0"/>
        <w:autoSpaceDE w:val="0"/>
        <w:autoSpaceDN w:val="0"/>
        <w:adjustRightInd w:val="0"/>
        <w:rPr>
          <w:rFonts w:ascii="Arial Narrow" w:hAnsi="Arial Narrow" w:cs="Arial"/>
          <w:sz w:val="22"/>
          <w:szCs w:val="22"/>
        </w:rPr>
      </w:pPr>
    </w:p>
    <w:p w14:paraId="2A91C014" w14:textId="1F336616" w:rsidR="00642A5E" w:rsidRDefault="00642A5E" w:rsidP="00642A5E">
      <w:pPr>
        <w:widowControl w:val="0"/>
        <w:autoSpaceDE w:val="0"/>
        <w:autoSpaceDN w:val="0"/>
        <w:adjustRightInd w:val="0"/>
        <w:spacing w:after="260"/>
        <w:rPr>
          <w:rFonts w:ascii="Arial Narrow" w:hAnsi="Arial Narrow" w:cs="Tahoma"/>
          <w:b/>
          <w:sz w:val="22"/>
          <w:szCs w:val="22"/>
        </w:rPr>
      </w:pPr>
      <w:r w:rsidRPr="0017681A">
        <w:rPr>
          <w:rFonts w:ascii="Arial Narrow" w:hAnsi="Arial Narrow" w:cs="Arial"/>
          <w:sz w:val="22"/>
          <w:szCs w:val="22"/>
        </w:rPr>
        <w:t xml:space="preserve">This research paper will briefly examine the Olympic education programs conducted in the Beijing Olympics. The major question I will pursue is how the IOC’s agenda of Olympic education has been conducted in China, and whether it has been really beneficial to the children and youth who received it. The paper will begin with a discussion about what the term “Olympic education” really means in the broader context of the modern Olympic Movement as </w:t>
      </w:r>
      <w:proofErr w:type="gramStart"/>
      <w:r w:rsidRPr="0017681A">
        <w:rPr>
          <w:rFonts w:ascii="Arial Narrow" w:hAnsi="Arial Narrow" w:cs="Arial"/>
          <w:sz w:val="22"/>
          <w:szCs w:val="22"/>
        </w:rPr>
        <w:t>it has been elaborated by both sports and education scholars</w:t>
      </w:r>
      <w:proofErr w:type="gramEnd"/>
      <w:r w:rsidRPr="0017681A">
        <w:rPr>
          <w:rFonts w:ascii="Arial Narrow" w:hAnsi="Arial Narrow" w:cs="Arial"/>
          <w:sz w:val="22"/>
          <w:szCs w:val="22"/>
        </w:rPr>
        <w:t>. The paper will focus on the necessity of promoting Olympic education in China by laying out the tensions and problems existing in Chinese education system as well as Chinese society regarding participation in sports and physical activities. I will argue these problems make the realization of conducting Olympic education in China more urgent than ever. Further, the paper will present the Olympic education practice in China, with a special focus on the educational programs conducted by one of the Olympic education model schools in Beijing, Yang Fang Dian Central Primary School. Finally, I will identify the educational legacy and address the problems and concerns of Olympic education in China.</w:t>
      </w:r>
    </w:p>
    <w:p w14:paraId="7EA5AAA2" w14:textId="77777777"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b/>
          <w:sz w:val="22"/>
          <w:szCs w:val="22"/>
        </w:rPr>
        <w:t xml:space="preserve">Little </w:t>
      </w:r>
      <w:proofErr w:type="spellStart"/>
      <w:r w:rsidRPr="00537574">
        <w:rPr>
          <w:rFonts w:ascii="Arial Narrow" w:hAnsi="Arial Narrow" w:cs="Times New Roman"/>
          <w:b/>
          <w:sz w:val="22"/>
          <w:szCs w:val="22"/>
        </w:rPr>
        <w:t>Fenimore</w:t>
      </w:r>
      <w:proofErr w:type="spellEnd"/>
      <w:r w:rsidRPr="00537574">
        <w:rPr>
          <w:rFonts w:ascii="Arial Narrow" w:hAnsi="Arial Narrow" w:cs="Times New Roman"/>
          <w:b/>
          <w:sz w:val="22"/>
          <w:szCs w:val="22"/>
        </w:rPr>
        <w:t>, Wanda</w:t>
      </w:r>
      <w:r>
        <w:rPr>
          <w:rFonts w:ascii="Arial Narrow" w:hAnsi="Arial Narrow" w:cs="Times New Roman"/>
          <w:sz w:val="22"/>
          <w:szCs w:val="22"/>
        </w:rPr>
        <w:t xml:space="preserve">, </w:t>
      </w:r>
      <w:r w:rsidRPr="00537574">
        <w:rPr>
          <w:rFonts w:ascii="Arial Narrow" w:hAnsi="Arial Narrow" w:cs="Times New Roman"/>
          <w:sz w:val="22"/>
          <w:szCs w:val="22"/>
        </w:rPr>
        <w:t xml:space="preserve">Florida State University, </w:t>
      </w:r>
      <w:hyperlink r:id="rId118" w:history="1">
        <w:r w:rsidRPr="00537574">
          <w:rPr>
            <w:rFonts w:ascii="Arial Narrow" w:hAnsi="Arial Narrow" w:cs="Times New Roman"/>
            <w:color w:val="0000CA"/>
            <w:sz w:val="22"/>
            <w:szCs w:val="22"/>
          </w:rPr>
          <w:t>wlf10@fsu.edu</w:t>
        </w:r>
      </w:hyperlink>
    </w:p>
    <w:p w14:paraId="34900349" w14:textId="77777777" w:rsidR="00D32108" w:rsidRDefault="00D32108" w:rsidP="00D32108">
      <w:pPr>
        <w:widowControl w:val="0"/>
        <w:autoSpaceDE w:val="0"/>
        <w:autoSpaceDN w:val="0"/>
        <w:adjustRightInd w:val="0"/>
        <w:rPr>
          <w:rFonts w:ascii="Arial Narrow" w:hAnsi="Arial Narrow" w:cs="Times New Roman"/>
          <w:sz w:val="22"/>
          <w:szCs w:val="22"/>
        </w:rPr>
      </w:pPr>
    </w:p>
    <w:p w14:paraId="13DAD9DE" w14:textId="77777777"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Michael Vi</w:t>
      </w:r>
      <w:r>
        <w:rPr>
          <w:rFonts w:ascii="Arial Narrow" w:hAnsi="Arial Narrow" w:cs="Times New Roman"/>
          <w:sz w:val="22"/>
          <w:szCs w:val="22"/>
        </w:rPr>
        <w:t>ck: Condemnation and Redemption</w:t>
      </w:r>
    </w:p>
    <w:p w14:paraId="4DE4E507" w14:textId="77777777" w:rsidR="00D32108" w:rsidRPr="00537574" w:rsidRDefault="00D32108" w:rsidP="00D32108">
      <w:pPr>
        <w:widowControl w:val="0"/>
        <w:autoSpaceDE w:val="0"/>
        <w:autoSpaceDN w:val="0"/>
        <w:adjustRightInd w:val="0"/>
        <w:rPr>
          <w:rFonts w:ascii="Arial Narrow" w:hAnsi="Arial Narrow" w:cs="Arial"/>
          <w:sz w:val="22"/>
          <w:szCs w:val="22"/>
        </w:rPr>
      </w:pPr>
    </w:p>
    <w:p w14:paraId="61330D0A"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xml:space="preserve">After serving eighteen months in a federal penitentiary for various charges associated with an illegal dog fighting operation, Michael Vick was released on July 20, 2009. Speculation was rampant among the media, fans, and distractors alike as to Vick’s future in the NFL.  Finishing the 2010 season as the Eagle’s starting quarterback, Vick led the team to the first round of the play-offs. Along with his performance on the field, Vick engaged in a well-publicized campaign condemning dogfighting, including speaking to </w:t>
      </w:r>
      <w:proofErr w:type="gramStart"/>
      <w:r w:rsidRPr="00537574">
        <w:rPr>
          <w:rFonts w:ascii="Arial Narrow" w:hAnsi="Arial Narrow" w:cs="Times New Roman"/>
          <w:sz w:val="22"/>
          <w:szCs w:val="22"/>
        </w:rPr>
        <w:t>school children</w:t>
      </w:r>
      <w:proofErr w:type="gramEnd"/>
      <w:r w:rsidRPr="00537574">
        <w:rPr>
          <w:rFonts w:ascii="Arial Narrow" w:hAnsi="Arial Narrow" w:cs="Times New Roman"/>
          <w:sz w:val="22"/>
          <w:szCs w:val="22"/>
        </w:rPr>
        <w:t xml:space="preserve"> across the United States. My paper delves into redemption: how does an athlete rise above serving time in a federal penitentiary, brutalizing man’s best friend, and being called a fool? Did Vick’s performance on the field, or his public remorse, lead to the franchise tag from the Eagles, endorsement deals, and being named Comeback Player of the Year? By examining the discourse from 2007 and 2010, I offer suggestions as to the source of Vick’s resurgence, and how condemnation turned to adulation.</w:t>
      </w:r>
    </w:p>
    <w:p w14:paraId="7E882E1E"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 </w:t>
      </w:r>
    </w:p>
    <w:p w14:paraId="515F1B3E" w14:textId="43BED075" w:rsidR="00736942" w:rsidRPr="0017681A" w:rsidRDefault="00D32108" w:rsidP="00736942">
      <w:pPr>
        <w:widowControl w:val="0"/>
        <w:autoSpaceDE w:val="0"/>
        <w:autoSpaceDN w:val="0"/>
        <w:adjustRightInd w:val="0"/>
        <w:rPr>
          <w:rFonts w:ascii="Arial Narrow" w:hAnsi="Arial Narrow" w:cs="Times"/>
          <w:sz w:val="22"/>
          <w:szCs w:val="22"/>
        </w:rPr>
      </w:pPr>
      <w:r w:rsidRPr="00537574">
        <w:rPr>
          <w:rFonts w:ascii="Arial Narrow" w:hAnsi="Arial Narrow" w:cs="Times New Roman"/>
          <w:sz w:val="22"/>
          <w:szCs w:val="22"/>
        </w:rPr>
        <w:t> </w:t>
      </w:r>
      <w:r w:rsidR="00736942" w:rsidRPr="00736942">
        <w:rPr>
          <w:rFonts w:ascii="Arial Narrow" w:hAnsi="Arial Narrow" w:cs="Arial"/>
          <w:b/>
          <w:sz w:val="22"/>
          <w:szCs w:val="22"/>
        </w:rPr>
        <w:t>Love</w:t>
      </w:r>
      <w:r w:rsidR="00736942" w:rsidRPr="00736942">
        <w:rPr>
          <w:rFonts w:ascii="Arial Narrow" w:hAnsi="Arial Narrow" w:cs="Times"/>
          <w:b/>
          <w:sz w:val="22"/>
          <w:szCs w:val="22"/>
        </w:rPr>
        <w:t>, Adam</w:t>
      </w:r>
      <w:r w:rsidR="00736942">
        <w:rPr>
          <w:rFonts w:ascii="Arial Narrow" w:hAnsi="Arial Narrow" w:cs="Times"/>
          <w:sz w:val="22"/>
          <w:szCs w:val="22"/>
        </w:rPr>
        <w:t xml:space="preserve">, </w:t>
      </w:r>
      <w:r w:rsidR="00736942" w:rsidRPr="0017681A">
        <w:rPr>
          <w:rFonts w:ascii="Arial Narrow" w:hAnsi="Arial Narrow" w:cs="Arial"/>
          <w:sz w:val="22"/>
          <w:szCs w:val="22"/>
        </w:rPr>
        <w:t>Mississippi State University</w:t>
      </w:r>
      <w:r w:rsidR="00736942" w:rsidRPr="00736942">
        <w:rPr>
          <w:rFonts w:ascii="Arial Narrow" w:hAnsi="Arial Narrow" w:cs="Arial"/>
          <w:sz w:val="22"/>
          <w:szCs w:val="22"/>
        </w:rPr>
        <w:t>, ALove@colled.msstate.edu</w:t>
      </w:r>
    </w:p>
    <w:p w14:paraId="48A50425" w14:textId="77777777" w:rsidR="00736942" w:rsidRPr="0017681A" w:rsidRDefault="00736942" w:rsidP="00736942">
      <w:pPr>
        <w:widowControl w:val="0"/>
        <w:autoSpaceDE w:val="0"/>
        <w:autoSpaceDN w:val="0"/>
        <w:adjustRightInd w:val="0"/>
        <w:rPr>
          <w:rFonts w:ascii="Arial Narrow" w:hAnsi="Arial Narrow" w:cs="Times"/>
          <w:sz w:val="22"/>
          <w:szCs w:val="22"/>
        </w:rPr>
      </w:pPr>
      <w:r w:rsidRPr="0017681A">
        <w:rPr>
          <w:rFonts w:ascii="Arial Narrow" w:hAnsi="Arial Narrow" w:cs="Times"/>
          <w:sz w:val="22"/>
          <w:szCs w:val="22"/>
        </w:rPr>
        <w:t> </w:t>
      </w:r>
    </w:p>
    <w:p w14:paraId="7D9CEB7C" w14:textId="77777777" w:rsidR="00736942" w:rsidRPr="0017681A" w:rsidRDefault="00736942" w:rsidP="00736942">
      <w:pPr>
        <w:widowControl w:val="0"/>
        <w:autoSpaceDE w:val="0"/>
        <w:autoSpaceDN w:val="0"/>
        <w:adjustRightInd w:val="0"/>
        <w:rPr>
          <w:rFonts w:ascii="Arial Narrow" w:hAnsi="Arial Narrow" w:cs="Times"/>
          <w:sz w:val="22"/>
          <w:szCs w:val="22"/>
        </w:rPr>
      </w:pPr>
      <w:r w:rsidRPr="0017681A">
        <w:rPr>
          <w:rFonts w:ascii="Arial Narrow" w:hAnsi="Arial Narrow" w:cs="Arial"/>
          <w:sz w:val="22"/>
          <w:szCs w:val="22"/>
        </w:rPr>
        <w:t>Sport sociology and sport management research: A social network perspective</w:t>
      </w:r>
    </w:p>
    <w:p w14:paraId="0802F168" w14:textId="77777777" w:rsidR="00736942" w:rsidRPr="0017681A" w:rsidRDefault="00736942" w:rsidP="00736942">
      <w:pPr>
        <w:widowControl w:val="0"/>
        <w:autoSpaceDE w:val="0"/>
        <w:autoSpaceDN w:val="0"/>
        <w:adjustRightInd w:val="0"/>
        <w:rPr>
          <w:rFonts w:ascii="Arial Narrow" w:hAnsi="Arial Narrow" w:cs="Times"/>
          <w:sz w:val="22"/>
          <w:szCs w:val="22"/>
        </w:rPr>
      </w:pPr>
      <w:r w:rsidRPr="0017681A">
        <w:rPr>
          <w:rFonts w:ascii="Arial Narrow" w:hAnsi="Arial Narrow" w:cs="Times"/>
          <w:sz w:val="22"/>
          <w:szCs w:val="22"/>
        </w:rPr>
        <w:t> </w:t>
      </w:r>
    </w:p>
    <w:p w14:paraId="556DFD89" w14:textId="0A4FDFB0" w:rsidR="00D32108" w:rsidRDefault="00736942" w:rsidP="00736942">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Like many NASSS members, I am currently employed to teach in a sport management program housed in a kinesiology department. The frequency of such an arrangement is shown by the fact 60% of undergraduate sport sociology courses taught in the U.S. reside in kinesiology departments (Nixon, 2010). Considering this state of affairs, my research project represents an attempt to explore the relationship between sport sociology and sport management. Specifically, heeding calls from scholars in both fields to utilize social network analysis as a lens of inquiry, I assess the relationship between sport sociology and sport management by analyzing </w:t>
      </w:r>
      <w:proofErr w:type="spellStart"/>
      <w:r w:rsidRPr="0017681A">
        <w:rPr>
          <w:rFonts w:ascii="Arial Narrow" w:hAnsi="Arial Narrow" w:cs="Arial"/>
          <w:sz w:val="22"/>
          <w:szCs w:val="22"/>
        </w:rPr>
        <w:t>coauthorship</w:t>
      </w:r>
      <w:proofErr w:type="spellEnd"/>
      <w:r w:rsidRPr="0017681A">
        <w:rPr>
          <w:rFonts w:ascii="Arial Narrow" w:hAnsi="Arial Narrow" w:cs="Arial"/>
          <w:sz w:val="22"/>
          <w:szCs w:val="22"/>
        </w:rPr>
        <w:t xml:space="preserve"> patterns in three of the oldest and most </w:t>
      </w:r>
      <w:proofErr w:type="gramStart"/>
      <w:r w:rsidRPr="0017681A">
        <w:rPr>
          <w:rFonts w:ascii="Arial Narrow" w:hAnsi="Arial Narrow" w:cs="Arial"/>
          <w:sz w:val="22"/>
          <w:szCs w:val="22"/>
        </w:rPr>
        <w:t>highly-regarded</w:t>
      </w:r>
      <w:proofErr w:type="gramEnd"/>
      <w:r w:rsidRPr="0017681A">
        <w:rPr>
          <w:rFonts w:ascii="Arial Narrow" w:hAnsi="Arial Narrow" w:cs="Arial"/>
          <w:sz w:val="22"/>
          <w:szCs w:val="22"/>
        </w:rPr>
        <w:t xml:space="preserve"> journals in each field from 1987-2009. The information yielded by this project provides insight useful for exploring the historical development and current state of the fields. Further, I suggest there are a number of issues facing each field, such as concerns with relevance and applicability in sport sociology and a lack of diversity in sport management research, as well as common interests, such as advancing the study of sport as a valuable area of academic inquiry, that make it worth considering connections between the two fields.</w:t>
      </w:r>
    </w:p>
    <w:p w14:paraId="35452BD8" w14:textId="77777777" w:rsidR="00736942" w:rsidRPr="00736942" w:rsidRDefault="00736942" w:rsidP="00736942">
      <w:pPr>
        <w:widowControl w:val="0"/>
        <w:autoSpaceDE w:val="0"/>
        <w:autoSpaceDN w:val="0"/>
        <w:adjustRightInd w:val="0"/>
        <w:rPr>
          <w:rFonts w:ascii="Arial Narrow" w:hAnsi="Arial Narrow" w:cs="Arial"/>
          <w:sz w:val="22"/>
          <w:szCs w:val="22"/>
        </w:rPr>
      </w:pPr>
    </w:p>
    <w:p w14:paraId="1D1F578E" w14:textId="2F48A280" w:rsidR="00FC61FA" w:rsidRPr="005F746D" w:rsidRDefault="00FC61FA" w:rsidP="00FC61FA">
      <w:pPr>
        <w:widowControl w:val="0"/>
        <w:autoSpaceDE w:val="0"/>
        <w:autoSpaceDN w:val="0"/>
        <w:adjustRightInd w:val="0"/>
        <w:spacing w:after="260"/>
        <w:rPr>
          <w:rFonts w:ascii="Arial Narrow" w:hAnsi="Arial Narrow" w:cs="Tahoma"/>
          <w:sz w:val="22"/>
          <w:szCs w:val="22"/>
        </w:rPr>
      </w:pPr>
      <w:r w:rsidRPr="00FC61FA">
        <w:rPr>
          <w:rFonts w:ascii="Arial Narrow" w:hAnsi="Arial Narrow" w:cs="Tahoma"/>
          <w:b/>
          <w:sz w:val="22"/>
          <w:szCs w:val="22"/>
        </w:rPr>
        <w:t xml:space="preserve">Lucas-Carr, </w:t>
      </w:r>
      <w:proofErr w:type="spellStart"/>
      <w:r w:rsidRPr="00FC61FA">
        <w:rPr>
          <w:rFonts w:ascii="Arial Narrow" w:hAnsi="Arial Narrow" w:cs="Tahoma"/>
          <w:b/>
          <w:sz w:val="22"/>
          <w:szCs w:val="22"/>
        </w:rPr>
        <w:t>Cathryn</w:t>
      </w:r>
      <w:proofErr w:type="spellEnd"/>
      <w:r w:rsidRPr="005F746D">
        <w:rPr>
          <w:rFonts w:ascii="Arial Narrow" w:hAnsi="Arial Narrow" w:cs="Tahoma"/>
          <w:sz w:val="22"/>
          <w:szCs w:val="22"/>
        </w:rPr>
        <w:t xml:space="preserve">, University of Iowa, </w:t>
      </w:r>
      <w:hyperlink r:id="rId119" w:history="1">
        <w:r w:rsidRPr="005F746D">
          <w:rPr>
            <w:rFonts w:ascii="Arial Narrow" w:hAnsi="Arial Narrow" w:cs="Tahoma"/>
            <w:color w:val="1037A5"/>
            <w:sz w:val="22"/>
            <w:szCs w:val="22"/>
            <w:u w:val="single" w:color="1037A5"/>
          </w:rPr>
          <w:t>cathryn-lucas@uiowa.edu</w:t>
        </w:r>
      </w:hyperlink>
    </w:p>
    <w:p w14:paraId="08C57FA2" w14:textId="1AFB8707" w:rsidR="00FC61FA" w:rsidRPr="005F746D" w:rsidRDefault="00FC61FA" w:rsidP="00FC61FA">
      <w:pPr>
        <w:widowControl w:val="0"/>
        <w:autoSpaceDE w:val="0"/>
        <w:autoSpaceDN w:val="0"/>
        <w:adjustRightInd w:val="0"/>
        <w:spacing w:after="260"/>
        <w:rPr>
          <w:rFonts w:ascii="Arial Narrow" w:hAnsi="Arial Narrow" w:cs="Tahoma"/>
          <w:sz w:val="22"/>
          <w:szCs w:val="22"/>
        </w:rPr>
      </w:pPr>
      <w:proofErr w:type="gramStart"/>
      <w:r w:rsidRPr="005F746D">
        <w:rPr>
          <w:rFonts w:ascii="Arial Narrow" w:hAnsi="Arial Narrow" w:cs="Tahoma"/>
          <w:sz w:val="22"/>
          <w:szCs w:val="22"/>
        </w:rPr>
        <w:t>An impossible subject?</w:t>
      </w:r>
      <w:proofErr w:type="gramEnd"/>
      <w:r w:rsidRPr="005F746D">
        <w:rPr>
          <w:rFonts w:ascii="Arial Narrow" w:hAnsi="Arial Narrow" w:cs="Tahoma"/>
          <w:sz w:val="22"/>
          <w:szCs w:val="22"/>
        </w:rPr>
        <w:t xml:space="preserve"> </w:t>
      </w:r>
      <w:proofErr w:type="spellStart"/>
      <w:r w:rsidRPr="005F746D">
        <w:rPr>
          <w:rFonts w:ascii="Arial Narrow" w:hAnsi="Arial Narrow" w:cs="Tahoma"/>
          <w:sz w:val="22"/>
          <w:szCs w:val="22"/>
        </w:rPr>
        <w:t>Kye</w:t>
      </w:r>
      <w:proofErr w:type="spellEnd"/>
      <w:r w:rsidRPr="005F746D">
        <w:rPr>
          <w:rFonts w:ascii="Arial Narrow" w:hAnsi="Arial Narrow" w:cs="Tahoma"/>
          <w:sz w:val="22"/>
          <w:szCs w:val="22"/>
        </w:rPr>
        <w:t xml:space="preserve">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and t</w:t>
      </w:r>
      <w:r w:rsidR="002253BC">
        <w:rPr>
          <w:rFonts w:ascii="Arial Narrow" w:hAnsi="Arial Narrow" w:cs="Tahoma"/>
          <w:sz w:val="22"/>
          <w:szCs w:val="22"/>
        </w:rPr>
        <w:t xml:space="preserve">he processes of </w:t>
      </w:r>
      <w:proofErr w:type="spellStart"/>
      <w:r w:rsidR="002253BC">
        <w:rPr>
          <w:rFonts w:ascii="Arial Narrow" w:hAnsi="Arial Narrow" w:cs="Tahoma"/>
          <w:sz w:val="22"/>
          <w:szCs w:val="22"/>
        </w:rPr>
        <w:t>homonormativity</w:t>
      </w:r>
      <w:proofErr w:type="spellEnd"/>
    </w:p>
    <w:p w14:paraId="1BBE2CC4" w14:textId="77777777" w:rsidR="00FC61FA" w:rsidRPr="005F746D" w:rsidRDefault="00FC61FA" w:rsidP="00B25684">
      <w:pPr>
        <w:widowControl w:val="0"/>
        <w:autoSpaceDE w:val="0"/>
        <w:autoSpaceDN w:val="0"/>
        <w:adjustRightInd w:val="0"/>
        <w:contextualSpacing/>
        <w:rPr>
          <w:rFonts w:ascii="Arial Narrow" w:hAnsi="Arial Narrow" w:cs="Tahoma"/>
          <w:sz w:val="22"/>
          <w:szCs w:val="22"/>
        </w:rPr>
      </w:pPr>
      <w:r w:rsidRPr="005F746D">
        <w:rPr>
          <w:rFonts w:ascii="Arial Narrow" w:hAnsi="Arial Narrow" w:cs="Tahoma"/>
          <w:sz w:val="22"/>
          <w:szCs w:val="22"/>
        </w:rPr>
        <w:t xml:space="preserve">Increasingly, mainstream gay and lesbian activist groups seek inclusion and assimilation into heterosexist institutions rather than challenging them. The rhetorical strategies of groups such as the Human Rights Campaign (HRC) reflect this strategy as they reinforce the notion of an internal, stable gay identity through political support for same-sex marriage and ending “Don’t Ask Don’t Tell.” Through these processes of </w:t>
      </w:r>
      <w:proofErr w:type="spellStart"/>
      <w:r w:rsidRPr="005F746D">
        <w:rPr>
          <w:rFonts w:ascii="Arial Narrow" w:hAnsi="Arial Narrow" w:cs="Tahoma"/>
          <w:sz w:val="22"/>
          <w:szCs w:val="22"/>
        </w:rPr>
        <w:t>homonormativity</w:t>
      </w:r>
      <w:proofErr w:type="spellEnd"/>
      <w:r w:rsidRPr="005F746D">
        <w:rPr>
          <w:rFonts w:ascii="Arial Narrow" w:hAnsi="Arial Narrow" w:cs="Tahoma"/>
          <w:sz w:val="22"/>
          <w:szCs w:val="22"/>
        </w:rPr>
        <w:t xml:space="preserve">, people of color, bisexual, transgender, and queer people have been relegated to the margins of the LGBT community. Yet, the discourses of gay visibility and </w:t>
      </w:r>
      <w:proofErr w:type="spellStart"/>
      <w:r w:rsidRPr="005F746D">
        <w:rPr>
          <w:rFonts w:ascii="Arial Narrow" w:hAnsi="Arial Narrow" w:cs="Tahoma"/>
          <w:sz w:val="22"/>
          <w:szCs w:val="22"/>
        </w:rPr>
        <w:t>homonormativity</w:t>
      </w:r>
      <w:proofErr w:type="spellEnd"/>
      <w:r w:rsidRPr="005F746D">
        <w:rPr>
          <w:rFonts w:ascii="Arial Narrow" w:hAnsi="Arial Narrow" w:cs="Tahoma"/>
          <w:sz w:val="22"/>
          <w:szCs w:val="22"/>
        </w:rPr>
        <w:t xml:space="preserve"> have been used to claim marginalized people as part of a colorblind, multicultural LGBT community. One such example can be seen in the case of </w:t>
      </w:r>
      <w:proofErr w:type="spellStart"/>
      <w:r w:rsidRPr="005F746D">
        <w:rPr>
          <w:rFonts w:ascii="Arial Narrow" w:hAnsi="Arial Narrow" w:cs="Tahoma"/>
          <w:sz w:val="22"/>
          <w:szCs w:val="22"/>
        </w:rPr>
        <w:t>Kye</w:t>
      </w:r>
      <w:proofErr w:type="spellEnd"/>
      <w:r w:rsidRPr="005F746D">
        <w:rPr>
          <w:rFonts w:ascii="Arial Narrow" w:hAnsi="Arial Narrow" w:cs="Tahoma"/>
          <w:sz w:val="22"/>
          <w:szCs w:val="22"/>
        </w:rPr>
        <w:t xml:space="preserve">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xml:space="preserve">. During the </w:t>
      </w:r>
      <w:proofErr w:type="gramStart"/>
      <w:r w:rsidRPr="005F746D">
        <w:rPr>
          <w:rFonts w:ascii="Arial Narrow" w:hAnsi="Arial Narrow" w:cs="Tahoma"/>
          <w:sz w:val="22"/>
          <w:szCs w:val="22"/>
        </w:rPr>
        <w:t>2009-2010 basketball</w:t>
      </w:r>
      <w:proofErr w:type="gramEnd"/>
      <w:r w:rsidRPr="005F746D">
        <w:rPr>
          <w:rFonts w:ascii="Arial Narrow" w:hAnsi="Arial Narrow" w:cs="Tahoma"/>
          <w:sz w:val="22"/>
          <w:szCs w:val="22"/>
        </w:rPr>
        <w:t xml:space="preserve"> season, the women’s basketball team at George Washington University drew a flurry of attention from both mainstream and gay media outlets. This attention was not due to the signing of an </w:t>
      </w:r>
      <w:proofErr w:type="gramStart"/>
      <w:r w:rsidRPr="005F746D">
        <w:rPr>
          <w:rFonts w:ascii="Arial Narrow" w:hAnsi="Arial Narrow" w:cs="Tahoma"/>
          <w:sz w:val="22"/>
          <w:szCs w:val="22"/>
        </w:rPr>
        <w:t>all star</w:t>
      </w:r>
      <w:proofErr w:type="gramEnd"/>
      <w:r w:rsidRPr="005F746D">
        <w:rPr>
          <w:rFonts w:ascii="Arial Narrow" w:hAnsi="Arial Narrow" w:cs="Tahoma"/>
          <w:sz w:val="22"/>
          <w:szCs w:val="22"/>
        </w:rPr>
        <w:t xml:space="preserve"> recruit or shocking NCAA violations. Instead, </w:t>
      </w:r>
      <w:proofErr w:type="spellStart"/>
      <w:r w:rsidRPr="005F746D">
        <w:rPr>
          <w:rFonts w:ascii="Arial Narrow" w:hAnsi="Arial Narrow" w:cs="Tahoma"/>
          <w:sz w:val="22"/>
          <w:szCs w:val="22"/>
        </w:rPr>
        <w:t>Kye</w:t>
      </w:r>
      <w:proofErr w:type="spellEnd"/>
      <w:r w:rsidRPr="005F746D">
        <w:rPr>
          <w:rFonts w:ascii="Arial Narrow" w:hAnsi="Arial Narrow" w:cs="Tahoma"/>
          <w:sz w:val="22"/>
          <w:szCs w:val="22"/>
        </w:rPr>
        <w:t xml:space="preserve">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xml:space="preserve">’ teammates and coaches began using his preferred pronouns. As a black, trans man,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xml:space="preserve"> represents the impossible </w:t>
      </w:r>
      <w:proofErr w:type="spellStart"/>
      <w:r w:rsidRPr="005F746D">
        <w:rPr>
          <w:rFonts w:ascii="Arial Narrow" w:hAnsi="Arial Narrow" w:cs="Tahoma"/>
          <w:sz w:val="22"/>
          <w:szCs w:val="22"/>
        </w:rPr>
        <w:t>homonormative</w:t>
      </w:r>
      <w:proofErr w:type="spellEnd"/>
      <w:r w:rsidRPr="005F746D">
        <w:rPr>
          <w:rFonts w:ascii="Arial Narrow" w:hAnsi="Arial Narrow" w:cs="Tahoma"/>
          <w:sz w:val="22"/>
          <w:szCs w:val="22"/>
        </w:rPr>
        <w:t xml:space="preserve"> subject. Yet, media coverage of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xml:space="preserve"> has attempted to normalize him through the use of a coming out story, a transgender journey narrative, and the erasure of his race. In this paper, I explore the ways in which the processes of </w:t>
      </w:r>
      <w:proofErr w:type="spellStart"/>
      <w:r w:rsidRPr="005F746D">
        <w:rPr>
          <w:rFonts w:ascii="Arial Narrow" w:hAnsi="Arial Narrow" w:cs="Tahoma"/>
          <w:sz w:val="22"/>
          <w:szCs w:val="22"/>
        </w:rPr>
        <w:t>homonormativity</w:t>
      </w:r>
      <w:proofErr w:type="spellEnd"/>
      <w:r w:rsidRPr="005F746D">
        <w:rPr>
          <w:rFonts w:ascii="Arial Narrow" w:hAnsi="Arial Narrow" w:cs="Tahoma"/>
          <w:sz w:val="22"/>
          <w:szCs w:val="22"/>
        </w:rPr>
        <w:t xml:space="preserve"> erase </w:t>
      </w:r>
      <w:proofErr w:type="spellStart"/>
      <w:r w:rsidRPr="005F746D">
        <w:rPr>
          <w:rFonts w:ascii="Arial Narrow" w:hAnsi="Arial Narrow" w:cs="Tahoma"/>
          <w:sz w:val="22"/>
          <w:szCs w:val="22"/>
        </w:rPr>
        <w:t>Allums</w:t>
      </w:r>
      <w:proofErr w:type="spellEnd"/>
      <w:r w:rsidRPr="005F746D">
        <w:rPr>
          <w:rFonts w:ascii="Arial Narrow" w:hAnsi="Arial Narrow" w:cs="Tahoma"/>
          <w:sz w:val="22"/>
          <w:szCs w:val="22"/>
        </w:rPr>
        <w:t>’ unique experiences as he is constructed as a model LGBT subject.</w:t>
      </w:r>
    </w:p>
    <w:p w14:paraId="03AFFF83" w14:textId="77777777" w:rsidR="00B25684" w:rsidRDefault="00FC61FA" w:rsidP="00B25684">
      <w:pPr>
        <w:widowControl w:val="0"/>
        <w:autoSpaceDE w:val="0"/>
        <w:autoSpaceDN w:val="0"/>
        <w:adjustRightInd w:val="0"/>
        <w:spacing w:after="260"/>
        <w:contextualSpacing/>
        <w:rPr>
          <w:rFonts w:ascii="Arial Narrow" w:hAnsi="Arial Narrow" w:cs="Tahoma"/>
          <w:sz w:val="22"/>
          <w:szCs w:val="22"/>
        </w:rPr>
      </w:pPr>
      <w:r w:rsidRPr="005F746D">
        <w:rPr>
          <w:rFonts w:ascii="Arial Narrow" w:hAnsi="Arial Narrow" w:cs="Tahoma"/>
          <w:sz w:val="22"/>
          <w:szCs w:val="22"/>
        </w:rPr>
        <w:t> </w:t>
      </w:r>
    </w:p>
    <w:p w14:paraId="31ABCE7D" w14:textId="41FA7BC2" w:rsidR="00683E73" w:rsidRPr="00B25684" w:rsidRDefault="00E73224" w:rsidP="00B25684">
      <w:pPr>
        <w:widowControl w:val="0"/>
        <w:autoSpaceDE w:val="0"/>
        <w:autoSpaceDN w:val="0"/>
        <w:adjustRightInd w:val="0"/>
        <w:spacing w:after="260"/>
        <w:contextualSpacing/>
        <w:rPr>
          <w:rFonts w:ascii="Arial Narrow" w:hAnsi="Arial Narrow" w:cs="Tahoma"/>
          <w:sz w:val="22"/>
          <w:szCs w:val="22"/>
        </w:rPr>
      </w:pPr>
      <w:r>
        <w:rPr>
          <w:rFonts w:ascii="Arial Narrow" w:hAnsi="Arial Narrow"/>
          <w:b/>
          <w:sz w:val="22"/>
          <w:szCs w:val="22"/>
        </w:rPr>
        <w:t>M</w:t>
      </w:r>
      <w:r w:rsidR="00683E73" w:rsidRPr="00683E73">
        <w:rPr>
          <w:rFonts w:ascii="Arial Narrow" w:hAnsi="Arial Narrow"/>
          <w:b/>
          <w:sz w:val="22"/>
          <w:szCs w:val="22"/>
        </w:rPr>
        <w:t>cDonald, Mary</w:t>
      </w:r>
      <w:r w:rsidR="00683E73">
        <w:rPr>
          <w:rFonts w:ascii="Arial Narrow" w:hAnsi="Arial Narrow"/>
          <w:sz w:val="22"/>
          <w:szCs w:val="22"/>
        </w:rPr>
        <w:t xml:space="preserve">, Miami University, </w:t>
      </w:r>
      <w:proofErr w:type="spellStart"/>
      <w:r w:rsidR="00683E73">
        <w:rPr>
          <w:rFonts w:ascii="Arial Narrow" w:hAnsi="Arial Narrow"/>
          <w:sz w:val="22"/>
          <w:szCs w:val="22"/>
        </w:rPr>
        <w:t>mcdonamg@muohio@edu</w:t>
      </w:r>
      <w:proofErr w:type="spellEnd"/>
    </w:p>
    <w:p w14:paraId="0623D613" w14:textId="77777777" w:rsidR="00B25684" w:rsidRDefault="00B25684" w:rsidP="00683E73">
      <w:pPr>
        <w:rPr>
          <w:rFonts w:ascii="Arial Narrow" w:eastAsia="Cambria" w:hAnsi="Arial Narrow" w:cs="Times New Roman"/>
          <w:sz w:val="22"/>
          <w:szCs w:val="22"/>
        </w:rPr>
      </w:pPr>
    </w:p>
    <w:p w14:paraId="271D5B11" w14:textId="14B11F30" w:rsidR="00683E73" w:rsidRPr="005F746D" w:rsidRDefault="00683E73" w:rsidP="00683E73">
      <w:pPr>
        <w:rPr>
          <w:rFonts w:ascii="Arial Narrow" w:eastAsia="Cambria" w:hAnsi="Arial Narrow" w:cs="Times New Roman"/>
          <w:sz w:val="22"/>
          <w:szCs w:val="22"/>
        </w:rPr>
      </w:pPr>
      <w:r w:rsidRPr="005F746D">
        <w:rPr>
          <w:rFonts w:ascii="Arial Narrow" w:eastAsia="Cambria" w:hAnsi="Arial Narrow" w:cs="Times New Roman"/>
          <w:sz w:val="22"/>
          <w:szCs w:val="22"/>
        </w:rPr>
        <w:t>Theorizing Whiteness, Troublin</w:t>
      </w:r>
      <w:r>
        <w:rPr>
          <w:rFonts w:ascii="Arial Narrow" w:eastAsia="Cambria" w:hAnsi="Arial Narrow" w:cs="Times New Roman"/>
          <w:sz w:val="22"/>
          <w:szCs w:val="22"/>
        </w:rPr>
        <w:t>g Gender and Sexuality in Sport</w:t>
      </w:r>
      <w:r w:rsidRPr="005F746D">
        <w:rPr>
          <w:rFonts w:ascii="Arial Narrow" w:eastAsia="Cambria" w:hAnsi="Arial Narrow" w:cs="Times New Roman"/>
          <w:sz w:val="22"/>
          <w:szCs w:val="22"/>
        </w:rPr>
        <w:t xml:space="preserve"> </w:t>
      </w:r>
      <w:r w:rsidRPr="005F746D">
        <w:rPr>
          <w:rFonts w:ascii="Arial Narrow" w:eastAsia="Cambria" w:hAnsi="Arial Narrow" w:cs="Times New Roman"/>
          <w:sz w:val="22"/>
          <w:szCs w:val="22"/>
        </w:rPr>
        <w:br/>
      </w:r>
      <w:r w:rsidRPr="005F746D">
        <w:rPr>
          <w:rFonts w:ascii="Arial Narrow" w:eastAsia="Cambria" w:hAnsi="Arial Narrow" w:cs="Times New Roman"/>
          <w:sz w:val="22"/>
          <w:szCs w:val="22"/>
        </w:rPr>
        <w:br/>
        <w:t xml:space="preserve">For some time now sport scholars have deployed the concept of </w:t>
      </w:r>
      <w:proofErr w:type="spellStart"/>
      <w:r w:rsidRPr="005F746D">
        <w:rPr>
          <w:rFonts w:ascii="Arial Narrow" w:eastAsia="Cambria" w:hAnsi="Arial Narrow" w:cs="Times New Roman"/>
          <w:sz w:val="22"/>
          <w:szCs w:val="22"/>
        </w:rPr>
        <w:t>intersectionality</w:t>
      </w:r>
      <w:proofErr w:type="spellEnd"/>
      <w:r w:rsidRPr="005F746D">
        <w:rPr>
          <w:rFonts w:ascii="Arial Narrow" w:eastAsia="Cambria" w:hAnsi="Arial Narrow" w:cs="Times New Roman"/>
          <w:sz w:val="22"/>
          <w:szCs w:val="22"/>
        </w:rPr>
        <w:t xml:space="preserve">—the notion that racism, sexism and classism are interacting forces, and this conceptualization has expanded understandings of social relations and sport. The scholarship on </w:t>
      </w:r>
      <w:proofErr w:type="spellStart"/>
      <w:r w:rsidRPr="005F746D">
        <w:rPr>
          <w:rFonts w:ascii="Arial Narrow" w:eastAsia="Cambria" w:hAnsi="Arial Narrow" w:cs="Times New Roman"/>
          <w:sz w:val="22"/>
          <w:szCs w:val="22"/>
        </w:rPr>
        <w:t>intersectionality</w:t>
      </w:r>
      <w:proofErr w:type="spellEnd"/>
      <w:r w:rsidRPr="005F746D">
        <w:rPr>
          <w:rFonts w:ascii="Arial Narrow" w:eastAsia="Cambria" w:hAnsi="Arial Narrow" w:cs="Times New Roman"/>
          <w:sz w:val="22"/>
          <w:szCs w:val="22"/>
        </w:rPr>
        <w:t xml:space="preserve"> has been fruitful in revealing the complicated workings of power beyond studies that focus exclusively either on gender, race, sexuality or class as independent forces within popular cultural forms such as sport. This paper draws and builds upon interdisciplinary scholarship within race and ethnic studies, cultural studies, and gender/women's studies to discusses </w:t>
      </w:r>
      <w:proofErr w:type="spellStart"/>
      <w:r w:rsidRPr="005F746D">
        <w:rPr>
          <w:rFonts w:ascii="Arial Narrow" w:eastAsia="Cambria" w:hAnsi="Arial Narrow" w:cs="Times New Roman"/>
          <w:sz w:val="22"/>
          <w:szCs w:val="22"/>
        </w:rPr>
        <w:t>intersectionality</w:t>
      </w:r>
      <w:proofErr w:type="spellEnd"/>
      <w:r w:rsidRPr="005F746D">
        <w:rPr>
          <w:rFonts w:ascii="Arial Narrow" w:eastAsia="Cambria" w:hAnsi="Arial Narrow" w:cs="Times New Roman"/>
          <w:sz w:val="22"/>
          <w:szCs w:val="22"/>
        </w:rPr>
        <w:t xml:space="preserve"> in relationship to whiteness—the representations and institutions that continue to privilege “white” bodies in and out of sport. The ultimate aim of this paper is to continue a broader dialogue about the diverse operations of whiteness as articulated through gender and sexuality while also troubling the typical ways sport scholars conceive of gender and sexuality in their analyses. </w:t>
      </w:r>
    </w:p>
    <w:p w14:paraId="04B1BCFC" w14:textId="77777777" w:rsidR="00683E73" w:rsidRDefault="00683E73" w:rsidP="00C00414">
      <w:pPr>
        <w:widowControl w:val="0"/>
        <w:autoSpaceDE w:val="0"/>
        <w:autoSpaceDN w:val="0"/>
        <w:adjustRightInd w:val="0"/>
        <w:spacing w:after="240"/>
        <w:rPr>
          <w:rFonts w:ascii="Arial Narrow" w:hAnsi="Arial Narrow" w:cs="Helvetica"/>
          <w:sz w:val="22"/>
          <w:szCs w:val="22"/>
        </w:rPr>
      </w:pPr>
    </w:p>
    <w:p w14:paraId="2738BA0D" w14:textId="18AF744C" w:rsidR="004E4F7B" w:rsidRDefault="004E4F7B" w:rsidP="00C00414">
      <w:pPr>
        <w:widowControl w:val="0"/>
        <w:autoSpaceDE w:val="0"/>
        <w:autoSpaceDN w:val="0"/>
        <w:adjustRightInd w:val="0"/>
        <w:spacing w:after="240"/>
        <w:rPr>
          <w:rFonts w:ascii="Arial Narrow" w:hAnsi="Arial Narrow" w:cs="Arial"/>
          <w:sz w:val="22"/>
          <w:szCs w:val="22"/>
        </w:rPr>
      </w:pPr>
      <w:r w:rsidRPr="00593201">
        <w:rPr>
          <w:rFonts w:ascii="Arial Narrow" w:hAnsi="Arial Narrow" w:cs="Times New Roman"/>
          <w:b/>
          <w:sz w:val="22"/>
          <w:szCs w:val="22"/>
        </w:rPr>
        <w:t>Mack, Marta N.,</w:t>
      </w:r>
      <w:r>
        <w:rPr>
          <w:rFonts w:ascii="Arial Narrow" w:hAnsi="Arial Narrow" w:cs="Times New Roman"/>
          <w:sz w:val="22"/>
          <w:szCs w:val="22"/>
        </w:rPr>
        <w:t xml:space="preserve"> </w:t>
      </w:r>
      <w:r w:rsidRPr="005E23E2">
        <w:rPr>
          <w:rFonts w:ascii="Arial Narrow" w:hAnsi="Arial Narrow" w:cs="Times New Roman"/>
          <w:sz w:val="22"/>
          <w:szCs w:val="22"/>
        </w:rPr>
        <w:t xml:space="preserve">Washington, Allen University, </w:t>
      </w:r>
      <w:hyperlink r:id="rId120" w:history="1">
        <w:r w:rsidRPr="005E23E2">
          <w:rPr>
            <w:rFonts w:ascii="Arial Narrow" w:hAnsi="Arial Narrow" w:cs="Times New Roman"/>
            <w:color w:val="0000CA"/>
            <w:sz w:val="22"/>
            <w:szCs w:val="22"/>
          </w:rPr>
          <w:t>mwashingtion@allenuniversity.edu</w:t>
        </w:r>
      </w:hyperlink>
      <w:r w:rsidR="00593201">
        <w:rPr>
          <w:rFonts w:ascii="Arial Narrow" w:hAnsi="Arial Narrow" w:cs="Arial"/>
          <w:sz w:val="22"/>
          <w:szCs w:val="22"/>
        </w:rPr>
        <w:t xml:space="preserve"> with Nikolas Dickerson</w:t>
      </w:r>
    </w:p>
    <w:p w14:paraId="062FD092" w14:textId="14F3E4C0" w:rsidR="00593201" w:rsidRDefault="00593201" w:rsidP="00C00414">
      <w:pPr>
        <w:widowControl w:val="0"/>
        <w:autoSpaceDE w:val="0"/>
        <w:autoSpaceDN w:val="0"/>
        <w:adjustRightInd w:val="0"/>
        <w:spacing w:after="240"/>
        <w:rPr>
          <w:rFonts w:ascii="Arial Narrow" w:hAnsi="Arial Narrow" w:cs="Arial"/>
          <w:sz w:val="22"/>
          <w:szCs w:val="22"/>
        </w:rPr>
      </w:pPr>
      <w:r w:rsidRPr="005E23E2">
        <w:rPr>
          <w:rFonts w:ascii="Arial Narrow" w:hAnsi="Arial Narrow" w:cs="Arial"/>
          <w:sz w:val="22"/>
          <w:szCs w:val="22"/>
        </w:rPr>
        <w:t>I need a Sub!</w:t>
      </w:r>
      <w:r>
        <w:rPr>
          <w:rFonts w:ascii="Arial Narrow" w:hAnsi="Arial Narrow" w:cs="Arial"/>
          <w:sz w:val="22"/>
          <w:szCs w:val="22"/>
        </w:rPr>
        <w:t xml:space="preserve"> </w:t>
      </w:r>
      <w:r w:rsidRPr="005E23E2">
        <w:rPr>
          <w:rFonts w:ascii="Arial Narrow" w:hAnsi="Arial Narrow" w:cs="Arial"/>
          <w:sz w:val="22"/>
          <w:szCs w:val="22"/>
        </w:rPr>
        <w:t>: Teaching the majority as the minority</w:t>
      </w:r>
    </w:p>
    <w:p w14:paraId="596B550D" w14:textId="05AACACA" w:rsidR="00593201" w:rsidRDefault="00593201" w:rsidP="00593201">
      <w:pPr>
        <w:widowControl w:val="0"/>
        <w:autoSpaceDE w:val="0"/>
        <w:autoSpaceDN w:val="0"/>
        <w:adjustRightInd w:val="0"/>
        <w:rPr>
          <w:rFonts w:ascii="Arial Narrow" w:hAnsi="Arial Narrow" w:cs="Arial"/>
          <w:sz w:val="22"/>
          <w:szCs w:val="22"/>
        </w:rPr>
      </w:pPr>
      <w:r w:rsidRPr="005E23E2">
        <w:rPr>
          <w:rFonts w:ascii="Arial Narrow" w:hAnsi="Arial Narrow" w:cs="Arial"/>
          <w:sz w:val="22"/>
          <w:szCs w:val="22"/>
        </w:rPr>
        <w:t>A teaching assistant (TA) walks into a classroom to teach a course on ‘race’ and inequality and finds that they are the only person of color in the room.  This may sound like the start of a bad joke, but is often the position that minority TA’s find themselves in at majority Universities. Minority TA’s maybe unprepared for experiences such as this, which might include maintaining one’s composure during culturally sensitive topics and difficulty discussing white privilege in a way that averts dismissal by students as hostile or impartial. Conversely, how do minority TA’s create an environment where students are not frightened to share their thoughts and avoid being perceived by their peers/instructor as prejudice or racist?  In order to sort through the often-difficult task of teaching about race we use auto-ethnography to examine our own experiences as a black woman and mixed race man teaching aspects of inequality in a mostly white classroom. Through our encounters, we draw out the importance of discussing whiteness within the sport studies lecture hall.  We draw on our experiences to demonstrate what it is like to manage these feelings in order to facilitate new ways of thinking about teaching race in the classroom.</w:t>
      </w:r>
    </w:p>
    <w:p w14:paraId="503AEF9C" w14:textId="77777777" w:rsidR="008222C1" w:rsidRDefault="008222C1" w:rsidP="00593201">
      <w:pPr>
        <w:widowControl w:val="0"/>
        <w:autoSpaceDE w:val="0"/>
        <w:autoSpaceDN w:val="0"/>
        <w:adjustRightInd w:val="0"/>
        <w:rPr>
          <w:rFonts w:ascii="Arial Narrow" w:hAnsi="Arial Narrow" w:cs="Arial"/>
          <w:sz w:val="22"/>
          <w:szCs w:val="22"/>
        </w:rPr>
      </w:pPr>
    </w:p>
    <w:p w14:paraId="2D41825D" w14:textId="43B2336E" w:rsidR="008222C1" w:rsidRPr="0017681A" w:rsidRDefault="008222C1" w:rsidP="008222C1">
      <w:pPr>
        <w:widowControl w:val="0"/>
        <w:autoSpaceDE w:val="0"/>
        <w:autoSpaceDN w:val="0"/>
        <w:adjustRightInd w:val="0"/>
        <w:rPr>
          <w:rFonts w:ascii="Arial Narrow" w:hAnsi="Arial Narrow" w:cs="Arial"/>
          <w:sz w:val="22"/>
          <w:szCs w:val="22"/>
        </w:rPr>
      </w:pPr>
      <w:proofErr w:type="spellStart"/>
      <w:r w:rsidRPr="008222C1">
        <w:rPr>
          <w:rFonts w:ascii="Arial Narrow" w:hAnsi="Arial Narrow" w:cs="Tahoma"/>
          <w:b/>
          <w:bCs/>
          <w:sz w:val="22"/>
          <w:szCs w:val="22"/>
        </w:rPr>
        <w:t>Maciejewski</w:t>
      </w:r>
      <w:proofErr w:type="spellEnd"/>
      <w:r w:rsidRPr="008222C1">
        <w:rPr>
          <w:rFonts w:ascii="Arial Narrow" w:hAnsi="Arial Narrow" w:cs="Tahoma"/>
          <w:b/>
          <w:sz w:val="22"/>
          <w:szCs w:val="22"/>
        </w:rPr>
        <w:t>, Mike,</w:t>
      </w:r>
      <w:r>
        <w:rPr>
          <w:rFonts w:ascii="Arial Narrow" w:hAnsi="Arial Narrow" w:cs="Tahoma"/>
          <w:sz w:val="22"/>
          <w:szCs w:val="22"/>
        </w:rPr>
        <w:t xml:space="preserve"> </w:t>
      </w:r>
      <w:r w:rsidRPr="006F7FA2">
        <w:rPr>
          <w:rFonts w:ascii="Arial Narrow" w:hAnsi="Arial Narrow" w:cs="Tahoma"/>
          <w:bCs/>
          <w:sz w:val="22"/>
          <w:szCs w:val="22"/>
        </w:rPr>
        <w:t>University of Iowa</w:t>
      </w:r>
      <w:r>
        <w:rPr>
          <w:rFonts w:ascii="Arial Narrow" w:hAnsi="Arial Narrow" w:cs="Tahoma"/>
          <w:sz w:val="22"/>
          <w:szCs w:val="22"/>
        </w:rPr>
        <w:t xml:space="preserve">, </w:t>
      </w:r>
      <w:hyperlink r:id="rId121" w:history="1">
        <w:r w:rsidRPr="006F7FA2">
          <w:rPr>
            <w:rFonts w:ascii="Arial Narrow" w:hAnsi="Arial Narrow" w:cs="Tahoma"/>
            <w:bCs/>
            <w:color w:val="0000CA"/>
            <w:sz w:val="22"/>
            <w:szCs w:val="22"/>
            <w:u w:val="single" w:color="0000CA"/>
          </w:rPr>
          <w:t>michael-maciejewski@uiowa.edu</w:t>
        </w:r>
      </w:hyperlink>
    </w:p>
    <w:p w14:paraId="4532E44E" w14:textId="77777777" w:rsidR="008222C1" w:rsidRDefault="008222C1" w:rsidP="008222C1">
      <w:pPr>
        <w:widowControl w:val="0"/>
        <w:autoSpaceDE w:val="0"/>
        <w:autoSpaceDN w:val="0"/>
        <w:adjustRightInd w:val="0"/>
        <w:rPr>
          <w:rFonts w:ascii="Arial Narrow" w:hAnsi="Arial Narrow" w:cs="Tahoma"/>
          <w:bCs/>
          <w:sz w:val="22"/>
          <w:szCs w:val="22"/>
        </w:rPr>
      </w:pPr>
    </w:p>
    <w:p w14:paraId="4C6D667E" w14:textId="77777777" w:rsidR="008222C1" w:rsidRPr="006F7FA2" w:rsidRDefault="008222C1" w:rsidP="008222C1">
      <w:pPr>
        <w:widowControl w:val="0"/>
        <w:autoSpaceDE w:val="0"/>
        <w:autoSpaceDN w:val="0"/>
        <w:adjustRightInd w:val="0"/>
        <w:rPr>
          <w:rFonts w:ascii="Arial Narrow" w:hAnsi="Arial Narrow" w:cs="Tahoma"/>
          <w:sz w:val="22"/>
          <w:szCs w:val="22"/>
        </w:rPr>
      </w:pPr>
      <w:r w:rsidRPr="006F7FA2">
        <w:rPr>
          <w:rFonts w:ascii="Arial Narrow" w:hAnsi="Arial Narrow" w:cs="Tahoma"/>
          <w:bCs/>
          <w:sz w:val="22"/>
          <w:szCs w:val="22"/>
        </w:rPr>
        <w:t xml:space="preserve">Seeing isn't Believing: Male Bodybuilding Contests and </w:t>
      </w:r>
      <w:proofErr w:type="spellStart"/>
      <w:r w:rsidRPr="006F7FA2">
        <w:rPr>
          <w:rFonts w:ascii="Arial Narrow" w:hAnsi="Arial Narrow" w:cs="Tahoma"/>
          <w:bCs/>
          <w:sz w:val="22"/>
          <w:szCs w:val="22"/>
        </w:rPr>
        <w:t>Hyperreality</w:t>
      </w:r>
      <w:proofErr w:type="spellEnd"/>
    </w:p>
    <w:p w14:paraId="1C01C7AB" w14:textId="77777777" w:rsidR="008222C1" w:rsidRPr="006F7FA2" w:rsidRDefault="008222C1" w:rsidP="008222C1">
      <w:pPr>
        <w:widowControl w:val="0"/>
        <w:autoSpaceDE w:val="0"/>
        <w:autoSpaceDN w:val="0"/>
        <w:adjustRightInd w:val="0"/>
        <w:rPr>
          <w:rFonts w:ascii="Arial Narrow" w:hAnsi="Arial Narrow" w:cs="Tahoma"/>
          <w:sz w:val="22"/>
          <w:szCs w:val="22"/>
        </w:rPr>
      </w:pPr>
    </w:p>
    <w:p w14:paraId="0B55A113" w14:textId="77777777" w:rsidR="008222C1" w:rsidRPr="006F7FA2" w:rsidRDefault="008222C1" w:rsidP="008222C1">
      <w:pPr>
        <w:widowControl w:val="0"/>
        <w:autoSpaceDE w:val="0"/>
        <w:autoSpaceDN w:val="0"/>
        <w:adjustRightInd w:val="0"/>
        <w:rPr>
          <w:rFonts w:ascii="Arial Narrow" w:hAnsi="Arial Narrow" w:cs="Tahoma"/>
          <w:sz w:val="22"/>
          <w:szCs w:val="22"/>
        </w:rPr>
      </w:pPr>
      <w:r w:rsidRPr="006F7FA2">
        <w:rPr>
          <w:rFonts w:ascii="Arial Narrow" w:hAnsi="Arial Narrow" w:cs="Tahoma"/>
          <w:bCs/>
          <w:sz w:val="22"/>
          <w:szCs w:val="22"/>
        </w:rPr>
        <w:t xml:space="preserve">Bodybuilder’s have had a strong connection to the world of weightlifting and strength training, but while they are often recognized both for their tremendous size and strength, the process of making one’s body appear to be at its most muscular requires bodybuilders to be at their weakest. Using an adaptation of Jean </w:t>
      </w:r>
      <w:proofErr w:type="spellStart"/>
      <w:r w:rsidRPr="006F7FA2">
        <w:rPr>
          <w:rFonts w:ascii="Arial Narrow" w:hAnsi="Arial Narrow" w:cs="Tahoma"/>
          <w:bCs/>
          <w:sz w:val="22"/>
          <w:szCs w:val="22"/>
        </w:rPr>
        <w:t>Baudrillard’s</w:t>
      </w:r>
      <w:proofErr w:type="spellEnd"/>
      <w:r w:rsidRPr="006F7FA2">
        <w:rPr>
          <w:rFonts w:ascii="Arial Narrow" w:hAnsi="Arial Narrow" w:cs="Tahoma"/>
          <w:bCs/>
          <w:sz w:val="22"/>
          <w:szCs w:val="22"/>
        </w:rPr>
        <w:t xml:space="preserve"> work on </w:t>
      </w:r>
      <w:proofErr w:type="spellStart"/>
      <w:r w:rsidRPr="006F7FA2">
        <w:rPr>
          <w:rFonts w:ascii="Arial Narrow" w:hAnsi="Arial Narrow" w:cs="Tahoma"/>
          <w:bCs/>
          <w:sz w:val="22"/>
          <w:szCs w:val="22"/>
        </w:rPr>
        <w:t>hyperreality</w:t>
      </w:r>
      <w:proofErr w:type="spellEnd"/>
      <w:r w:rsidRPr="006F7FA2">
        <w:rPr>
          <w:rFonts w:ascii="Arial Narrow" w:hAnsi="Arial Narrow" w:cs="Tahoma"/>
          <w:bCs/>
          <w:sz w:val="22"/>
          <w:szCs w:val="22"/>
        </w:rPr>
        <w:t xml:space="preserve"> as a theoretical approach, I first examine the historical and rhetorical connections between bodybuilding and strength training that </w:t>
      </w:r>
      <w:proofErr w:type="gramStart"/>
      <w:r w:rsidRPr="006F7FA2">
        <w:rPr>
          <w:rFonts w:ascii="Arial Narrow" w:hAnsi="Arial Narrow" w:cs="Tahoma"/>
          <w:bCs/>
          <w:sz w:val="22"/>
          <w:szCs w:val="22"/>
        </w:rPr>
        <w:t>have</w:t>
      </w:r>
      <w:proofErr w:type="gramEnd"/>
      <w:r w:rsidRPr="006F7FA2">
        <w:rPr>
          <w:rFonts w:ascii="Arial Narrow" w:hAnsi="Arial Narrow" w:cs="Tahoma"/>
          <w:bCs/>
          <w:sz w:val="22"/>
          <w:szCs w:val="22"/>
        </w:rPr>
        <w:t xml:space="preserve"> conflated the two concepts and have created popular understanding of bodybuilder’s bodies as functional. Once bodybuilders begin their pre-contest preparation designed to reduce body fat percentage, promote vascularity and demonstrate muscle density and separation, the process of promoting muscularity gives the body the “symptoms” of strength when the body has lost functional muscular output continuously throughout the training process. Using this approach, this paper aims to explore how bodies are conceived compared to how they function, as well as offer a new entry point to explore how </w:t>
      </w:r>
      <w:proofErr w:type="spellStart"/>
      <w:r w:rsidRPr="006F7FA2">
        <w:rPr>
          <w:rFonts w:ascii="Arial Narrow" w:hAnsi="Arial Narrow" w:cs="Tahoma"/>
          <w:bCs/>
          <w:sz w:val="22"/>
          <w:szCs w:val="22"/>
        </w:rPr>
        <w:t>hyperreality</w:t>
      </w:r>
      <w:proofErr w:type="spellEnd"/>
      <w:r w:rsidRPr="006F7FA2">
        <w:rPr>
          <w:rFonts w:ascii="Arial Narrow" w:hAnsi="Arial Narrow" w:cs="Tahoma"/>
          <w:bCs/>
          <w:sz w:val="22"/>
          <w:szCs w:val="22"/>
        </w:rPr>
        <w:t xml:space="preserve"> can be used in sports studies.</w:t>
      </w:r>
    </w:p>
    <w:p w14:paraId="4B1E9935" w14:textId="77777777" w:rsidR="004F1853" w:rsidRDefault="004F1853" w:rsidP="004F1853">
      <w:pPr>
        <w:contextualSpacing/>
        <w:rPr>
          <w:rFonts w:ascii="Arial Narrow" w:hAnsi="Arial Narrow" w:cs="Helvetica"/>
          <w:sz w:val="22"/>
          <w:szCs w:val="22"/>
        </w:rPr>
      </w:pPr>
    </w:p>
    <w:p w14:paraId="58B85931" w14:textId="4C6D4219" w:rsidR="004F1853" w:rsidRPr="00E57661" w:rsidRDefault="004F1853" w:rsidP="004F1853">
      <w:pPr>
        <w:contextualSpacing/>
        <w:rPr>
          <w:rFonts w:ascii="Arial Narrow" w:hAnsi="Arial Narrow"/>
          <w:b/>
          <w:sz w:val="22"/>
          <w:szCs w:val="22"/>
        </w:rPr>
      </w:pPr>
      <w:r w:rsidRPr="00764F4D">
        <w:rPr>
          <w:rFonts w:ascii="Arial Narrow" w:hAnsi="Arial Narrow"/>
          <w:b/>
          <w:sz w:val="22"/>
          <w:szCs w:val="22"/>
        </w:rPr>
        <w:t xml:space="preserve">MacKay, </w:t>
      </w:r>
      <w:proofErr w:type="spellStart"/>
      <w:r w:rsidRPr="00764F4D">
        <w:rPr>
          <w:rFonts w:ascii="Arial Narrow" w:hAnsi="Arial Narrow"/>
          <w:b/>
          <w:sz w:val="22"/>
          <w:szCs w:val="22"/>
        </w:rPr>
        <w:t>Steph</w:t>
      </w:r>
      <w:proofErr w:type="spellEnd"/>
      <w:r w:rsidRPr="00764F4D">
        <w:rPr>
          <w:rFonts w:ascii="Arial Narrow" w:hAnsi="Arial Narrow"/>
          <w:b/>
          <w:sz w:val="22"/>
          <w:szCs w:val="22"/>
        </w:rPr>
        <w:t xml:space="preserve">, </w:t>
      </w:r>
      <w:r w:rsidRPr="00764F4D">
        <w:rPr>
          <w:rFonts w:ascii="Arial Narrow" w:hAnsi="Arial Narrow"/>
          <w:sz w:val="22"/>
          <w:szCs w:val="22"/>
        </w:rPr>
        <w:t xml:space="preserve">University of Ottawa, </w:t>
      </w:r>
      <w:hyperlink r:id="rId122" w:history="1">
        <w:r w:rsidRPr="008D2349">
          <w:rPr>
            <w:rStyle w:val="Hyperlink"/>
            <w:rFonts w:ascii="Arial Narrow" w:hAnsi="Arial Narrow"/>
            <w:sz w:val="22"/>
            <w:szCs w:val="22"/>
          </w:rPr>
          <w:t>Stephanie.mackay@uottawa.ca</w:t>
        </w:r>
      </w:hyperlink>
      <w:r w:rsidR="00E57661">
        <w:rPr>
          <w:rFonts w:ascii="Helvetica" w:hAnsi="Helvetica" w:cs="Helvetica"/>
        </w:rPr>
        <w:t xml:space="preserve"> </w:t>
      </w:r>
      <w:r w:rsidR="00E57661" w:rsidRPr="00E57661">
        <w:rPr>
          <w:rFonts w:ascii="Arial Narrow" w:hAnsi="Arial Narrow" w:cs="Helvetica"/>
          <w:sz w:val="22"/>
          <w:szCs w:val="22"/>
        </w:rPr>
        <w:t xml:space="preserve">and Christine </w:t>
      </w:r>
      <w:proofErr w:type="spellStart"/>
      <w:r w:rsidR="00E57661" w:rsidRPr="00E57661">
        <w:rPr>
          <w:rFonts w:ascii="Arial Narrow" w:hAnsi="Arial Narrow" w:cs="Helvetica"/>
          <w:sz w:val="22"/>
          <w:szCs w:val="22"/>
        </w:rPr>
        <w:t>Dallaire</w:t>
      </w:r>
      <w:proofErr w:type="spellEnd"/>
      <w:r w:rsidR="00E57661" w:rsidRPr="00E57661">
        <w:rPr>
          <w:rFonts w:ascii="Arial Narrow" w:hAnsi="Arial Narrow" w:cs="Helvetica"/>
          <w:sz w:val="22"/>
          <w:szCs w:val="22"/>
        </w:rPr>
        <w:t xml:space="preserve">, University of Ottawa, </w:t>
      </w:r>
      <w:hyperlink r:id="rId123" w:history="1">
        <w:r w:rsidR="00E57661" w:rsidRPr="00E57661">
          <w:rPr>
            <w:rFonts w:ascii="Arial Narrow" w:hAnsi="Arial Narrow" w:cs="Helvetica"/>
            <w:color w:val="1037A5"/>
            <w:sz w:val="22"/>
            <w:szCs w:val="22"/>
            <w:u w:val="single" w:color="1037A5"/>
          </w:rPr>
          <w:t>Christine.dallaire@uottawa.ca</w:t>
        </w:r>
      </w:hyperlink>
    </w:p>
    <w:p w14:paraId="3342970D" w14:textId="77777777" w:rsidR="004F1853" w:rsidRPr="00E57661" w:rsidRDefault="004F1853" w:rsidP="004F1853">
      <w:pPr>
        <w:contextualSpacing/>
        <w:rPr>
          <w:rFonts w:ascii="Arial Narrow" w:hAnsi="Arial Narrow"/>
          <w:sz w:val="22"/>
          <w:szCs w:val="22"/>
        </w:rPr>
      </w:pPr>
    </w:p>
    <w:p w14:paraId="1CA996EE" w14:textId="77777777" w:rsidR="004F1853" w:rsidRDefault="004F1853" w:rsidP="004F1853">
      <w:pPr>
        <w:contextualSpacing/>
        <w:rPr>
          <w:rFonts w:ascii="Arial Narrow" w:hAnsi="Arial Narrow"/>
          <w:sz w:val="22"/>
          <w:szCs w:val="22"/>
        </w:rPr>
      </w:pPr>
      <w:proofErr w:type="spellStart"/>
      <w:r w:rsidRPr="00764F4D">
        <w:rPr>
          <w:rFonts w:ascii="Arial Narrow" w:hAnsi="Arial Narrow"/>
          <w:sz w:val="22"/>
          <w:szCs w:val="22"/>
        </w:rPr>
        <w:t>Skirtboarders</w:t>
      </w:r>
      <w:proofErr w:type="spellEnd"/>
      <w:r w:rsidRPr="00764F4D">
        <w:rPr>
          <w:rFonts w:ascii="Arial Narrow" w:hAnsi="Arial Narrow"/>
          <w:sz w:val="22"/>
          <w:szCs w:val="22"/>
        </w:rPr>
        <w:t>’ Blogging as Technologies of the Self</w:t>
      </w:r>
      <w:r w:rsidRPr="00764F4D">
        <w:rPr>
          <w:rFonts w:ascii="Arial Narrow" w:hAnsi="Arial Narrow"/>
          <w:sz w:val="22"/>
          <w:szCs w:val="22"/>
        </w:rPr>
        <w:br/>
      </w:r>
    </w:p>
    <w:p w14:paraId="2C56E3DE" w14:textId="28FB6ABF" w:rsidR="008222C1" w:rsidRDefault="004F1853" w:rsidP="004F1853">
      <w:pPr>
        <w:widowControl w:val="0"/>
        <w:autoSpaceDE w:val="0"/>
        <w:autoSpaceDN w:val="0"/>
        <w:adjustRightInd w:val="0"/>
        <w:spacing w:after="240"/>
        <w:rPr>
          <w:rFonts w:ascii="Arial Narrow" w:hAnsi="Arial Narrow"/>
          <w:sz w:val="22"/>
          <w:szCs w:val="22"/>
        </w:rPr>
      </w:pPr>
      <w:r w:rsidRPr="00764F4D">
        <w:rPr>
          <w:rFonts w:ascii="Arial Narrow" w:hAnsi="Arial Narrow"/>
          <w:sz w:val="22"/>
          <w:szCs w:val="22"/>
        </w:rPr>
        <w:t xml:space="preserve">Internet sport media texts are spaces in which “narratives, identities and even the representational field of contemporary sports culture is contested…” </w:t>
      </w:r>
      <w:proofErr w:type="gramStart"/>
      <w:r w:rsidRPr="00764F4D">
        <w:rPr>
          <w:rFonts w:ascii="Arial Narrow" w:hAnsi="Arial Narrow"/>
          <w:sz w:val="22"/>
          <w:szCs w:val="22"/>
        </w:rPr>
        <w:t>(Leonard, 2009, p. 2).</w:t>
      </w:r>
      <w:proofErr w:type="gramEnd"/>
      <w:r w:rsidRPr="00764F4D">
        <w:rPr>
          <w:rFonts w:ascii="Arial Narrow" w:hAnsi="Arial Narrow"/>
          <w:sz w:val="22"/>
          <w:szCs w:val="22"/>
        </w:rPr>
        <w:t xml:space="preserve"> We illustrate this phenomenon through a case study of the </w:t>
      </w:r>
      <w:proofErr w:type="spellStart"/>
      <w:r w:rsidRPr="00764F4D">
        <w:rPr>
          <w:rFonts w:ascii="Arial Narrow" w:hAnsi="Arial Narrow"/>
          <w:sz w:val="22"/>
          <w:szCs w:val="22"/>
        </w:rPr>
        <w:t>Skirtboarders</w:t>
      </w:r>
      <w:proofErr w:type="spellEnd"/>
      <w:r w:rsidRPr="00764F4D">
        <w:rPr>
          <w:rFonts w:ascii="Arial Narrow" w:hAnsi="Arial Narrow"/>
          <w:sz w:val="22"/>
          <w:szCs w:val="22"/>
        </w:rPr>
        <w:t xml:space="preserve">, a crew of female </w:t>
      </w:r>
      <w:proofErr w:type="gramStart"/>
      <w:r w:rsidRPr="00764F4D">
        <w:rPr>
          <w:rFonts w:ascii="Arial Narrow" w:hAnsi="Arial Narrow"/>
          <w:sz w:val="22"/>
          <w:szCs w:val="22"/>
        </w:rPr>
        <w:t>skateboarders  reflexively</w:t>
      </w:r>
      <w:proofErr w:type="gramEnd"/>
      <w:r w:rsidRPr="00764F4D">
        <w:rPr>
          <w:rFonts w:ascii="Arial Narrow" w:hAnsi="Arial Narrow"/>
          <w:sz w:val="22"/>
          <w:szCs w:val="22"/>
        </w:rPr>
        <w:t xml:space="preserve"> contesting dominant discourses of femininity through the creation of an Internet skateboarding blog.  Interviews reveal the similarity between their sporting and </w:t>
      </w:r>
      <w:proofErr w:type="gramStart"/>
      <w:r w:rsidRPr="00764F4D">
        <w:rPr>
          <w:rFonts w:ascii="Arial Narrow" w:hAnsi="Arial Narrow"/>
          <w:sz w:val="22"/>
          <w:szCs w:val="22"/>
        </w:rPr>
        <w:t>internet</w:t>
      </w:r>
      <w:proofErr w:type="gramEnd"/>
      <w:r w:rsidRPr="00764F4D">
        <w:rPr>
          <w:rFonts w:ascii="Arial Narrow" w:hAnsi="Arial Narrow"/>
          <w:sz w:val="22"/>
          <w:szCs w:val="22"/>
        </w:rPr>
        <w:t xml:space="preserve"> practices with processes that Foucault (1988) referred to as the technologies of the self. </w:t>
      </w:r>
      <w:r w:rsidRPr="00764F4D">
        <w:rPr>
          <w:rFonts w:ascii="Arial Narrow" w:hAnsi="Arial Narrow"/>
          <w:i/>
          <w:iCs/>
          <w:sz w:val="22"/>
          <w:szCs w:val="22"/>
        </w:rPr>
        <w:t>In the Use of Pleasure</w:t>
      </w:r>
      <w:r w:rsidRPr="00764F4D">
        <w:rPr>
          <w:rFonts w:ascii="Arial Narrow" w:hAnsi="Arial Narrow"/>
          <w:sz w:val="22"/>
          <w:szCs w:val="22"/>
        </w:rPr>
        <w:t xml:space="preserve">, Foucault (1985) suggested four dimensions to the way in which an individual reflexively constitutes herself as an ethical subject: the ethical substance, the mode of subjection, ethical work and the </w:t>
      </w:r>
      <w:proofErr w:type="spellStart"/>
      <w:r w:rsidRPr="00764F4D">
        <w:rPr>
          <w:rFonts w:ascii="Arial Narrow" w:hAnsi="Arial Narrow"/>
          <w:sz w:val="22"/>
          <w:szCs w:val="22"/>
        </w:rPr>
        <w:t>telos</w:t>
      </w:r>
      <w:proofErr w:type="spellEnd"/>
      <w:r w:rsidRPr="00764F4D">
        <w:rPr>
          <w:rFonts w:ascii="Arial Narrow" w:hAnsi="Arial Narrow"/>
          <w:sz w:val="22"/>
          <w:szCs w:val="22"/>
        </w:rPr>
        <w:t xml:space="preserve">. We draw on these dimensions to make sense of the </w:t>
      </w:r>
      <w:proofErr w:type="spellStart"/>
      <w:r w:rsidRPr="00764F4D">
        <w:rPr>
          <w:rFonts w:ascii="Arial Narrow" w:hAnsi="Arial Narrow"/>
          <w:sz w:val="22"/>
          <w:szCs w:val="22"/>
        </w:rPr>
        <w:t>Skirtboarders</w:t>
      </w:r>
      <w:proofErr w:type="spellEnd"/>
      <w:r w:rsidRPr="00764F4D">
        <w:rPr>
          <w:rFonts w:ascii="Arial Narrow" w:hAnsi="Arial Narrow"/>
          <w:sz w:val="22"/>
          <w:szCs w:val="22"/>
        </w:rPr>
        <w:t xml:space="preserve">’ critical engagement both in their skateboarding and their blogging experiences as well as their awareness of the effects their sporting and </w:t>
      </w:r>
      <w:proofErr w:type="gramStart"/>
      <w:r w:rsidRPr="00764F4D">
        <w:rPr>
          <w:rFonts w:ascii="Arial Narrow" w:hAnsi="Arial Narrow"/>
          <w:sz w:val="22"/>
          <w:szCs w:val="22"/>
        </w:rPr>
        <w:t>internet</w:t>
      </w:r>
      <w:proofErr w:type="gramEnd"/>
      <w:r w:rsidRPr="00764F4D">
        <w:rPr>
          <w:rFonts w:ascii="Arial Narrow" w:hAnsi="Arial Narrow"/>
          <w:sz w:val="22"/>
          <w:szCs w:val="22"/>
        </w:rPr>
        <w:t xml:space="preserve"> practices have on their gender identities. The analysis shows how Foucault’s ethical subject remains a useful concept to understand contemporary practices and lifestyles. This research also makes clear that women-only forms of social media can act as a foundation for individualized transformation, in this case the constitution of identity through the creation of alternative discourses.</w:t>
      </w:r>
    </w:p>
    <w:p w14:paraId="24B51741" w14:textId="77777777" w:rsidR="006B5E83" w:rsidRDefault="006B5E83" w:rsidP="006B5E83">
      <w:pPr>
        <w:widowControl w:val="0"/>
        <w:autoSpaceDE w:val="0"/>
        <w:autoSpaceDN w:val="0"/>
        <w:adjustRightInd w:val="0"/>
        <w:rPr>
          <w:rFonts w:ascii="Arial Narrow" w:hAnsi="Arial Narrow" w:cs="Helvetica"/>
          <w:sz w:val="22"/>
          <w:szCs w:val="22"/>
        </w:rPr>
      </w:pPr>
    </w:p>
    <w:p w14:paraId="18CA335F" w14:textId="3183C0CD" w:rsidR="006B5E83" w:rsidRPr="005B0992" w:rsidRDefault="006B5E83" w:rsidP="006B5E83">
      <w:pPr>
        <w:widowControl w:val="0"/>
        <w:autoSpaceDE w:val="0"/>
        <w:autoSpaceDN w:val="0"/>
        <w:adjustRightInd w:val="0"/>
        <w:rPr>
          <w:rFonts w:ascii="Arial Narrow" w:hAnsi="Arial Narrow" w:cs="Helvetica"/>
          <w:sz w:val="22"/>
          <w:szCs w:val="22"/>
        </w:rPr>
      </w:pPr>
      <w:proofErr w:type="spellStart"/>
      <w:r w:rsidRPr="006B5E83">
        <w:rPr>
          <w:rFonts w:ascii="Arial Narrow" w:hAnsi="Arial Narrow" w:cs="Helvetica"/>
          <w:b/>
          <w:sz w:val="22"/>
          <w:szCs w:val="22"/>
        </w:rPr>
        <w:t>Marachi</w:t>
      </w:r>
      <w:proofErr w:type="spellEnd"/>
      <w:r w:rsidRPr="006B5E83">
        <w:rPr>
          <w:rFonts w:ascii="Arial Narrow" w:hAnsi="Arial Narrow" w:cs="Helvetica"/>
          <w:b/>
          <w:sz w:val="22"/>
          <w:szCs w:val="22"/>
        </w:rPr>
        <w:t xml:space="preserve">, </w:t>
      </w:r>
      <w:proofErr w:type="spellStart"/>
      <w:r w:rsidRPr="006B5E83">
        <w:rPr>
          <w:rFonts w:ascii="Arial Narrow" w:hAnsi="Arial Narrow" w:cs="Helvetica"/>
          <w:b/>
          <w:sz w:val="22"/>
          <w:szCs w:val="22"/>
        </w:rPr>
        <w:t>Wanderley</w:t>
      </w:r>
      <w:proofErr w:type="spellEnd"/>
      <w:r w:rsidRPr="006B5E83">
        <w:rPr>
          <w:rFonts w:ascii="Arial Narrow" w:hAnsi="Arial Narrow" w:cs="Helvetica"/>
          <w:b/>
          <w:sz w:val="22"/>
          <w:szCs w:val="22"/>
        </w:rPr>
        <w:t xml:space="preserve"> </w:t>
      </w:r>
      <w:proofErr w:type="spellStart"/>
      <w:r w:rsidRPr="006B5E83">
        <w:rPr>
          <w:rFonts w:ascii="Arial Narrow" w:hAnsi="Arial Narrow" w:cs="Helvetica"/>
          <w:b/>
          <w:sz w:val="22"/>
          <w:szCs w:val="22"/>
        </w:rPr>
        <w:t>Júnior</w:t>
      </w:r>
      <w:proofErr w:type="spellEnd"/>
      <w:r w:rsidRPr="005B0992">
        <w:rPr>
          <w:rFonts w:ascii="Arial Narrow" w:hAnsi="Arial Narrow" w:cs="Helvetica"/>
          <w:sz w:val="22"/>
          <w:szCs w:val="22"/>
        </w:rPr>
        <w:t xml:space="preserve"> - </w:t>
      </w:r>
      <w:proofErr w:type="spellStart"/>
      <w:r w:rsidRPr="005B0992">
        <w:rPr>
          <w:rFonts w:ascii="Arial Narrow" w:hAnsi="Arial Narrow" w:cs="Helvetica"/>
          <w:sz w:val="22"/>
          <w:szCs w:val="22"/>
        </w:rPr>
        <w:t>Universidade</w:t>
      </w:r>
      <w:proofErr w:type="spellEnd"/>
      <w:r w:rsidRPr="005B0992">
        <w:rPr>
          <w:rFonts w:ascii="Arial Narrow" w:hAnsi="Arial Narrow" w:cs="Helvetica"/>
          <w:sz w:val="22"/>
          <w:szCs w:val="22"/>
        </w:rPr>
        <w:t xml:space="preserve"> Federal do Paraná, </w:t>
      </w:r>
      <w:r w:rsidR="00A55F9C">
        <w:rPr>
          <w:rFonts w:ascii="Arial Narrow" w:hAnsi="Arial Narrow" w:cs="Helvetica"/>
          <w:sz w:val="22"/>
          <w:szCs w:val="22"/>
        </w:rPr>
        <w:t xml:space="preserve">CAPES, </w:t>
      </w:r>
      <w:r w:rsidRPr="005B0992">
        <w:rPr>
          <w:rFonts w:ascii="Arial Narrow" w:hAnsi="Arial Narrow" w:cs="Helvetica"/>
          <w:sz w:val="22"/>
          <w:szCs w:val="22"/>
        </w:rPr>
        <w:t>Brazil</w:t>
      </w:r>
      <w:r>
        <w:rPr>
          <w:rFonts w:ascii="Arial Narrow" w:hAnsi="Arial Narrow" w:cs="Helvetica"/>
          <w:sz w:val="22"/>
          <w:szCs w:val="22"/>
        </w:rPr>
        <w:t xml:space="preserve">, </w:t>
      </w:r>
      <w:hyperlink r:id="rId124" w:history="1">
        <w:r w:rsidRPr="005B0992">
          <w:rPr>
            <w:rFonts w:ascii="Arial Narrow" w:hAnsi="Arial Narrow" w:cs="Helvetica"/>
            <w:color w:val="1037A5"/>
            <w:sz w:val="22"/>
            <w:szCs w:val="22"/>
            <w:u w:val="single" w:color="1037A5"/>
          </w:rPr>
          <w:t>marchijr@ufpr.br</w:t>
        </w:r>
      </w:hyperlink>
      <w:r>
        <w:rPr>
          <w:rFonts w:ascii="Arial Narrow" w:hAnsi="Arial Narrow" w:cs="Helvetica"/>
          <w:sz w:val="22"/>
          <w:szCs w:val="22"/>
        </w:rPr>
        <w:t xml:space="preserve"> with </w:t>
      </w:r>
      <w:r w:rsidRPr="005B0992">
        <w:rPr>
          <w:rFonts w:ascii="Arial Narrow" w:hAnsi="Arial Narrow" w:cs="Helvetica"/>
          <w:sz w:val="22"/>
          <w:szCs w:val="22"/>
        </w:rPr>
        <w:t xml:space="preserve">Gonzalo Bravo – West Virginia University </w:t>
      </w:r>
      <w:hyperlink r:id="rId125" w:history="1">
        <w:r w:rsidRPr="005B0992">
          <w:rPr>
            <w:rFonts w:ascii="Arial Narrow" w:hAnsi="Arial Narrow" w:cs="Helvetica"/>
            <w:color w:val="1037A5"/>
            <w:sz w:val="22"/>
            <w:szCs w:val="22"/>
            <w:u w:val="single" w:color="1037A5"/>
          </w:rPr>
          <w:t>Gonzalo.bravo@mail.wvu.edu</w:t>
        </w:r>
      </w:hyperlink>
    </w:p>
    <w:p w14:paraId="5D5AF53F" w14:textId="77777777" w:rsidR="00E028E2" w:rsidRDefault="00E028E2" w:rsidP="00E028E2">
      <w:pPr>
        <w:widowControl w:val="0"/>
        <w:autoSpaceDE w:val="0"/>
        <w:autoSpaceDN w:val="0"/>
        <w:adjustRightInd w:val="0"/>
        <w:rPr>
          <w:rFonts w:ascii="Arial Narrow" w:hAnsi="Arial Narrow" w:cs="Helvetica"/>
          <w:sz w:val="22"/>
          <w:szCs w:val="22"/>
        </w:rPr>
      </w:pPr>
    </w:p>
    <w:p w14:paraId="057F6548" w14:textId="77777777" w:rsidR="00E028E2" w:rsidRPr="005B0992" w:rsidRDefault="00E028E2" w:rsidP="00E028E2">
      <w:pPr>
        <w:widowControl w:val="0"/>
        <w:autoSpaceDE w:val="0"/>
        <w:autoSpaceDN w:val="0"/>
        <w:adjustRightInd w:val="0"/>
        <w:rPr>
          <w:rFonts w:ascii="Arial Narrow" w:hAnsi="Arial Narrow" w:cs="Helvetica"/>
          <w:sz w:val="22"/>
          <w:szCs w:val="22"/>
        </w:rPr>
      </w:pPr>
      <w:r w:rsidRPr="00364EC8">
        <w:rPr>
          <w:rFonts w:ascii="Arial Narrow" w:hAnsi="Arial Narrow" w:cs="Helvetica"/>
          <w:sz w:val="22"/>
          <w:szCs w:val="22"/>
        </w:rPr>
        <w:t>How the north explains the south: American sport sociology and its influence</w:t>
      </w:r>
      <w:r>
        <w:rPr>
          <w:rFonts w:ascii="Arial Narrow" w:hAnsi="Arial Narrow" w:cs="Helvetica"/>
          <w:sz w:val="22"/>
          <w:szCs w:val="22"/>
        </w:rPr>
        <w:t xml:space="preserve"> </w:t>
      </w:r>
      <w:r w:rsidRPr="00364EC8">
        <w:rPr>
          <w:rFonts w:ascii="Arial Narrow" w:hAnsi="Arial Narrow" w:cs="Helvetica"/>
          <w:sz w:val="22"/>
          <w:szCs w:val="22"/>
        </w:rPr>
        <w:t>in Brazil</w:t>
      </w:r>
    </w:p>
    <w:p w14:paraId="035D2F9C" w14:textId="77777777" w:rsidR="00E028E2" w:rsidRPr="005B0992" w:rsidRDefault="00E028E2" w:rsidP="00E028E2">
      <w:pPr>
        <w:widowControl w:val="0"/>
        <w:autoSpaceDE w:val="0"/>
        <w:autoSpaceDN w:val="0"/>
        <w:adjustRightInd w:val="0"/>
        <w:rPr>
          <w:rFonts w:ascii="Arial Narrow" w:hAnsi="Arial Narrow" w:cs="Helvetica"/>
          <w:sz w:val="22"/>
          <w:szCs w:val="22"/>
        </w:rPr>
      </w:pPr>
    </w:p>
    <w:p w14:paraId="28F82CD8" w14:textId="77777777" w:rsidR="00E028E2" w:rsidRPr="005B0992" w:rsidRDefault="00E028E2" w:rsidP="00E028E2">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Interest in the study of spor</w:t>
      </w:r>
      <w:r>
        <w:rPr>
          <w:rFonts w:ascii="Arial Narrow" w:hAnsi="Arial Narrow" w:cs="Helvetica"/>
          <w:sz w:val="22"/>
          <w:szCs w:val="22"/>
        </w:rPr>
        <w:t xml:space="preserve">t sociology in Brazil has grown </w:t>
      </w:r>
      <w:r w:rsidRPr="005B0992">
        <w:rPr>
          <w:rFonts w:ascii="Arial Narrow" w:hAnsi="Arial Narrow" w:cs="Helvetica"/>
          <w:sz w:val="22"/>
          <w:szCs w:val="22"/>
        </w:rPr>
        <w:t>considerably over the past three decades. While much of the scholarly</w:t>
      </w:r>
      <w:r>
        <w:rPr>
          <w:rFonts w:ascii="Arial Narrow" w:hAnsi="Arial Narrow" w:cs="Helvetica"/>
          <w:sz w:val="22"/>
          <w:szCs w:val="22"/>
        </w:rPr>
        <w:t xml:space="preserve"> </w:t>
      </w:r>
      <w:r w:rsidRPr="005B0992">
        <w:rPr>
          <w:rFonts w:ascii="Arial Narrow" w:hAnsi="Arial Narrow" w:cs="Helvetica"/>
          <w:sz w:val="22"/>
          <w:szCs w:val="22"/>
        </w:rPr>
        <w:t>production has attempted to provide answers to problems that are unique to</w:t>
      </w:r>
      <w:r>
        <w:rPr>
          <w:rFonts w:ascii="Arial Narrow" w:hAnsi="Arial Narrow" w:cs="Helvetica"/>
          <w:sz w:val="22"/>
          <w:szCs w:val="22"/>
        </w:rPr>
        <w:t xml:space="preserve"> Brazil, </w:t>
      </w:r>
      <w:r w:rsidRPr="005B0992">
        <w:rPr>
          <w:rFonts w:ascii="Arial Narrow" w:hAnsi="Arial Narrow" w:cs="Helvetica"/>
          <w:sz w:val="22"/>
          <w:szCs w:val="22"/>
        </w:rPr>
        <w:t xml:space="preserve">these studies </w:t>
      </w:r>
      <w:r w:rsidRPr="005B0992">
        <w:rPr>
          <w:rFonts w:ascii="Times New Roman" w:hAnsi="Times New Roman" w:cs="Times New Roman"/>
          <w:sz w:val="22"/>
          <w:szCs w:val="22"/>
        </w:rPr>
        <w:t>─</w:t>
      </w:r>
      <w:r w:rsidRPr="005B0992">
        <w:rPr>
          <w:rFonts w:ascii="Arial Narrow" w:hAnsi="Arial Narrow" w:cs="Helvetica"/>
          <w:sz w:val="22"/>
          <w:szCs w:val="22"/>
        </w:rPr>
        <w:t xml:space="preserve"> and the forces that have caused them to flourish </w:t>
      </w:r>
      <w:r w:rsidRPr="005B0992">
        <w:rPr>
          <w:rFonts w:ascii="Times New Roman" w:hAnsi="Times New Roman" w:cs="Times New Roman"/>
          <w:sz w:val="22"/>
          <w:szCs w:val="22"/>
        </w:rPr>
        <w:t>─</w:t>
      </w:r>
      <w:r>
        <w:rPr>
          <w:rFonts w:ascii="Arial Narrow" w:hAnsi="Arial Narrow" w:cs="Helvetica"/>
          <w:sz w:val="22"/>
          <w:szCs w:val="22"/>
        </w:rPr>
        <w:t xml:space="preserve"> </w:t>
      </w:r>
      <w:r w:rsidRPr="005B0992">
        <w:rPr>
          <w:rFonts w:ascii="Arial Narrow" w:hAnsi="Arial Narrow" w:cs="Helvetica"/>
          <w:sz w:val="22"/>
          <w:szCs w:val="22"/>
        </w:rPr>
        <w:t>have been influenced by a variety of schools of thought, people and trends</w:t>
      </w:r>
      <w:r>
        <w:rPr>
          <w:rFonts w:ascii="Arial Narrow" w:hAnsi="Arial Narrow" w:cs="Helvetica"/>
          <w:sz w:val="22"/>
          <w:szCs w:val="22"/>
        </w:rPr>
        <w:t xml:space="preserve"> </w:t>
      </w:r>
      <w:r w:rsidRPr="005B0992">
        <w:rPr>
          <w:rFonts w:ascii="Arial Narrow" w:hAnsi="Arial Narrow" w:cs="Helvetica"/>
          <w:sz w:val="22"/>
          <w:szCs w:val="22"/>
        </w:rPr>
        <w:t>in sport sociology born outside of Brazil. In this study, we attempt to</w:t>
      </w:r>
      <w:r>
        <w:rPr>
          <w:rFonts w:ascii="Arial Narrow" w:hAnsi="Arial Narrow" w:cs="Helvetica"/>
          <w:sz w:val="22"/>
          <w:szCs w:val="22"/>
        </w:rPr>
        <w:t xml:space="preserve"> </w:t>
      </w:r>
      <w:r w:rsidRPr="005B0992">
        <w:rPr>
          <w:rFonts w:ascii="Arial Narrow" w:hAnsi="Arial Narrow" w:cs="Helvetica"/>
          <w:sz w:val="22"/>
          <w:szCs w:val="22"/>
        </w:rPr>
        <w:t>unveil the origin of these trends and schools of thought. The study involves</w:t>
      </w:r>
      <w:r>
        <w:rPr>
          <w:rFonts w:ascii="Arial Narrow" w:hAnsi="Arial Narrow" w:cs="Helvetica"/>
          <w:sz w:val="22"/>
          <w:szCs w:val="22"/>
        </w:rPr>
        <w:t xml:space="preserve"> two phases: first, the </w:t>
      </w:r>
      <w:r w:rsidRPr="005B0992">
        <w:rPr>
          <w:rFonts w:ascii="Arial Narrow" w:hAnsi="Arial Narrow" w:cs="Helvetica"/>
          <w:sz w:val="22"/>
          <w:szCs w:val="22"/>
        </w:rPr>
        <w:t>examination of American sport sociology, and second,</w:t>
      </w:r>
      <w:r>
        <w:rPr>
          <w:rFonts w:ascii="Arial Narrow" w:hAnsi="Arial Narrow" w:cs="Helvetica"/>
          <w:sz w:val="22"/>
          <w:szCs w:val="22"/>
        </w:rPr>
        <w:t xml:space="preserve"> </w:t>
      </w:r>
      <w:r w:rsidRPr="005B0992">
        <w:rPr>
          <w:rFonts w:ascii="Arial Narrow" w:hAnsi="Arial Narrow" w:cs="Helvetica"/>
          <w:sz w:val="22"/>
          <w:szCs w:val="22"/>
        </w:rPr>
        <w:t>the analysis of the Brazilian context. During the first phase, we identify</w:t>
      </w:r>
      <w:r>
        <w:rPr>
          <w:rFonts w:ascii="Arial Narrow" w:hAnsi="Arial Narrow" w:cs="Helvetica"/>
          <w:sz w:val="22"/>
          <w:szCs w:val="22"/>
        </w:rPr>
        <w:t xml:space="preserve"> </w:t>
      </w:r>
      <w:r w:rsidRPr="005B0992">
        <w:rPr>
          <w:rFonts w:ascii="Arial Narrow" w:hAnsi="Arial Narrow" w:cs="Helvetica"/>
          <w:sz w:val="22"/>
          <w:szCs w:val="22"/>
        </w:rPr>
        <w:t>and classify authors, models of analysis and objects of study that have</w:t>
      </w:r>
      <w:r>
        <w:rPr>
          <w:rFonts w:ascii="Arial Narrow" w:hAnsi="Arial Narrow" w:cs="Helvetica"/>
          <w:sz w:val="22"/>
          <w:szCs w:val="22"/>
        </w:rPr>
        <w:t xml:space="preserve"> </w:t>
      </w:r>
      <w:r w:rsidRPr="005B0992">
        <w:rPr>
          <w:rFonts w:ascii="Arial Narrow" w:hAnsi="Arial Narrow" w:cs="Helvetica"/>
          <w:sz w:val="22"/>
          <w:szCs w:val="22"/>
        </w:rPr>
        <w:t>shaped the landscape of American sport sociology. We present these results</w:t>
      </w:r>
      <w:r>
        <w:rPr>
          <w:rFonts w:ascii="Arial Narrow" w:hAnsi="Arial Narrow" w:cs="Helvetica"/>
          <w:sz w:val="22"/>
          <w:szCs w:val="22"/>
        </w:rPr>
        <w:t xml:space="preserve"> </w:t>
      </w:r>
      <w:r w:rsidRPr="005B0992">
        <w:rPr>
          <w:rFonts w:ascii="Arial Narrow" w:hAnsi="Arial Narrow" w:cs="Helvetica"/>
          <w:sz w:val="22"/>
          <w:szCs w:val="22"/>
        </w:rPr>
        <w:t>in a taxonomy that will be used as an analytical framework to identify the</w:t>
      </w:r>
      <w:r>
        <w:rPr>
          <w:rFonts w:ascii="Arial Narrow" w:hAnsi="Arial Narrow" w:cs="Helvetica"/>
          <w:sz w:val="22"/>
          <w:szCs w:val="22"/>
        </w:rPr>
        <w:t xml:space="preserve"> </w:t>
      </w:r>
      <w:r w:rsidRPr="005B0992">
        <w:rPr>
          <w:rFonts w:ascii="Arial Narrow" w:hAnsi="Arial Narrow" w:cs="Helvetica"/>
          <w:sz w:val="22"/>
          <w:szCs w:val="22"/>
        </w:rPr>
        <w:t>relationships between the hierarchy of research objects and the hierarchy of</w:t>
      </w:r>
      <w:r>
        <w:rPr>
          <w:rFonts w:ascii="Arial Narrow" w:hAnsi="Arial Narrow" w:cs="Helvetica"/>
          <w:sz w:val="22"/>
          <w:szCs w:val="22"/>
        </w:rPr>
        <w:t xml:space="preserve"> </w:t>
      </w:r>
      <w:r w:rsidRPr="005B0992">
        <w:rPr>
          <w:rFonts w:ascii="Arial Narrow" w:hAnsi="Arial Narrow" w:cs="Helvetica"/>
          <w:sz w:val="22"/>
          <w:szCs w:val="22"/>
        </w:rPr>
        <w:t>distribution and consumption of sport in both countries. This presentation</w:t>
      </w:r>
      <w:r>
        <w:rPr>
          <w:rFonts w:ascii="Arial Narrow" w:hAnsi="Arial Narrow" w:cs="Helvetica"/>
          <w:sz w:val="22"/>
          <w:szCs w:val="22"/>
        </w:rPr>
        <w:t xml:space="preserve"> </w:t>
      </w:r>
      <w:r w:rsidRPr="005B0992">
        <w:rPr>
          <w:rFonts w:ascii="Arial Narrow" w:hAnsi="Arial Narrow" w:cs="Helvetica"/>
          <w:sz w:val="22"/>
          <w:szCs w:val="22"/>
        </w:rPr>
        <w:t>discusses the conceptual framework to be used in the study with a focus on</w:t>
      </w:r>
      <w:r>
        <w:rPr>
          <w:rFonts w:ascii="Arial Narrow" w:hAnsi="Arial Narrow" w:cs="Helvetica"/>
          <w:sz w:val="22"/>
          <w:szCs w:val="22"/>
        </w:rPr>
        <w:t xml:space="preserve"> </w:t>
      </w:r>
      <w:r w:rsidRPr="005B0992">
        <w:rPr>
          <w:rFonts w:ascii="Arial Narrow" w:hAnsi="Arial Narrow" w:cs="Helvetica"/>
          <w:sz w:val="22"/>
          <w:szCs w:val="22"/>
        </w:rPr>
        <w:t>the methods and research design applied during the first phase.</w:t>
      </w:r>
    </w:p>
    <w:p w14:paraId="0DBD4791" w14:textId="77777777" w:rsidR="006B5E83" w:rsidRDefault="006B5E83" w:rsidP="004F1853">
      <w:pPr>
        <w:widowControl w:val="0"/>
        <w:autoSpaceDE w:val="0"/>
        <w:autoSpaceDN w:val="0"/>
        <w:adjustRightInd w:val="0"/>
        <w:spacing w:after="240"/>
        <w:rPr>
          <w:rFonts w:ascii="Arial Narrow" w:hAnsi="Arial Narrow"/>
          <w:sz w:val="22"/>
          <w:szCs w:val="22"/>
        </w:rPr>
      </w:pPr>
    </w:p>
    <w:p w14:paraId="316F3961" w14:textId="77777777" w:rsidR="006B5E83" w:rsidRDefault="006B5E83" w:rsidP="004F1853">
      <w:pPr>
        <w:widowControl w:val="0"/>
        <w:autoSpaceDE w:val="0"/>
        <w:autoSpaceDN w:val="0"/>
        <w:adjustRightInd w:val="0"/>
        <w:spacing w:after="240"/>
        <w:rPr>
          <w:rFonts w:ascii="Arial Narrow" w:hAnsi="Arial Narrow"/>
          <w:sz w:val="22"/>
          <w:szCs w:val="22"/>
        </w:rPr>
      </w:pPr>
    </w:p>
    <w:p w14:paraId="3186DEF0" w14:textId="071C74B8" w:rsidR="0087619E" w:rsidRPr="0017681A" w:rsidRDefault="0087619E" w:rsidP="0087619E">
      <w:pPr>
        <w:widowControl w:val="0"/>
        <w:autoSpaceDE w:val="0"/>
        <w:autoSpaceDN w:val="0"/>
        <w:adjustRightInd w:val="0"/>
        <w:rPr>
          <w:rFonts w:ascii="Arial Narrow" w:hAnsi="Arial Narrow" w:cs="Arial"/>
          <w:sz w:val="22"/>
          <w:szCs w:val="22"/>
        </w:rPr>
      </w:pPr>
      <w:proofErr w:type="spellStart"/>
      <w:r w:rsidRPr="0087619E">
        <w:rPr>
          <w:rFonts w:ascii="Arial Narrow" w:hAnsi="Arial Narrow" w:cs="Arial"/>
          <w:b/>
          <w:sz w:val="22"/>
          <w:szCs w:val="22"/>
        </w:rPr>
        <w:t>Marano</w:t>
      </w:r>
      <w:proofErr w:type="spellEnd"/>
      <w:r w:rsidRPr="0087619E">
        <w:rPr>
          <w:rFonts w:ascii="Arial Narrow" w:hAnsi="Arial Narrow" w:cs="Arial"/>
          <w:b/>
          <w:sz w:val="22"/>
          <w:szCs w:val="22"/>
        </w:rPr>
        <w:t>, Anna,</w:t>
      </w:r>
      <w:r>
        <w:rPr>
          <w:rFonts w:ascii="Arial Narrow" w:hAnsi="Arial Narrow" w:cs="Arial"/>
          <w:sz w:val="22"/>
          <w:szCs w:val="22"/>
        </w:rPr>
        <w:t xml:space="preserve"> </w:t>
      </w:r>
      <w:r w:rsidRPr="0017681A">
        <w:rPr>
          <w:rFonts w:ascii="Arial Narrow" w:hAnsi="Arial Narrow" w:cs="Arial"/>
          <w:sz w:val="22"/>
          <w:szCs w:val="22"/>
        </w:rPr>
        <w:t>University of Windsor</w:t>
      </w:r>
      <w:r>
        <w:rPr>
          <w:rFonts w:ascii="Arial Narrow" w:hAnsi="Arial Narrow" w:cs="Arial"/>
          <w:sz w:val="22"/>
          <w:szCs w:val="22"/>
        </w:rPr>
        <w:t>,</w:t>
      </w:r>
      <w:r>
        <w:t xml:space="preserve"> </w:t>
      </w:r>
      <w:hyperlink r:id="rId126" w:history="1">
        <w:r w:rsidRPr="0017681A">
          <w:rPr>
            <w:rFonts w:ascii="Arial Narrow" w:hAnsi="Arial Narrow" w:cs="Arial"/>
            <w:color w:val="0000CA"/>
            <w:sz w:val="22"/>
            <w:szCs w:val="22"/>
            <w:u w:val="single" w:color="0000CA"/>
          </w:rPr>
          <w:t>maranoa@uwindsor.ca</w:t>
        </w:r>
      </w:hyperlink>
      <w:r w:rsidRPr="0017681A">
        <w:rPr>
          <w:rFonts w:ascii="Arial Narrow" w:hAnsi="Arial Narrow" w:cs="Arial"/>
          <w:sz w:val="22"/>
          <w:szCs w:val="22"/>
        </w:rPr>
        <w:t xml:space="preserve"> </w:t>
      </w:r>
      <w:r>
        <w:rPr>
          <w:rFonts w:ascii="Arial Narrow" w:hAnsi="Arial Narrow" w:cs="Arial"/>
          <w:sz w:val="22"/>
          <w:szCs w:val="22"/>
        </w:rPr>
        <w:t xml:space="preserve">with </w:t>
      </w:r>
      <w:r w:rsidRPr="0017681A">
        <w:rPr>
          <w:rFonts w:ascii="Arial Narrow" w:hAnsi="Arial Narrow" w:cs="Arial"/>
          <w:sz w:val="22"/>
          <w:szCs w:val="22"/>
        </w:rPr>
        <w:t xml:space="preserve">Meghan </w:t>
      </w:r>
      <w:proofErr w:type="spellStart"/>
      <w:r w:rsidRPr="0017681A">
        <w:rPr>
          <w:rFonts w:ascii="Arial Narrow" w:hAnsi="Arial Narrow" w:cs="Arial"/>
          <w:sz w:val="22"/>
          <w:szCs w:val="22"/>
        </w:rPr>
        <w:t>Roney</w:t>
      </w:r>
      <w:proofErr w:type="spellEnd"/>
      <w:r w:rsidRPr="0017681A">
        <w:rPr>
          <w:rFonts w:ascii="Arial Narrow" w:hAnsi="Arial Narrow" w:cs="Arial"/>
          <w:sz w:val="22"/>
          <w:szCs w:val="22"/>
        </w:rPr>
        <w:t xml:space="preserve"> </w:t>
      </w:r>
    </w:p>
    <w:p w14:paraId="1E237994"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51FBD4D1" w14:textId="77777777" w:rsidR="0087619E" w:rsidRPr="0017681A" w:rsidRDefault="0087619E" w:rsidP="0087619E">
      <w:pPr>
        <w:widowControl w:val="0"/>
        <w:autoSpaceDE w:val="0"/>
        <w:autoSpaceDN w:val="0"/>
        <w:adjustRightInd w:val="0"/>
        <w:rPr>
          <w:rFonts w:ascii="Arial Narrow" w:hAnsi="Arial Narrow" w:cs="Arial"/>
          <w:sz w:val="22"/>
          <w:szCs w:val="22"/>
        </w:rPr>
      </w:pPr>
      <w:proofErr w:type="spellStart"/>
      <w:r w:rsidRPr="0017681A">
        <w:rPr>
          <w:rFonts w:ascii="Arial Narrow" w:hAnsi="Arial Narrow" w:cs="Arial"/>
          <w:sz w:val="22"/>
          <w:szCs w:val="22"/>
        </w:rPr>
        <w:t>LEADing</w:t>
      </w:r>
      <w:proofErr w:type="spellEnd"/>
      <w:r w:rsidRPr="0017681A">
        <w:rPr>
          <w:rFonts w:ascii="Arial Narrow" w:hAnsi="Arial Narrow" w:cs="Arial"/>
          <w:sz w:val="22"/>
          <w:szCs w:val="22"/>
        </w:rPr>
        <w:t xml:space="preserve"> the Way</w:t>
      </w:r>
      <w:proofErr w:type="gramStart"/>
      <w:r w:rsidRPr="0017681A">
        <w:rPr>
          <w:rFonts w:ascii="Arial Narrow" w:hAnsi="Arial Narrow" w:cs="Arial"/>
          <w:sz w:val="22"/>
          <w:szCs w:val="22"/>
        </w:rPr>
        <w:t>;</w:t>
      </w:r>
      <w:proofErr w:type="gramEnd"/>
      <w:r w:rsidRPr="0017681A">
        <w:rPr>
          <w:rFonts w:ascii="Arial Narrow" w:hAnsi="Arial Narrow" w:cs="Arial"/>
          <w:sz w:val="22"/>
          <w:szCs w:val="22"/>
        </w:rPr>
        <w:t xml:space="preserve"> University Mentors' Assessments of an At-Risk High School Program in Windsor Ontario </w:t>
      </w:r>
    </w:p>
    <w:p w14:paraId="45203CA7"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00C3ADA3" w14:textId="77777777" w:rsidR="0087619E" w:rsidRPr="0017681A" w:rsidRDefault="0087619E" w:rsidP="0087619E">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Currently, there are a high number of “at-risk” youth in urban high schools in the Greater-Essex County District School Board. Students from the University of Windsor’s Faculties of Education and Human Kinetics participated in a one-year mentoring program using the Teaching Personal and Social Responsibility (TPSR) Model to assist “at-risk” youth with their leadership development in five local high schools. One co-author participated in this program as a mentor. University mentors participated in two focus groups, where they 1) discussed their relationships with high school students, teachers, administrators and each other, 2) assessed the TPSR model underpinning the program, and 3) provided overall perceptions of the LEAD program from the mentor perspective. The data analysis indicated that mentors had positive experiences in terms of experiential learning with the underserved youth, and in developing group reflection skills as well as relationships with supportive teachers! </w:t>
      </w:r>
      <w:proofErr w:type="gramStart"/>
      <w:r w:rsidRPr="0017681A">
        <w:rPr>
          <w:rFonts w:ascii="Arial Narrow" w:hAnsi="Arial Narrow" w:cs="Arial"/>
          <w:sz w:val="22"/>
          <w:szCs w:val="22"/>
        </w:rPr>
        <w:t>and</w:t>
      </w:r>
      <w:proofErr w:type="gramEnd"/>
      <w:r w:rsidRPr="0017681A">
        <w:rPr>
          <w:rFonts w:ascii="Arial Narrow" w:hAnsi="Arial Narrow" w:cs="Arial"/>
          <w:sz w:val="22"/>
          <w:szCs w:val="22"/>
        </w:rPr>
        <w:t xml:space="preserve"> the students. They felt the TPSR model had promise but was underdeveloped, and that further mentor training was needed to enhance their skills in delivering it effectively. Education about the program throughout the school was also recommended to enhance supportive teacher relations for the students and for the mentors in this program. </w:t>
      </w:r>
    </w:p>
    <w:p w14:paraId="4D013B71" w14:textId="77777777" w:rsidR="00B25684" w:rsidRDefault="00B25684" w:rsidP="00D32108">
      <w:pPr>
        <w:widowControl w:val="0"/>
        <w:autoSpaceDE w:val="0"/>
        <w:autoSpaceDN w:val="0"/>
        <w:adjustRightInd w:val="0"/>
        <w:rPr>
          <w:rFonts w:ascii="Arial Narrow" w:hAnsi="Arial Narrow"/>
          <w:sz w:val="22"/>
          <w:szCs w:val="22"/>
        </w:rPr>
      </w:pPr>
    </w:p>
    <w:p w14:paraId="22A0416C" w14:textId="7A959F01" w:rsidR="00D32108" w:rsidRDefault="00D32108" w:rsidP="00D32108">
      <w:pPr>
        <w:widowControl w:val="0"/>
        <w:autoSpaceDE w:val="0"/>
        <w:autoSpaceDN w:val="0"/>
        <w:adjustRightInd w:val="0"/>
        <w:rPr>
          <w:rFonts w:ascii="Arial Narrow" w:hAnsi="Arial Narrow" w:cs="Times New Roman"/>
          <w:sz w:val="22"/>
          <w:szCs w:val="22"/>
        </w:rPr>
      </w:pPr>
      <w:proofErr w:type="spellStart"/>
      <w:r w:rsidRPr="00537574">
        <w:rPr>
          <w:rFonts w:ascii="Arial Narrow" w:hAnsi="Arial Narrow" w:cs="Times New Roman"/>
          <w:b/>
          <w:sz w:val="22"/>
          <w:szCs w:val="22"/>
        </w:rPr>
        <w:t>Markula</w:t>
      </w:r>
      <w:proofErr w:type="spellEnd"/>
      <w:r w:rsidRPr="00537574">
        <w:rPr>
          <w:rFonts w:ascii="Arial Narrow" w:hAnsi="Arial Narrow" w:cs="Times New Roman"/>
          <w:b/>
          <w:sz w:val="22"/>
          <w:szCs w:val="22"/>
        </w:rPr>
        <w:t xml:space="preserve">, </w:t>
      </w:r>
      <w:proofErr w:type="spellStart"/>
      <w:r w:rsidRPr="00537574">
        <w:rPr>
          <w:rFonts w:ascii="Arial Narrow" w:hAnsi="Arial Narrow" w:cs="Times New Roman"/>
          <w:b/>
          <w:sz w:val="22"/>
          <w:szCs w:val="22"/>
        </w:rPr>
        <w:t>Pirkko</w:t>
      </w:r>
      <w:proofErr w:type="spellEnd"/>
      <w:r w:rsidRPr="00537574">
        <w:rPr>
          <w:rFonts w:ascii="Arial Narrow" w:hAnsi="Arial Narrow" w:cs="Times New Roman"/>
          <w:sz w:val="22"/>
          <w:szCs w:val="22"/>
        </w:rPr>
        <w:t xml:space="preserve"> University of Alberta, </w:t>
      </w:r>
      <w:hyperlink r:id="rId127" w:history="1">
        <w:r w:rsidRPr="00537574">
          <w:rPr>
            <w:rFonts w:ascii="Arial Narrow" w:hAnsi="Arial Narrow" w:cs="Times New Roman"/>
            <w:color w:val="0000CA"/>
            <w:sz w:val="22"/>
            <w:szCs w:val="22"/>
          </w:rPr>
          <w:t>pirkko.markula@ualberta.ca</w:t>
        </w:r>
      </w:hyperlink>
      <w:r>
        <w:rPr>
          <w:rFonts w:ascii="Arial Narrow" w:hAnsi="Arial Narrow" w:cs="Times New Roman"/>
          <w:sz w:val="22"/>
          <w:szCs w:val="22"/>
        </w:rPr>
        <w:t xml:space="preserve"> and Zoe </w:t>
      </w:r>
      <w:proofErr w:type="spellStart"/>
      <w:r>
        <w:rPr>
          <w:rFonts w:ascii="Arial Narrow" w:hAnsi="Arial Narrow" w:cs="Times New Roman"/>
          <w:sz w:val="22"/>
          <w:szCs w:val="22"/>
        </w:rPr>
        <w:t>Avner</w:t>
      </w:r>
      <w:proofErr w:type="spellEnd"/>
      <w:r w:rsidR="001C3F81">
        <w:rPr>
          <w:rFonts w:ascii="Arial Narrow" w:hAnsi="Arial Narrow" w:cs="Times New Roman"/>
          <w:sz w:val="22"/>
          <w:szCs w:val="22"/>
        </w:rPr>
        <w:t xml:space="preserve">, </w:t>
      </w:r>
      <w:r w:rsidR="001C3F81" w:rsidRPr="001C3F81">
        <w:rPr>
          <w:rFonts w:ascii="Arial Narrow" w:hAnsi="Arial Narrow" w:cs="Helvetica"/>
          <w:sz w:val="22"/>
          <w:szCs w:val="22"/>
        </w:rPr>
        <w:t xml:space="preserve">University of Alberta, </w:t>
      </w:r>
      <w:hyperlink r:id="rId128" w:history="1">
        <w:r w:rsidR="001C3F81" w:rsidRPr="001C3F81">
          <w:rPr>
            <w:rFonts w:ascii="Arial Narrow" w:hAnsi="Arial Narrow" w:cs="Helvetica"/>
            <w:color w:val="1037A5"/>
            <w:sz w:val="22"/>
            <w:szCs w:val="22"/>
            <w:u w:val="single" w:color="1037A5"/>
          </w:rPr>
          <w:t>avner@ualberta.ca</w:t>
        </w:r>
      </w:hyperlink>
      <w:r w:rsidR="001C3F81" w:rsidRPr="001C3F81">
        <w:rPr>
          <w:rFonts w:ascii="Arial Narrow" w:hAnsi="Arial Narrow" w:cs="Helvetica"/>
          <w:sz w:val="22"/>
          <w:szCs w:val="22"/>
        </w:rPr>
        <w:t xml:space="preserve"> </w:t>
      </w:r>
    </w:p>
    <w:p w14:paraId="78FA8BEC"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Bad Landings: The Finnish</w:t>
      </w:r>
      <w:r>
        <w:rPr>
          <w:rFonts w:ascii="Arial Narrow" w:hAnsi="Arial Narrow" w:cs="Times New Roman"/>
          <w:sz w:val="22"/>
          <w:szCs w:val="22"/>
        </w:rPr>
        <w:t xml:space="preserve"> Ski Jumping Hero </w:t>
      </w:r>
      <w:proofErr w:type="spellStart"/>
      <w:r>
        <w:rPr>
          <w:rFonts w:ascii="Arial Narrow" w:hAnsi="Arial Narrow" w:cs="Times New Roman"/>
          <w:sz w:val="22"/>
          <w:szCs w:val="22"/>
        </w:rPr>
        <w:t>Matti</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Nykanen</w:t>
      </w:r>
      <w:proofErr w:type="spellEnd"/>
    </w:p>
    <w:p w14:paraId="3ED6C5B6" w14:textId="77777777" w:rsidR="00D32108" w:rsidRPr="00537574" w:rsidRDefault="00D32108" w:rsidP="00D32108">
      <w:pPr>
        <w:widowControl w:val="0"/>
        <w:autoSpaceDE w:val="0"/>
        <w:autoSpaceDN w:val="0"/>
        <w:adjustRightInd w:val="0"/>
        <w:rPr>
          <w:rFonts w:ascii="Arial Narrow" w:hAnsi="Arial Narrow" w:cs="Arial"/>
          <w:sz w:val="22"/>
          <w:szCs w:val="22"/>
        </w:rPr>
      </w:pPr>
    </w:p>
    <w:p w14:paraId="506B9D06" w14:textId="77777777" w:rsidR="00D32108" w:rsidRPr="00537574" w:rsidRDefault="00D32108" w:rsidP="00D32108">
      <w:pPr>
        <w:widowControl w:val="0"/>
        <w:autoSpaceDE w:val="0"/>
        <w:autoSpaceDN w:val="0"/>
        <w:adjustRightInd w:val="0"/>
        <w:rPr>
          <w:rFonts w:ascii="Arial Narrow" w:hAnsi="Arial Narrow" w:cs="Arial"/>
          <w:sz w:val="22"/>
          <w:szCs w:val="22"/>
        </w:rPr>
      </w:pPr>
      <w:r w:rsidRPr="00537574">
        <w:rPr>
          <w:rFonts w:ascii="Arial Narrow" w:hAnsi="Arial Narrow" w:cs="Times New Roman"/>
          <w:sz w:val="22"/>
          <w:szCs w:val="22"/>
        </w:rPr>
        <w:t>In this paper, we examine the intersections of sporting success, prolonged celebrity</w:t>
      </w:r>
    </w:p>
    <w:p w14:paraId="4B73DB13" w14:textId="77777777" w:rsidR="00D32108" w:rsidRPr="00537574" w:rsidRDefault="00D32108" w:rsidP="00D32108">
      <w:pPr>
        <w:widowControl w:val="0"/>
        <w:autoSpaceDE w:val="0"/>
        <w:autoSpaceDN w:val="0"/>
        <w:adjustRightInd w:val="0"/>
        <w:rPr>
          <w:rFonts w:ascii="Arial Narrow" w:hAnsi="Arial Narrow" w:cs="Arial"/>
          <w:sz w:val="22"/>
          <w:szCs w:val="22"/>
        </w:rPr>
      </w:pPr>
      <w:proofErr w:type="gramStart"/>
      <w:r w:rsidRPr="00537574">
        <w:rPr>
          <w:rFonts w:ascii="Arial Narrow" w:hAnsi="Arial Narrow" w:cs="Times New Roman"/>
          <w:sz w:val="22"/>
          <w:szCs w:val="22"/>
        </w:rPr>
        <w:t>status</w:t>
      </w:r>
      <w:proofErr w:type="gramEnd"/>
      <w:r w:rsidRPr="00537574">
        <w:rPr>
          <w:rFonts w:ascii="Arial Narrow" w:hAnsi="Arial Narrow" w:cs="Times New Roman"/>
          <w:sz w:val="22"/>
          <w:szCs w:val="22"/>
        </w:rPr>
        <w:t xml:space="preserve">, and masculinity through the career of Finnish ski jumper </w:t>
      </w:r>
      <w:proofErr w:type="spellStart"/>
      <w:r w:rsidRPr="00537574">
        <w:rPr>
          <w:rFonts w:ascii="Arial Narrow" w:hAnsi="Arial Narrow" w:cs="Times New Roman"/>
          <w:sz w:val="22"/>
          <w:szCs w:val="22"/>
        </w:rPr>
        <w:t>Matti</w:t>
      </w:r>
      <w:proofErr w:type="spellEnd"/>
      <w:r w:rsidRPr="00537574">
        <w:rPr>
          <w:rFonts w:ascii="Arial Narrow" w:hAnsi="Arial Narrow" w:cs="Times New Roman"/>
          <w:sz w:val="22"/>
          <w:szCs w:val="22"/>
        </w:rPr>
        <w:t xml:space="preserve"> </w:t>
      </w:r>
      <w:proofErr w:type="spellStart"/>
      <w:r w:rsidRPr="00537574">
        <w:rPr>
          <w:rFonts w:ascii="Arial Narrow" w:hAnsi="Arial Narrow" w:cs="Times New Roman"/>
          <w:sz w:val="22"/>
          <w:szCs w:val="22"/>
        </w:rPr>
        <w:t>Nykanen</w:t>
      </w:r>
      <w:proofErr w:type="spellEnd"/>
      <w:r w:rsidRPr="00537574">
        <w:rPr>
          <w:rFonts w:ascii="Arial Narrow" w:hAnsi="Arial Narrow" w:cs="Times New Roman"/>
          <w:sz w:val="22"/>
          <w:szCs w:val="22"/>
        </w:rPr>
        <w:t xml:space="preserve">. </w:t>
      </w:r>
      <w:proofErr w:type="gramStart"/>
      <w:r w:rsidRPr="00537574">
        <w:rPr>
          <w:rFonts w:ascii="Arial Narrow" w:hAnsi="Arial Narrow" w:cs="Times New Roman"/>
          <w:sz w:val="22"/>
          <w:szCs w:val="22"/>
        </w:rPr>
        <w:t xml:space="preserve">One of the great heroes of the sport, </w:t>
      </w:r>
      <w:proofErr w:type="spellStart"/>
      <w:r w:rsidRPr="00537574">
        <w:rPr>
          <w:rFonts w:ascii="Arial Narrow" w:hAnsi="Arial Narrow" w:cs="Times New Roman"/>
          <w:sz w:val="22"/>
          <w:szCs w:val="22"/>
        </w:rPr>
        <w:t>Nykanen</w:t>
      </w:r>
      <w:proofErr w:type="spellEnd"/>
      <w:r w:rsidRPr="00537574">
        <w:rPr>
          <w:rFonts w:ascii="Arial Narrow" w:hAnsi="Arial Narrow" w:cs="Times New Roman"/>
          <w:sz w:val="22"/>
          <w:szCs w:val="22"/>
        </w:rPr>
        <w:t xml:space="preserve"> dominated ski jumping in the 1980s, winning four Olympic gold medals and five World championships medals.</w:t>
      </w:r>
      <w:proofErr w:type="gramEnd"/>
      <w:r w:rsidRPr="00537574">
        <w:rPr>
          <w:rFonts w:ascii="Arial Narrow" w:hAnsi="Arial Narrow" w:cs="Times New Roman"/>
          <w:sz w:val="22"/>
          <w:szCs w:val="22"/>
        </w:rPr>
        <w:t xml:space="preserve"> After retiring from sport, </w:t>
      </w:r>
      <w:proofErr w:type="spellStart"/>
      <w:r w:rsidRPr="00537574">
        <w:rPr>
          <w:rFonts w:ascii="Arial Narrow" w:hAnsi="Arial Narrow" w:cs="Times New Roman"/>
          <w:sz w:val="22"/>
          <w:szCs w:val="22"/>
        </w:rPr>
        <w:t>Nykanen</w:t>
      </w:r>
      <w:proofErr w:type="spellEnd"/>
      <w:r w:rsidRPr="00537574">
        <w:rPr>
          <w:rFonts w:ascii="Arial Narrow" w:hAnsi="Arial Narrow" w:cs="Times New Roman"/>
          <w:sz w:val="22"/>
          <w:szCs w:val="22"/>
        </w:rPr>
        <w:t xml:space="preserve"> has had less success as a singer, erotic dancer, TV cooking show host, and a general entertainer. The media has been consumed with his multiple marriages, excessive alcohol consumption, violent behavior and the resulting prison sentences. Drawing on a </w:t>
      </w:r>
      <w:proofErr w:type="spellStart"/>
      <w:r w:rsidRPr="00537574">
        <w:rPr>
          <w:rFonts w:ascii="Arial Narrow" w:hAnsi="Arial Narrow" w:cs="Times New Roman"/>
          <w:sz w:val="22"/>
          <w:szCs w:val="22"/>
        </w:rPr>
        <w:t>Deleuzian</w:t>
      </w:r>
      <w:proofErr w:type="spellEnd"/>
      <w:r w:rsidRPr="00537574">
        <w:rPr>
          <w:rFonts w:ascii="Arial Narrow" w:hAnsi="Arial Narrow" w:cs="Times New Roman"/>
          <w:sz w:val="22"/>
          <w:szCs w:val="22"/>
        </w:rPr>
        <w:t xml:space="preserve"> perspective we interrogate the premise of </w:t>
      </w:r>
      <w:proofErr w:type="spellStart"/>
      <w:r w:rsidRPr="00537574">
        <w:rPr>
          <w:rFonts w:ascii="Arial Narrow" w:hAnsi="Arial Narrow" w:cs="Times New Roman"/>
          <w:sz w:val="22"/>
          <w:szCs w:val="22"/>
        </w:rPr>
        <w:t>Nykanen's</w:t>
      </w:r>
      <w:proofErr w:type="spellEnd"/>
      <w:r w:rsidRPr="00537574">
        <w:rPr>
          <w:rFonts w:ascii="Arial Narrow" w:hAnsi="Arial Narrow" w:cs="Times New Roman"/>
          <w:sz w:val="22"/>
          <w:szCs w:val="22"/>
        </w:rPr>
        <w:t xml:space="preserve"> continual mediated celebrity status.</w:t>
      </w:r>
    </w:p>
    <w:p w14:paraId="36A85752" w14:textId="77777777" w:rsidR="00D32108" w:rsidRDefault="00D32108" w:rsidP="00D32108">
      <w:pPr>
        <w:widowControl w:val="0"/>
        <w:autoSpaceDE w:val="0"/>
        <w:autoSpaceDN w:val="0"/>
        <w:adjustRightInd w:val="0"/>
        <w:rPr>
          <w:rFonts w:ascii="Arial Narrow" w:hAnsi="Arial Narrow" w:cs="Times New Roman"/>
          <w:sz w:val="22"/>
          <w:szCs w:val="22"/>
        </w:rPr>
      </w:pPr>
      <w:r w:rsidRPr="00537574">
        <w:rPr>
          <w:rFonts w:ascii="Arial Narrow" w:hAnsi="Arial Narrow" w:cs="Times New Roman"/>
          <w:sz w:val="22"/>
          <w:szCs w:val="22"/>
        </w:rPr>
        <w:t> </w:t>
      </w:r>
    </w:p>
    <w:p w14:paraId="7D753FBE" w14:textId="60F5AA45" w:rsidR="00DE1FB1" w:rsidRPr="0017681A" w:rsidRDefault="00DE1FB1" w:rsidP="00DE1FB1">
      <w:pPr>
        <w:widowControl w:val="0"/>
        <w:autoSpaceDE w:val="0"/>
        <w:autoSpaceDN w:val="0"/>
        <w:adjustRightInd w:val="0"/>
        <w:rPr>
          <w:rFonts w:ascii="Arial Narrow" w:hAnsi="Arial Narrow" w:cs="Arial"/>
          <w:sz w:val="22"/>
          <w:szCs w:val="22"/>
        </w:rPr>
      </w:pPr>
      <w:proofErr w:type="spellStart"/>
      <w:r w:rsidRPr="00DE1FB1">
        <w:rPr>
          <w:rFonts w:ascii="Arial Narrow" w:hAnsi="Arial Narrow" w:cs="Arial"/>
          <w:b/>
          <w:sz w:val="22"/>
          <w:szCs w:val="22"/>
        </w:rPr>
        <w:t>Marinho</w:t>
      </w:r>
      <w:proofErr w:type="spellEnd"/>
      <w:r w:rsidRPr="00DE1FB1">
        <w:rPr>
          <w:rFonts w:ascii="Arial Narrow" w:hAnsi="Arial Narrow" w:cs="Arial"/>
          <w:b/>
          <w:sz w:val="22"/>
          <w:szCs w:val="22"/>
        </w:rPr>
        <w:t xml:space="preserve"> </w:t>
      </w:r>
      <w:proofErr w:type="spellStart"/>
      <w:r w:rsidRPr="00DE1FB1">
        <w:rPr>
          <w:rFonts w:ascii="Arial Narrow" w:hAnsi="Arial Narrow" w:cs="Arial"/>
          <w:b/>
          <w:sz w:val="22"/>
          <w:szCs w:val="22"/>
        </w:rPr>
        <w:t>Mezzadri</w:t>
      </w:r>
      <w:proofErr w:type="spellEnd"/>
      <w:r w:rsidRPr="00DE1FB1">
        <w:rPr>
          <w:rFonts w:ascii="Arial Narrow" w:hAnsi="Arial Narrow" w:cs="Arial"/>
          <w:b/>
          <w:sz w:val="22"/>
          <w:szCs w:val="22"/>
        </w:rPr>
        <w:t>, Fernando.</w:t>
      </w:r>
      <w:r w:rsidRPr="0017681A">
        <w:rPr>
          <w:rFonts w:ascii="Arial Narrow" w:hAnsi="Arial Narrow" w:cs="Arial"/>
          <w:sz w:val="22"/>
          <w:szCs w:val="22"/>
        </w:rPr>
        <w:t xml:space="preserve"> </w:t>
      </w:r>
      <w:proofErr w:type="spellStart"/>
      <w:r w:rsidRPr="0017681A">
        <w:rPr>
          <w:rFonts w:ascii="Arial Narrow" w:hAnsi="Arial Narrow" w:cs="Arial"/>
          <w:sz w:val="22"/>
          <w:szCs w:val="22"/>
        </w:rPr>
        <w:t>Universidade</w:t>
      </w:r>
      <w:proofErr w:type="spellEnd"/>
      <w:r w:rsidRPr="0017681A">
        <w:rPr>
          <w:rFonts w:ascii="Arial Narrow" w:hAnsi="Arial Narrow" w:cs="Arial"/>
          <w:sz w:val="22"/>
          <w:szCs w:val="22"/>
        </w:rPr>
        <w:t xml:space="preserve"> Federal </w:t>
      </w:r>
      <w:proofErr w:type="gramStart"/>
      <w:r w:rsidRPr="0017681A">
        <w:rPr>
          <w:rFonts w:ascii="Arial Narrow" w:hAnsi="Arial Narrow" w:cs="Arial"/>
          <w:sz w:val="22"/>
          <w:szCs w:val="22"/>
        </w:rPr>
        <w:t>do</w:t>
      </w:r>
      <w:proofErr w:type="gramEnd"/>
      <w:r w:rsidRPr="0017681A">
        <w:rPr>
          <w:rFonts w:ascii="Arial Narrow" w:hAnsi="Arial Narrow" w:cs="Arial"/>
          <w:sz w:val="22"/>
          <w:szCs w:val="22"/>
        </w:rPr>
        <w:t xml:space="preserve"> Paraná</w:t>
      </w:r>
      <w:r>
        <w:rPr>
          <w:rFonts w:ascii="Arial Narrow" w:hAnsi="Arial Narrow" w:cs="Arial"/>
          <w:sz w:val="22"/>
          <w:szCs w:val="22"/>
        </w:rPr>
        <w:t xml:space="preserve"> with </w:t>
      </w:r>
      <w:proofErr w:type="spellStart"/>
      <w:r w:rsidRPr="0017681A">
        <w:rPr>
          <w:rFonts w:ascii="Arial Narrow" w:hAnsi="Arial Narrow" w:cs="Arial"/>
          <w:sz w:val="22"/>
          <w:szCs w:val="22"/>
        </w:rPr>
        <w:t>Letícia</w:t>
      </w:r>
      <w:proofErr w:type="spellEnd"/>
      <w:r w:rsidRPr="0017681A">
        <w:rPr>
          <w:rFonts w:ascii="Arial Narrow" w:hAnsi="Arial Narrow" w:cs="Arial"/>
          <w:sz w:val="22"/>
          <w:szCs w:val="22"/>
        </w:rPr>
        <w:t xml:space="preserve"> Godoy</w:t>
      </w:r>
    </w:p>
    <w:p w14:paraId="161B5017" w14:textId="77777777" w:rsidR="00DE1FB1" w:rsidRPr="0017681A" w:rsidRDefault="00DE1FB1" w:rsidP="00DE1FB1">
      <w:pPr>
        <w:widowControl w:val="0"/>
        <w:autoSpaceDE w:val="0"/>
        <w:autoSpaceDN w:val="0"/>
        <w:adjustRightInd w:val="0"/>
        <w:rPr>
          <w:rFonts w:ascii="Arial Narrow" w:hAnsi="Arial Narrow" w:cs="Arial"/>
          <w:sz w:val="22"/>
          <w:szCs w:val="22"/>
        </w:rPr>
      </w:pPr>
    </w:p>
    <w:p w14:paraId="30DC43C5" w14:textId="77777777" w:rsidR="00DE1FB1" w:rsidRPr="00F462C0" w:rsidRDefault="00DE1FB1" w:rsidP="00DE1FB1">
      <w:pPr>
        <w:widowControl w:val="0"/>
        <w:autoSpaceDE w:val="0"/>
        <w:autoSpaceDN w:val="0"/>
        <w:adjustRightInd w:val="0"/>
        <w:rPr>
          <w:rFonts w:ascii="Arial Narrow" w:hAnsi="Arial Narrow" w:cs="Arial"/>
          <w:sz w:val="22"/>
          <w:szCs w:val="22"/>
        </w:rPr>
      </w:pPr>
      <w:r w:rsidRPr="00F462C0">
        <w:rPr>
          <w:rFonts w:ascii="Arial Narrow" w:hAnsi="Arial Narrow" w:cs="Arial"/>
          <w:bCs/>
          <w:sz w:val="22"/>
          <w:szCs w:val="22"/>
        </w:rPr>
        <w:t>The Brazilian Sport According to the Project Rio 2016</w:t>
      </w:r>
      <w:r w:rsidRPr="00F462C0">
        <w:rPr>
          <w:rFonts w:ascii="Arial Narrow" w:hAnsi="Arial Narrow" w:cs="Arial"/>
          <w:sz w:val="22"/>
          <w:szCs w:val="22"/>
        </w:rPr>
        <w:t xml:space="preserve">: </w:t>
      </w:r>
      <w:r w:rsidRPr="00F462C0">
        <w:rPr>
          <w:rFonts w:ascii="Arial Narrow" w:hAnsi="Arial Narrow" w:cs="Arial"/>
          <w:bCs/>
          <w:sz w:val="22"/>
          <w:szCs w:val="22"/>
        </w:rPr>
        <w:t>Expectations and Realities (2012-2018)</w:t>
      </w:r>
    </w:p>
    <w:p w14:paraId="0D20A600" w14:textId="77777777" w:rsidR="00DE1FB1" w:rsidRPr="00F462C0" w:rsidRDefault="00DE1FB1" w:rsidP="00DE1FB1">
      <w:pPr>
        <w:widowControl w:val="0"/>
        <w:autoSpaceDE w:val="0"/>
        <w:autoSpaceDN w:val="0"/>
        <w:adjustRightInd w:val="0"/>
        <w:rPr>
          <w:rFonts w:ascii="Arial Narrow" w:hAnsi="Arial Narrow" w:cs="Arial"/>
          <w:sz w:val="22"/>
          <w:szCs w:val="22"/>
        </w:rPr>
      </w:pPr>
      <w:r w:rsidRPr="00F462C0">
        <w:rPr>
          <w:rFonts w:ascii="Arial Narrow" w:hAnsi="Arial Narrow" w:cs="Arial"/>
          <w:sz w:val="22"/>
          <w:szCs w:val="22"/>
        </w:rPr>
        <w:t> </w:t>
      </w:r>
    </w:p>
    <w:p w14:paraId="1489F67A" w14:textId="1C503B57" w:rsidR="00DE1FB1" w:rsidRPr="0017681A" w:rsidRDefault="00DE1FB1" w:rsidP="00DE1FB1">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 </w:t>
      </w:r>
      <w:r w:rsidRPr="0017681A">
        <w:rPr>
          <w:rFonts w:ascii="Arial Narrow" w:hAnsi="Arial Narrow" w:cs="Arial"/>
          <w:sz w:val="22"/>
          <w:szCs w:val="22"/>
        </w:rPr>
        <w:t xml:space="preserve">Due to the arrival of the Olympics and Paralympics Games of 2016 in Rio de Janeiro (JO/PO-2016), many actions are being developed in order to organize this mega-sporting event. Therefore, this research project was defined from the Brazilian sportive scenery within the realization of the JO-PO-2016 and its possible legacies, based on the intentions and actions of the National Sports System Institutions (federal government, state and cities government, the Brazilian Olympic and Paralympic Committee and the </w:t>
      </w:r>
      <w:r w:rsidRPr="0017681A">
        <w:rPr>
          <w:rFonts w:ascii="Arial Narrow" w:hAnsi="Arial Narrow" w:cs="Arial"/>
          <w:color w:val="0000CA"/>
          <w:sz w:val="22"/>
          <w:szCs w:val="22"/>
        </w:rPr>
        <w:t xml:space="preserve">confederations of </w:t>
      </w:r>
      <w:proofErr w:type="spellStart"/>
      <w:r w:rsidRPr="0017681A">
        <w:rPr>
          <w:rFonts w:ascii="Arial Narrow" w:hAnsi="Arial Narrow" w:cs="Arial"/>
          <w:color w:val="0000CA"/>
          <w:sz w:val="22"/>
          <w:szCs w:val="22"/>
        </w:rPr>
        <w:t>olympic</w:t>
      </w:r>
      <w:proofErr w:type="spellEnd"/>
      <w:r w:rsidRPr="0017681A">
        <w:rPr>
          <w:rFonts w:ascii="Arial Narrow" w:hAnsi="Arial Narrow" w:cs="Arial"/>
          <w:color w:val="0000CA"/>
          <w:sz w:val="22"/>
          <w:szCs w:val="22"/>
        </w:rPr>
        <w:t xml:space="preserve"> </w:t>
      </w:r>
      <w:proofErr w:type="spellStart"/>
      <w:r w:rsidRPr="0017681A">
        <w:rPr>
          <w:rFonts w:ascii="Arial Narrow" w:hAnsi="Arial Narrow" w:cs="Arial"/>
          <w:color w:val="0000CA"/>
          <w:sz w:val="22"/>
          <w:szCs w:val="22"/>
        </w:rPr>
        <w:t>odalities</w:t>
      </w:r>
      <w:proofErr w:type="spellEnd"/>
      <w:r w:rsidRPr="0017681A">
        <w:rPr>
          <w:rFonts w:ascii="Arial Narrow" w:hAnsi="Arial Narrow" w:cs="Arial"/>
          <w:sz w:val="22"/>
          <w:szCs w:val="22"/>
        </w:rPr>
        <w:t>), the perception of the intellectuals and the organized civil society, and, in addition to that, the broadcast of info by the media. As the objectives of this research we have defined to identify, describe and analyze the characteristics of the candidature of the project JO/PO-2016, the proposals of the institutions involved, its implementation and development. We will also focus on the possible legacies and its effectiveness from the point of view of intellectuals, sport and leisure consultants, leaders of the productive sectors and the organized civil society. And at last, we will investigate the production and diffusion of the principles from the National Media coverage of the JO/PO-2016. Official documents, bibliographic references, interviews, focus group and media material will be used in order to gather information to understand the characteristics of the JO/PO - 2016.</w:t>
      </w:r>
    </w:p>
    <w:p w14:paraId="75181AC0" w14:textId="77777777" w:rsidR="00DE1FB1" w:rsidRDefault="00DE1FB1" w:rsidP="00D32108">
      <w:pPr>
        <w:widowControl w:val="0"/>
        <w:autoSpaceDE w:val="0"/>
        <w:autoSpaceDN w:val="0"/>
        <w:adjustRightInd w:val="0"/>
        <w:rPr>
          <w:rFonts w:ascii="Arial Narrow" w:hAnsi="Arial Narrow" w:cs="Times New Roman"/>
          <w:sz w:val="22"/>
          <w:szCs w:val="22"/>
        </w:rPr>
      </w:pPr>
    </w:p>
    <w:p w14:paraId="0603D954" w14:textId="6F8DD855" w:rsidR="0048096C" w:rsidRPr="0017681A" w:rsidRDefault="0048096C" w:rsidP="0048096C">
      <w:pPr>
        <w:widowControl w:val="0"/>
        <w:autoSpaceDE w:val="0"/>
        <w:autoSpaceDN w:val="0"/>
        <w:adjustRightInd w:val="0"/>
        <w:spacing w:after="260"/>
        <w:rPr>
          <w:rFonts w:ascii="Arial Narrow" w:hAnsi="Arial Narrow" w:cs="Arial"/>
          <w:sz w:val="22"/>
          <w:szCs w:val="22"/>
        </w:rPr>
      </w:pPr>
      <w:r w:rsidRPr="0048096C">
        <w:rPr>
          <w:rFonts w:ascii="Arial Narrow" w:hAnsi="Arial Narrow" w:cs="Arial"/>
          <w:b/>
          <w:sz w:val="22"/>
          <w:szCs w:val="22"/>
        </w:rPr>
        <w:t>Martins, Leonardo T.,</w:t>
      </w:r>
      <w:r>
        <w:rPr>
          <w:rFonts w:ascii="Arial Narrow" w:hAnsi="Arial Narrow" w:cs="Arial"/>
          <w:sz w:val="22"/>
          <w:szCs w:val="22"/>
        </w:rPr>
        <w:t xml:space="preserve"> </w:t>
      </w:r>
      <w:r w:rsidRPr="0017681A">
        <w:rPr>
          <w:rFonts w:ascii="Arial Narrow" w:hAnsi="Arial Narrow" w:cs="Arial"/>
          <w:sz w:val="22"/>
          <w:szCs w:val="22"/>
        </w:rPr>
        <w:t xml:space="preserve">Centro </w:t>
      </w:r>
      <w:proofErr w:type="spellStart"/>
      <w:r w:rsidRPr="0017681A">
        <w:rPr>
          <w:rFonts w:ascii="Arial Narrow" w:hAnsi="Arial Narrow" w:cs="Arial"/>
          <w:sz w:val="22"/>
          <w:szCs w:val="22"/>
        </w:rPr>
        <w:t>Universitário</w:t>
      </w:r>
      <w:proofErr w:type="spellEnd"/>
      <w:r w:rsidRPr="0017681A">
        <w:rPr>
          <w:rFonts w:ascii="Arial Narrow" w:hAnsi="Arial Narrow" w:cs="Arial"/>
          <w:sz w:val="22"/>
          <w:szCs w:val="22"/>
        </w:rPr>
        <w:t xml:space="preserve"> </w:t>
      </w:r>
      <w:proofErr w:type="spellStart"/>
      <w:r w:rsidRPr="0017681A">
        <w:rPr>
          <w:rFonts w:ascii="Arial Narrow" w:hAnsi="Arial Narrow" w:cs="Arial"/>
          <w:sz w:val="22"/>
          <w:szCs w:val="22"/>
        </w:rPr>
        <w:t>Adventista</w:t>
      </w:r>
      <w:proofErr w:type="spellEnd"/>
      <w:r w:rsidRPr="0017681A">
        <w:rPr>
          <w:rFonts w:ascii="Arial Narrow" w:hAnsi="Arial Narrow" w:cs="Arial"/>
          <w:sz w:val="22"/>
          <w:szCs w:val="22"/>
        </w:rPr>
        <w:t xml:space="preserve"> de Sao Paulo –</w:t>
      </w:r>
      <w:r>
        <w:rPr>
          <w:rFonts w:ascii="Arial Narrow" w:hAnsi="Arial Narrow" w:cs="Arial"/>
          <w:sz w:val="22"/>
          <w:szCs w:val="22"/>
        </w:rPr>
        <w:t xml:space="preserve"> </w:t>
      </w:r>
      <w:r w:rsidRPr="0017681A">
        <w:rPr>
          <w:rFonts w:ascii="Arial Narrow" w:hAnsi="Arial Narrow" w:cs="Arial"/>
          <w:sz w:val="22"/>
          <w:szCs w:val="22"/>
        </w:rPr>
        <w:t>Brazil</w:t>
      </w:r>
      <w:r>
        <w:rPr>
          <w:rFonts w:ascii="Arial Narrow" w:hAnsi="Arial Narrow" w:cs="Arial"/>
          <w:sz w:val="22"/>
          <w:szCs w:val="22"/>
        </w:rPr>
        <w:t xml:space="preserve">, </w:t>
      </w:r>
      <w:hyperlink r:id="rId129" w:history="1">
        <w:r w:rsidRPr="0017681A">
          <w:rPr>
            <w:rFonts w:ascii="Arial Narrow" w:hAnsi="Arial Narrow" w:cs="Arial"/>
            <w:color w:val="0000CA"/>
            <w:sz w:val="22"/>
            <w:szCs w:val="22"/>
            <w:u w:val="single" w:color="0000CA"/>
          </w:rPr>
          <w:t>leo.unasp@gmail.com</w:t>
        </w:r>
      </w:hyperlink>
      <w:r>
        <w:rPr>
          <w:rFonts w:ascii="Arial Narrow" w:hAnsi="Arial Narrow" w:cs="Arial"/>
          <w:sz w:val="22"/>
          <w:szCs w:val="22"/>
        </w:rPr>
        <w:t xml:space="preserve"> with </w:t>
      </w:r>
      <w:proofErr w:type="spellStart"/>
      <w:r w:rsidRPr="0017681A">
        <w:rPr>
          <w:rFonts w:ascii="Arial Narrow" w:hAnsi="Arial Narrow" w:cs="Arial"/>
          <w:sz w:val="22"/>
          <w:szCs w:val="22"/>
        </w:rPr>
        <w:t>Aline</w:t>
      </w:r>
      <w:proofErr w:type="spellEnd"/>
      <w:r w:rsidRPr="0017681A">
        <w:rPr>
          <w:rFonts w:ascii="Arial Narrow" w:hAnsi="Arial Narrow" w:cs="Arial"/>
          <w:sz w:val="22"/>
          <w:szCs w:val="22"/>
        </w:rPr>
        <w:t xml:space="preserve"> C</w:t>
      </w:r>
      <w:r>
        <w:rPr>
          <w:rFonts w:ascii="Arial Narrow" w:hAnsi="Arial Narrow" w:cs="Arial"/>
          <w:sz w:val="22"/>
          <w:szCs w:val="22"/>
        </w:rPr>
        <w:t xml:space="preserve">. </w:t>
      </w:r>
      <w:proofErr w:type="spellStart"/>
      <w:r>
        <w:rPr>
          <w:rFonts w:ascii="Arial Narrow" w:hAnsi="Arial Narrow" w:cs="Arial"/>
          <w:sz w:val="22"/>
          <w:szCs w:val="22"/>
        </w:rPr>
        <w:t>Araujo</w:t>
      </w:r>
      <w:proofErr w:type="spellEnd"/>
      <w:r w:rsidRPr="0017681A">
        <w:rPr>
          <w:rFonts w:ascii="Arial Narrow" w:hAnsi="Arial Narrow" w:cs="Arial"/>
          <w:sz w:val="22"/>
          <w:szCs w:val="22"/>
        </w:rPr>
        <w:t xml:space="preserve"> </w:t>
      </w:r>
    </w:p>
    <w:p w14:paraId="2CDCF7A7" w14:textId="77777777" w:rsidR="0048096C" w:rsidRPr="00404FCB" w:rsidRDefault="0048096C" w:rsidP="0048096C">
      <w:pPr>
        <w:widowControl w:val="0"/>
        <w:autoSpaceDE w:val="0"/>
        <w:autoSpaceDN w:val="0"/>
        <w:adjustRightInd w:val="0"/>
        <w:spacing w:after="260"/>
        <w:rPr>
          <w:rFonts w:ascii="Arial Narrow" w:hAnsi="Arial Narrow" w:cs="Arial"/>
          <w:sz w:val="22"/>
          <w:szCs w:val="22"/>
        </w:rPr>
      </w:pPr>
      <w:r w:rsidRPr="00404FCB">
        <w:rPr>
          <w:rFonts w:ascii="Arial Narrow" w:hAnsi="Arial Narrow" w:cs="Arial"/>
          <w:bCs/>
          <w:sz w:val="22"/>
          <w:szCs w:val="22"/>
        </w:rPr>
        <w:t>Sports Mega-Events and its Legacy</w:t>
      </w:r>
    </w:p>
    <w:p w14:paraId="34158687" w14:textId="77777777" w:rsidR="0048096C" w:rsidRPr="0017681A" w:rsidRDefault="0048096C" w:rsidP="0048096C">
      <w:pPr>
        <w:widowControl w:val="0"/>
        <w:autoSpaceDE w:val="0"/>
        <w:autoSpaceDN w:val="0"/>
        <w:adjustRightInd w:val="0"/>
        <w:spacing w:after="260"/>
        <w:rPr>
          <w:rFonts w:ascii="Arial Narrow" w:hAnsi="Arial Narrow" w:cs="Arial"/>
          <w:sz w:val="22"/>
          <w:szCs w:val="22"/>
        </w:rPr>
      </w:pPr>
      <w:r w:rsidRPr="0017681A">
        <w:rPr>
          <w:rFonts w:ascii="Arial Narrow" w:hAnsi="Arial Narrow" w:cs="Arial"/>
          <w:sz w:val="22"/>
          <w:szCs w:val="22"/>
        </w:rPr>
        <w:t>The purpose of this study was to discuss about sports legacy, listening to authors and researchers who have addressed this issue. The legacy of sports mega-events is an overarching theme and directly interferes in the life of the city that receives and organizes such an event. The legacy transcends the physical structures and is related to environmental factors, public policies, economics, public transportation, security, social mobilization and participation, national image built inside and outside the country and tourism. We sent a questionnaire with three open questions to 111 teachers and researchers about this topic. The aimed public of our research was composed by the authors of the book Legacy of sports mega-events, published in 2008 by the National Department of Sport (Brazil), by authors of scientific articles published over the past five years on this topic (in Portuguese) and the speakers of the 2nd Latin American Conference of Sports Facilities and Recreation. According to the answers obtained, the major challenges were classified into six categories: Infrastructure, Investment Control, Specialized Workers, Public Policy, Fulfillment of Deadlines and Others. We also discussed about the increase in the physical activity due to the sport even</w:t>
      </w:r>
      <w:r>
        <w:rPr>
          <w:rFonts w:ascii="Arial Narrow" w:hAnsi="Arial Narrow" w:cs="Arial"/>
          <w:sz w:val="22"/>
          <w:szCs w:val="22"/>
        </w:rPr>
        <w:t xml:space="preserve">t. </w:t>
      </w:r>
    </w:p>
    <w:p w14:paraId="53C89FD6" w14:textId="1233F80B" w:rsidR="009474AA" w:rsidRPr="0017681A" w:rsidRDefault="009474AA" w:rsidP="009474AA">
      <w:pPr>
        <w:widowControl w:val="0"/>
        <w:autoSpaceDE w:val="0"/>
        <w:autoSpaceDN w:val="0"/>
        <w:adjustRightInd w:val="0"/>
        <w:spacing w:after="240"/>
        <w:rPr>
          <w:rFonts w:ascii="Arial Narrow" w:hAnsi="Arial Narrow" w:cs="Times New Roman"/>
          <w:color w:val="757575"/>
          <w:sz w:val="22"/>
          <w:szCs w:val="22"/>
        </w:rPr>
      </w:pPr>
      <w:r w:rsidRPr="009474AA">
        <w:rPr>
          <w:rFonts w:ascii="Arial Narrow" w:hAnsi="Arial Narrow" w:cs="Arial"/>
          <w:b/>
          <w:sz w:val="22"/>
          <w:szCs w:val="22"/>
        </w:rPr>
        <w:t>Martin, Montserrat,</w:t>
      </w:r>
      <w:r>
        <w:rPr>
          <w:rFonts w:ascii="Arial Narrow" w:hAnsi="Arial Narrow" w:cs="Arial"/>
          <w:sz w:val="22"/>
          <w:szCs w:val="22"/>
        </w:rPr>
        <w:t xml:space="preserve"> </w:t>
      </w:r>
      <w:proofErr w:type="spellStart"/>
      <w:r w:rsidRPr="0017681A">
        <w:rPr>
          <w:rFonts w:ascii="Arial Narrow" w:hAnsi="Arial Narrow" w:cs="Arial"/>
          <w:sz w:val="22"/>
          <w:szCs w:val="22"/>
        </w:rPr>
        <w:t>Universit</w:t>
      </w:r>
      <w:r>
        <w:rPr>
          <w:rFonts w:ascii="Arial Narrow" w:hAnsi="Arial Narrow" w:cs="Arial"/>
          <w:sz w:val="22"/>
          <w:szCs w:val="22"/>
        </w:rPr>
        <w:t>at</w:t>
      </w:r>
      <w:proofErr w:type="spellEnd"/>
      <w:r>
        <w:rPr>
          <w:rFonts w:ascii="Arial Narrow" w:hAnsi="Arial Narrow" w:cs="Arial"/>
          <w:sz w:val="22"/>
          <w:szCs w:val="22"/>
        </w:rPr>
        <w:t xml:space="preserve"> de Vic – Catalonia, </w:t>
      </w:r>
      <w:hyperlink r:id="rId130" w:history="1">
        <w:r w:rsidRPr="0017681A">
          <w:rPr>
            <w:rFonts w:ascii="Arial Narrow" w:hAnsi="Arial Narrow" w:cs="Arial"/>
            <w:color w:val="0000CA"/>
            <w:sz w:val="22"/>
            <w:szCs w:val="22"/>
            <w:u w:val="single" w:color="0000CA"/>
          </w:rPr>
          <w:t>m.martin@uvic.cat</w:t>
        </w:r>
      </w:hyperlink>
      <w:r>
        <w:rPr>
          <w:rFonts w:ascii="Arial Narrow" w:hAnsi="Arial Narrow" w:cs="Arial"/>
          <w:sz w:val="22"/>
          <w:szCs w:val="22"/>
        </w:rPr>
        <w:t xml:space="preserve"> with </w:t>
      </w:r>
      <w:r w:rsidRPr="0017681A">
        <w:rPr>
          <w:rFonts w:ascii="Arial Narrow" w:hAnsi="Arial Narrow" w:cs="Arial"/>
          <w:sz w:val="22"/>
          <w:szCs w:val="22"/>
        </w:rPr>
        <w:t xml:space="preserve">Albert </w:t>
      </w:r>
      <w:proofErr w:type="spellStart"/>
      <w:r w:rsidRPr="0017681A">
        <w:rPr>
          <w:rFonts w:ascii="Arial Narrow" w:hAnsi="Arial Narrow" w:cs="Arial"/>
          <w:sz w:val="22"/>
          <w:szCs w:val="22"/>
        </w:rPr>
        <w:t>Juncà</w:t>
      </w:r>
      <w:proofErr w:type="spellEnd"/>
    </w:p>
    <w:p w14:paraId="52A8A43E" w14:textId="6EBF8926" w:rsidR="009474AA" w:rsidRPr="0017681A" w:rsidRDefault="009474AA" w:rsidP="009474AA">
      <w:pPr>
        <w:widowControl w:val="0"/>
        <w:autoSpaceDE w:val="0"/>
        <w:autoSpaceDN w:val="0"/>
        <w:adjustRightInd w:val="0"/>
        <w:spacing w:after="240"/>
        <w:rPr>
          <w:rFonts w:ascii="Arial Narrow" w:hAnsi="Arial Narrow" w:cs="Arial"/>
          <w:sz w:val="22"/>
          <w:szCs w:val="22"/>
        </w:rPr>
      </w:pPr>
      <w:r w:rsidRPr="0017681A">
        <w:rPr>
          <w:rFonts w:ascii="Arial Narrow" w:hAnsi="Arial Narrow" w:cs="Arial"/>
          <w:sz w:val="22"/>
          <w:szCs w:val="22"/>
        </w:rPr>
        <w:t>Dealing with fear when gathering data on sexual harassment</w:t>
      </w:r>
    </w:p>
    <w:p w14:paraId="6220E28E" w14:textId="5584BAC7" w:rsidR="00D32108" w:rsidRPr="00D32108" w:rsidRDefault="009474AA" w:rsidP="009474AA">
      <w:pPr>
        <w:widowControl w:val="0"/>
        <w:autoSpaceDE w:val="0"/>
        <w:autoSpaceDN w:val="0"/>
        <w:adjustRightInd w:val="0"/>
        <w:spacing w:after="240"/>
        <w:rPr>
          <w:rFonts w:ascii="Arial Narrow" w:hAnsi="Arial Narrow" w:cs="Arial"/>
          <w:sz w:val="22"/>
          <w:szCs w:val="22"/>
        </w:rPr>
      </w:pPr>
      <w:r w:rsidRPr="0017681A">
        <w:rPr>
          <w:rFonts w:ascii="Arial Narrow" w:hAnsi="Arial Narrow" w:cs="Arial"/>
          <w:sz w:val="22"/>
          <w:szCs w:val="22"/>
        </w:rPr>
        <w:t xml:space="preserve">This paper is an exploration of some of the embodied tensions and contradictions felt whilst researching sexual harassment in Catalan elite sport. There were many moments where such heightened feelings emerged. Firstly, whilst reviewing the most prominent literature on this </w:t>
      </w:r>
      <w:proofErr w:type="gramStart"/>
      <w:r w:rsidRPr="0017681A">
        <w:rPr>
          <w:rFonts w:ascii="Arial Narrow" w:hAnsi="Arial Narrow" w:cs="Arial"/>
          <w:sz w:val="22"/>
          <w:szCs w:val="22"/>
        </w:rPr>
        <w:t>issue</w:t>
      </w:r>
      <w:proofErr w:type="gramEnd"/>
      <w:r w:rsidRPr="0017681A">
        <w:rPr>
          <w:rFonts w:ascii="Arial Narrow" w:hAnsi="Arial Narrow" w:cs="Arial"/>
          <w:sz w:val="22"/>
          <w:szCs w:val="22"/>
        </w:rPr>
        <w:t xml:space="preserve"> (Brackenridge, 2002, 1997; Fasting et al., 2004, 2010) and more specifically after reading McCarthy’s (2010) book on Irish swimming scandals. The questions most imminent in our minds: what can be done to make audiences, in our surroundings, sport students, empathetic to the feelings of sexually harassed and abused young athletes? How can we provide tools to our students to help them reflect on this in their future careers as sport coaches, educators and managers? Secondly, we have realized that researching this topic is in many circles still a taboo, making it difficult to ask the directors of the General Secretariat of Sport in Catalonia for permission to conduct a sexual harassment survey! </w:t>
      </w:r>
      <w:proofErr w:type="gramStart"/>
      <w:r w:rsidRPr="0017681A">
        <w:rPr>
          <w:rFonts w:ascii="Arial Narrow" w:hAnsi="Arial Narrow" w:cs="Arial"/>
          <w:sz w:val="22"/>
          <w:szCs w:val="22"/>
        </w:rPr>
        <w:t>in</w:t>
      </w:r>
      <w:proofErr w:type="gramEnd"/>
      <w:r w:rsidRPr="0017681A">
        <w:rPr>
          <w:rFonts w:ascii="Arial Narrow" w:hAnsi="Arial Narrow" w:cs="Arial"/>
          <w:sz w:val="22"/>
          <w:szCs w:val="22"/>
        </w:rPr>
        <w:t xml:space="preserve"> the high sport performance </w:t>
      </w:r>
      <w:proofErr w:type="spellStart"/>
      <w:r w:rsidRPr="0017681A">
        <w:rPr>
          <w:rFonts w:ascii="Arial Narrow" w:hAnsi="Arial Narrow" w:cs="Arial"/>
          <w:sz w:val="22"/>
          <w:szCs w:val="22"/>
        </w:rPr>
        <w:t>centres</w:t>
      </w:r>
      <w:proofErr w:type="spellEnd"/>
      <w:r w:rsidRPr="0017681A">
        <w:rPr>
          <w:rFonts w:ascii="Arial Narrow" w:hAnsi="Arial Narrow" w:cs="Arial"/>
          <w:sz w:val="22"/>
          <w:szCs w:val="22"/>
        </w:rPr>
        <w:t xml:space="preserve">. Cautious of their denial we felt it was safer to bend the true objective of the survey. The tensions between twisting the truth and having to answer uncomfortable questions have made us more certain than ever of the need of </w:t>
      </w:r>
      <w:proofErr w:type="spellStart"/>
      <w:r w:rsidRPr="0017681A">
        <w:rPr>
          <w:rFonts w:ascii="Arial Narrow" w:hAnsi="Arial Narrow" w:cs="Arial"/>
          <w:sz w:val="22"/>
          <w:szCs w:val="22"/>
        </w:rPr>
        <w:t>publicising</w:t>
      </w:r>
      <w:proofErr w:type="spellEnd"/>
      <w:r w:rsidRPr="0017681A">
        <w:rPr>
          <w:rFonts w:ascii="Arial Narrow" w:hAnsi="Arial Narrow" w:cs="Arial"/>
          <w:sz w:val="22"/>
          <w:szCs w:val="22"/>
        </w:rPr>
        <w:t xml:space="preserve"> any data gathered. </w:t>
      </w:r>
    </w:p>
    <w:p w14:paraId="315E89B2" w14:textId="426420BA" w:rsidR="005253EF" w:rsidRPr="0064718C" w:rsidRDefault="005253EF" w:rsidP="0064718C">
      <w:pPr>
        <w:widowControl w:val="0"/>
        <w:autoSpaceDE w:val="0"/>
        <w:autoSpaceDN w:val="0"/>
        <w:adjustRightInd w:val="0"/>
        <w:rPr>
          <w:rFonts w:ascii="Helvetica" w:hAnsi="Helvetica" w:cs="Helvetica"/>
        </w:rPr>
      </w:pPr>
      <w:proofErr w:type="spellStart"/>
      <w:r w:rsidRPr="00387B91">
        <w:rPr>
          <w:rFonts w:ascii="Arial Narrow" w:hAnsi="Arial Narrow"/>
          <w:b/>
          <w:sz w:val="22"/>
          <w:szCs w:val="22"/>
        </w:rPr>
        <w:t>Masucci</w:t>
      </w:r>
      <w:proofErr w:type="spellEnd"/>
      <w:r w:rsidRPr="00387B91">
        <w:rPr>
          <w:rFonts w:ascii="Arial Narrow" w:hAnsi="Arial Narrow"/>
          <w:b/>
          <w:sz w:val="22"/>
          <w:szCs w:val="22"/>
        </w:rPr>
        <w:t>, Matthew, A.,</w:t>
      </w:r>
      <w:r w:rsidRPr="00E60812">
        <w:rPr>
          <w:rFonts w:ascii="Arial Narrow" w:hAnsi="Arial Narrow"/>
          <w:sz w:val="22"/>
          <w:szCs w:val="22"/>
        </w:rPr>
        <w:t xml:space="preserve"> San Jose State University</w:t>
      </w:r>
      <w:r>
        <w:rPr>
          <w:rFonts w:ascii="Arial Narrow" w:hAnsi="Arial Narrow"/>
          <w:sz w:val="22"/>
          <w:szCs w:val="22"/>
        </w:rPr>
        <w:t>,</w:t>
      </w:r>
      <w:r w:rsidRPr="00387B91">
        <w:rPr>
          <w:rFonts w:ascii="Arial Narrow" w:hAnsi="Arial Narrow"/>
          <w:sz w:val="22"/>
          <w:szCs w:val="22"/>
        </w:rPr>
        <w:t xml:space="preserve"> </w:t>
      </w:r>
      <w:hyperlink r:id="rId131" w:history="1">
        <w:r w:rsidRPr="008D2349">
          <w:rPr>
            <w:rStyle w:val="Hyperlink"/>
            <w:rFonts w:ascii="Arial Narrow" w:hAnsi="Arial Narrow"/>
            <w:sz w:val="22"/>
            <w:szCs w:val="22"/>
          </w:rPr>
          <w:t>matthew.masucci@sjsu.edu</w:t>
        </w:r>
      </w:hyperlink>
      <w:r w:rsidR="0064718C">
        <w:rPr>
          <w:rFonts w:ascii="Arial Narrow" w:hAnsi="Arial Narrow"/>
          <w:sz w:val="22"/>
          <w:szCs w:val="22"/>
        </w:rPr>
        <w:t>,</w:t>
      </w:r>
      <w:r>
        <w:rPr>
          <w:rFonts w:ascii="Arial Narrow" w:hAnsi="Arial Narrow"/>
          <w:sz w:val="22"/>
          <w:szCs w:val="22"/>
        </w:rPr>
        <w:t xml:space="preserve"> </w:t>
      </w:r>
      <w:r w:rsidRPr="00E60812">
        <w:rPr>
          <w:rFonts w:ascii="Arial Narrow" w:hAnsi="Arial Narrow"/>
          <w:sz w:val="22"/>
          <w:szCs w:val="22"/>
        </w:rPr>
        <w:t xml:space="preserve">Ted M. </w:t>
      </w:r>
      <w:proofErr w:type="spellStart"/>
      <w:r w:rsidRPr="00E60812">
        <w:rPr>
          <w:rFonts w:ascii="Arial Narrow" w:hAnsi="Arial Narrow"/>
          <w:sz w:val="22"/>
          <w:szCs w:val="22"/>
        </w:rPr>
        <w:t>Butryn</w:t>
      </w:r>
      <w:proofErr w:type="spellEnd"/>
      <w:proofErr w:type="gramStart"/>
      <w:r>
        <w:rPr>
          <w:rFonts w:ascii="Arial Narrow" w:hAnsi="Arial Narrow"/>
          <w:sz w:val="22"/>
          <w:szCs w:val="22"/>
        </w:rPr>
        <w:t>,</w:t>
      </w:r>
      <w:r w:rsidR="0064718C">
        <w:rPr>
          <w:rFonts w:ascii="Arial Narrow" w:hAnsi="Arial Narrow"/>
          <w:sz w:val="22"/>
          <w:szCs w:val="22"/>
        </w:rPr>
        <w:t xml:space="preserve">  San</w:t>
      </w:r>
      <w:proofErr w:type="gramEnd"/>
      <w:r w:rsidR="0064718C">
        <w:rPr>
          <w:rFonts w:ascii="Arial Narrow" w:hAnsi="Arial Narrow"/>
          <w:sz w:val="22"/>
          <w:szCs w:val="22"/>
        </w:rPr>
        <w:t xml:space="preserve"> Jose State University, and </w:t>
      </w:r>
      <w:r w:rsidR="0064718C" w:rsidRPr="0064718C">
        <w:rPr>
          <w:rFonts w:ascii="Arial Narrow" w:hAnsi="Arial Narrow" w:cs="Helvetica"/>
          <w:sz w:val="22"/>
          <w:szCs w:val="22"/>
        </w:rPr>
        <w:t>Jay Johnson, San José State University</w:t>
      </w:r>
    </w:p>
    <w:p w14:paraId="12D5304F" w14:textId="77777777" w:rsidR="005253EF" w:rsidRDefault="005253EF" w:rsidP="005253EF">
      <w:pPr>
        <w:rPr>
          <w:rFonts w:ascii="Arial Narrow" w:hAnsi="Arial Narrow"/>
          <w:b/>
          <w:sz w:val="22"/>
          <w:szCs w:val="22"/>
        </w:rPr>
      </w:pPr>
    </w:p>
    <w:p w14:paraId="17AAF47C" w14:textId="77777777" w:rsidR="005253EF" w:rsidRPr="00387B91" w:rsidRDefault="005253EF" w:rsidP="005253EF">
      <w:pPr>
        <w:rPr>
          <w:rFonts w:ascii="Arial Narrow" w:hAnsi="Arial Narrow"/>
          <w:sz w:val="22"/>
          <w:szCs w:val="22"/>
        </w:rPr>
      </w:pPr>
      <w:r w:rsidRPr="00387B91">
        <w:rPr>
          <w:rFonts w:ascii="Arial Narrow" w:hAnsi="Arial Narrow"/>
          <w:sz w:val="22"/>
          <w:szCs w:val="22"/>
        </w:rPr>
        <w:t>An examination of doping knowledge among world-class professional female triathletes</w:t>
      </w:r>
    </w:p>
    <w:p w14:paraId="1471EBDA" w14:textId="77777777" w:rsidR="005253EF" w:rsidRPr="00387B91" w:rsidRDefault="005253EF" w:rsidP="005253EF">
      <w:pPr>
        <w:rPr>
          <w:rFonts w:ascii="Arial Narrow" w:hAnsi="Arial Narrow"/>
          <w:noProof/>
          <w:sz w:val="22"/>
          <w:szCs w:val="22"/>
        </w:rPr>
      </w:pPr>
    </w:p>
    <w:p w14:paraId="7171C383" w14:textId="77777777" w:rsidR="005253EF" w:rsidRPr="00E60812" w:rsidRDefault="005253EF" w:rsidP="005253EF">
      <w:pPr>
        <w:rPr>
          <w:rFonts w:ascii="Arial Narrow" w:hAnsi="Arial Narrow"/>
          <w:sz w:val="22"/>
          <w:szCs w:val="22"/>
          <w:lang w:val="en-GB"/>
        </w:rPr>
      </w:pPr>
      <w:r w:rsidRPr="00E60812">
        <w:rPr>
          <w:rFonts w:ascii="Arial Narrow" w:hAnsi="Arial Narrow"/>
          <w:sz w:val="22"/>
          <w:szCs w:val="22"/>
          <w:lang w:val="en-GB"/>
        </w:rPr>
        <w:t xml:space="preserve">In the past 5 years, triathletes have been identified in the World Anti Doping Agency’s (WADA) annual doping summary as being among the top 5 sports returning "adverse analytical findings,” or positive doping results. </w:t>
      </w:r>
      <w:r w:rsidRPr="00E60812">
        <w:rPr>
          <w:rFonts w:ascii="Arial Narrow" w:hAnsi="Arial Narrow"/>
          <w:color w:val="000000"/>
          <w:sz w:val="22"/>
          <w:szCs w:val="22"/>
          <w:lang w:val="en-GB"/>
        </w:rPr>
        <w:t>T</w:t>
      </w:r>
      <w:r w:rsidRPr="00E60812" w:rsidDel="00917B90">
        <w:rPr>
          <w:rFonts w:ascii="Arial Narrow" w:hAnsi="Arial Narrow"/>
          <w:color w:val="000000"/>
          <w:sz w:val="22"/>
          <w:szCs w:val="22"/>
          <w:lang w:val="en-GB"/>
        </w:rPr>
        <w:t xml:space="preserve">he </w:t>
      </w:r>
      <w:r w:rsidRPr="00E60812">
        <w:rPr>
          <w:rFonts w:ascii="Arial Narrow" w:hAnsi="Arial Narrow"/>
          <w:sz w:val="22"/>
          <w:szCs w:val="22"/>
          <w:lang w:val="en-GB"/>
        </w:rPr>
        <w:t xml:space="preserve">primary purpose of this qualitative study was to investigate the sources of knowledge regarding doping practices and anti-doping education experiences in world-class Canadian and US professional female triathletes. Six Canadian and six US female professional triathletes participated in semi-structured interviews (Flick, 2007) that lasted between 40 minutes and 80 minutes. The interview guide consisted of questions related to athletes’ experiences of anti-doping education, knowledge of doping, and experiences with drug-testing procedures. </w:t>
      </w:r>
      <w:r w:rsidRPr="00E60812">
        <w:rPr>
          <w:rFonts w:ascii="Arial Narrow" w:hAnsi="Arial Narrow"/>
          <w:bCs/>
          <w:color w:val="000000"/>
          <w:sz w:val="22"/>
          <w:szCs w:val="22"/>
          <w:lang w:val="en-GB"/>
        </w:rPr>
        <w:t xml:space="preserve">Inductive </w:t>
      </w:r>
      <w:r w:rsidRPr="00E60812">
        <w:rPr>
          <w:rFonts w:ascii="Arial Narrow" w:hAnsi="Arial Narrow"/>
          <w:bCs/>
          <w:color w:val="000000"/>
          <w:sz w:val="22"/>
          <w:szCs w:val="22"/>
        </w:rPr>
        <w:t xml:space="preserve">thematic analysis (Gibbs, 2007) yielded five interconnected themes, which are discussed as they relate to the sociological and interdisciplinary models of doping in sport (Donovan, Egger, </w:t>
      </w:r>
      <w:proofErr w:type="spellStart"/>
      <w:r w:rsidRPr="00E60812">
        <w:rPr>
          <w:rFonts w:ascii="Arial Narrow" w:hAnsi="Arial Narrow"/>
          <w:bCs/>
          <w:color w:val="000000"/>
          <w:sz w:val="22"/>
          <w:szCs w:val="22"/>
        </w:rPr>
        <w:t>Kapernick</w:t>
      </w:r>
      <w:proofErr w:type="spellEnd"/>
      <w:r w:rsidRPr="00E60812">
        <w:rPr>
          <w:rFonts w:ascii="Arial Narrow" w:hAnsi="Arial Narrow"/>
          <w:bCs/>
          <w:color w:val="000000"/>
          <w:sz w:val="22"/>
          <w:szCs w:val="22"/>
        </w:rPr>
        <w:t xml:space="preserve">, and Mendoza, 2002; Hanson, 2009; </w:t>
      </w:r>
      <w:proofErr w:type="spellStart"/>
      <w:r w:rsidRPr="00E60812">
        <w:rPr>
          <w:rFonts w:ascii="Arial Narrow" w:hAnsi="Arial Narrow"/>
          <w:bCs/>
          <w:color w:val="000000"/>
          <w:sz w:val="22"/>
          <w:szCs w:val="22"/>
        </w:rPr>
        <w:t>Mazanov</w:t>
      </w:r>
      <w:proofErr w:type="spellEnd"/>
      <w:r w:rsidRPr="00E60812">
        <w:rPr>
          <w:rFonts w:ascii="Arial Narrow" w:hAnsi="Arial Narrow"/>
          <w:bCs/>
          <w:color w:val="000000"/>
          <w:sz w:val="22"/>
          <w:szCs w:val="22"/>
        </w:rPr>
        <w:t xml:space="preserve"> &amp; McDermott, 2009), as well as the findings of a previous study on lower-level female triathletes. The results inform anti-doping education programs at the national and international levels and speak to the need for a more coherent and communicative approach to anti-doping. </w:t>
      </w:r>
      <w:r w:rsidRPr="00E60812">
        <w:rPr>
          <w:rFonts w:ascii="Arial Narrow" w:hAnsi="Arial Narrow"/>
          <w:sz w:val="22"/>
          <w:szCs w:val="22"/>
          <w:lang w:val="en-GB"/>
        </w:rPr>
        <w:t>This study constituted the second</w:t>
      </w:r>
      <w:r w:rsidRPr="00E60812" w:rsidDel="00912F33">
        <w:rPr>
          <w:rFonts w:ascii="Arial Narrow" w:hAnsi="Arial Narrow"/>
          <w:sz w:val="22"/>
          <w:szCs w:val="22"/>
          <w:lang w:val="en-GB"/>
        </w:rPr>
        <w:t xml:space="preserve"> phase of a World Anti-Doping Agency</w:t>
      </w:r>
      <w:r w:rsidRPr="00E60812">
        <w:rPr>
          <w:rFonts w:ascii="Arial Narrow" w:hAnsi="Arial Narrow"/>
          <w:sz w:val="22"/>
          <w:szCs w:val="22"/>
          <w:lang w:val="en-GB"/>
        </w:rPr>
        <w:t xml:space="preserve"> (WADA) supported</w:t>
      </w:r>
      <w:r w:rsidRPr="00E60812" w:rsidDel="00912F33">
        <w:rPr>
          <w:rFonts w:ascii="Arial Narrow" w:hAnsi="Arial Narrow"/>
          <w:sz w:val="22"/>
          <w:szCs w:val="22"/>
          <w:lang w:val="en-GB"/>
        </w:rPr>
        <w:t xml:space="preserve"> Social Science initiative.</w:t>
      </w:r>
    </w:p>
    <w:p w14:paraId="701B3B1B" w14:textId="77777777" w:rsidR="00B25684" w:rsidRDefault="00B25684" w:rsidP="00593201">
      <w:pPr>
        <w:contextualSpacing/>
        <w:rPr>
          <w:rFonts w:ascii="Arial Narrow" w:hAnsi="Arial Narrow" w:cs="Helvetica"/>
          <w:sz w:val="22"/>
          <w:szCs w:val="22"/>
        </w:rPr>
      </w:pPr>
    </w:p>
    <w:p w14:paraId="2A1476DC" w14:textId="20478661" w:rsidR="00593201" w:rsidRDefault="00593201" w:rsidP="00593201">
      <w:pPr>
        <w:contextualSpacing/>
        <w:rPr>
          <w:rFonts w:ascii="Arial Narrow" w:hAnsi="Arial Narrow" w:cs="Times New Roman"/>
          <w:sz w:val="22"/>
          <w:szCs w:val="22"/>
        </w:rPr>
      </w:pPr>
      <w:r w:rsidRPr="00593201">
        <w:rPr>
          <w:rFonts w:ascii="Arial Narrow" w:hAnsi="Arial Narrow"/>
          <w:b/>
          <w:sz w:val="22"/>
          <w:szCs w:val="22"/>
        </w:rPr>
        <w:t>Mason, Fred</w:t>
      </w:r>
      <w:r>
        <w:rPr>
          <w:rFonts w:ascii="Arial Narrow" w:hAnsi="Arial Narrow"/>
          <w:sz w:val="22"/>
          <w:szCs w:val="22"/>
        </w:rPr>
        <w:t>, University of New Brunswick, fmason@unb.ca</w:t>
      </w:r>
      <w:r w:rsidRPr="006A64D0">
        <w:rPr>
          <w:rFonts w:ascii="Arial Narrow" w:hAnsi="Arial Narrow" w:cs="Times New Roman"/>
          <w:sz w:val="22"/>
          <w:szCs w:val="22"/>
        </w:rPr>
        <w:t xml:space="preserve"> </w:t>
      </w:r>
    </w:p>
    <w:p w14:paraId="1EF44130" w14:textId="77777777" w:rsidR="00593201" w:rsidRDefault="00593201" w:rsidP="00593201">
      <w:pPr>
        <w:contextualSpacing/>
        <w:rPr>
          <w:rFonts w:ascii="Arial Narrow" w:hAnsi="Arial Narrow" w:cs="Times New Roman"/>
          <w:sz w:val="22"/>
          <w:szCs w:val="22"/>
        </w:rPr>
      </w:pPr>
    </w:p>
    <w:p w14:paraId="7A49E896" w14:textId="6E209AEE" w:rsidR="00593201" w:rsidRPr="006A64D0" w:rsidRDefault="00593201" w:rsidP="00593201">
      <w:pPr>
        <w:contextualSpacing/>
        <w:rPr>
          <w:rFonts w:ascii="Arial Narrow" w:hAnsi="Arial Narrow"/>
          <w:sz w:val="22"/>
          <w:szCs w:val="22"/>
        </w:rPr>
      </w:pPr>
      <w:r w:rsidRPr="006A64D0">
        <w:rPr>
          <w:rFonts w:ascii="Arial Narrow" w:hAnsi="Arial Narrow" w:cs="Times New Roman"/>
          <w:sz w:val="22"/>
          <w:szCs w:val="22"/>
        </w:rPr>
        <w:t>Needing endurance: Researching and writing au</w:t>
      </w:r>
      <w:r>
        <w:rPr>
          <w:rFonts w:ascii="Arial Narrow" w:hAnsi="Arial Narrow" w:cs="Times New Roman"/>
          <w:sz w:val="22"/>
          <w:szCs w:val="22"/>
        </w:rPr>
        <w:t>to-ethnographically as an ultra-runner</w:t>
      </w:r>
    </w:p>
    <w:p w14:paraId="006CCCE4" w14:textId="713F8A63" w:rsidR="00593201" w:rsidRPr="00E71605" w:rsidRDefault="00593201" w:rsidP="00593201">
      <w:pPr>
        <w:rPr>
          <w:rFonts w:ascii="Arial Narrow" w:hAnsi="Arial Narrow"/>
          <w:sz w:val="22"/>
          <w:szCs w:val="22"/>
        </w:rPr>
      </w:pPr>
    </w:p>
    <w:p w14:paraId="492FF5A2" w14:textId="72FAEA1D" w:rsidR="00593201" w:rsidRPr="006A64D0" w:rsidRDefault="00593201" w:rsidP="00593201">
      <w:pPr>
        <w:rPr>
          <w:rFonts w:ascii="Arial Narrow" w:hAnsi="Arial Narrow"/>
          <w:sz w:val="22"/>
          <w:szCs w:val="22"/>
        </w:rPr>
      </w:pPr>
      <w:r w:rsidRPr="006A64D0">
        <w:rPr>
          <w:rFonts w:ascii="Arial Narrow" w:hAnsi="Arial Narrow" w:cs="Times New Roman"/>
          <w:sz w:val="22"/>
          <w:szCs w:val="22"/>
        </w:rPr>
        <w:t>This paper focuses on the author’s negotiation of multiple roles and identities, past and present, related to involvement in and research on ultra-running. While I have been a lifelong runner (25 years now from the age of 13), becoming an ultra-runner caused a clear shift from “one who runs and occasionally competes” to “ultra-runner,” with a corresponding shift in assumptions about the use of the body, pain and exhaustion.  Time spent alone (in an altered state of existence?) has led me to reflect on negotiation of various “selves” – the former athlete, steeped in team sports and the language of the locker room, and the critical sociologist who teaches about the normalization of pain and injury; the “involved father,” the runner who needs miles on the body, and simply enjoys the movement, and the career academic who needs to be productive and study something that takes up so much time.  I ultimately seek to explore what insights the process of writing my own story, and a more purposively analytical auto-ethnography, offer beyond traditional participant-observation and ethnographic techniques. To all of this, movement has become the key, with my body perceptually, and in some ways literally, becoming a research tool.</w:t>
      </w:r>
    </w:p>
    <w:p w14:paraId="27D84429" w14:textId="77777777" w:rsidR="00B25684" w:rsidRDefault="00B25684" w:rsidP="0087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cs="Helvetica"/>
          <w:sz w:val="22"/>
          <w:szCs w:val="22"/>
        </w:rPr>
      </w:pPr>
    </w:p>
    <w:p w14:paraId="20F61230" w14:textId="285577E3" w:rsidR="0087619E" w:rsidRPr="0017681A" w:rsidRDefault="0087619E" w:rsidP="0087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z w:val="22"/>
          <w:szCs w:val="22"/>
        </w:rPr>
      </w:pPr>
      <w:proofErr w:type="spellStart"/>
      <w:r w:rsidRPr="0087619E">
        <w:rPr>
          <w:rFonts w:ascii="Arial Narrow" w:hAnsi="Arial Narrow"/>
          <w:b/>
          <w:sz w:val="22"/>
          <w:szCs w:val="22"/>
        </w:rPr>
        <w:t>Masucci</w:t>
      </w:r>
      <w:proofErr w:type="spellEnd"/>
      <w:r w:rsidRPr="0087619E">
        <w:rPr>
          <w:rFonts w:ascii="Arial Narrow" w:hAnsi="Arial Narrow"/>
          <w:b/>
          <w:sz w:val="22"/>
          <w:szCs w:val="22"/>
        </w:rPr>
        <w:t>, Matthew A.,</w:t>
      </w:r>
      <w:r>
        <w:rPr>
          <w:rFonts w:ascii="Arial Narrow" w:hAnsi="Arial Narrow"/>
          <w:sz w:val="22"/>
          <w:szCs w:val="22"/>
        </w:rPr>
        <w:t xml:space="preserve"> </w:t>
      </w:r>
      <w:r w:rsidRPr="0017681A">
        <w:rPr>
          <w:rFonts w:ascii="Arial Narrow" w:hAnsi="Arial Narrow"/>
          <w:sz w:val="22"/>
          <w:szCs w:val="22"/>
        </w:rPr>
        <w:t>San Jose State Un</w:t>
      </w:r>
      <w:r>
        <w:rPr>
          <w:rFonts w:ascii="Arial Narrow" w:hAnsi="Arial Narrow"/>
          <w:sz w:val="22"/>
          <w:szCs w:val="22"/>
        </w:rPr>
        <w:t xml:space="preserve">iversity, </w:t>
      </w:r>
      <w:hyperlink r:id="rId132" w:history="1">
        <w:r w:rsidRPr="0017681A">
          <w:rPr>
            <w:rStyle w:val="Hyperlink"/>
            <w:rFonts w:ascii="Arial Narrow" w:hAnsi="Arial Narrow"/>
            <w:sz w:val="22"/>
            <w:szCs w:val="22"/>
          </w:rPr>
          <w:t>matthew.masucci@sjsu.edu</w:t>
        </w:r>
      </w:hyperlink>
      <w:r>
        <w:rPr>
          <w:rFonts w:ascii="Arial Narrow" w:hAnsi="Arial Narrow"/>
          <w:sz w:val="22"/>
          <w:szCs w:val="22"/>
        </w:rPr>
        <w:t xml:space="preserve"> with Ted M. </w:t>
      </w:r>
      <w:proofErr w:type="spellStart"/>
      <w:r>
        <w:rPr>
          <w:rFonts w:ascii="Arial Narrow" w:hAnsi="Arial Narrow"/>
          <w:sz w:val="22"/>
          <w:szCs w:val="22"/>
        </w:rPr>
        <w:t>Butryn</w:t>
      </w:r>
      <w:proofErr w:type="spellEnd"/>
      <w:r w:rsidRPr="0017681A">
        <w:rPr>
          <w:rFonts w:ascii="Arial Narrow" w:hAnsi="Arial Narrow"/>
          <w:sz w:val="22"/>
          <w:szCs w:val="22"/>
        </w:rPr>
        <w:t xml:space="preserve"> </w:t>
      </w:r>
    </w:p>
    <w:p w14:paraId="1B248DC9" w14:textId="77777777" w:rsidR="0087619E" w:rsidRPr="0017681A" w:rsidRDefault="0087619E" w:rsidP="0087619E">
      <w:pPr>
        <w:widowControl w:val="0"/>
        <w:autoSpaceDE w:val="0"/>
        <w:autoSpaceDN w:val="0"/>
        <w:adjustRightInd w:val="0"/>
        <w:rPr>
          <w:rFonts w:ascii="Arial Narrow" w:hAnsi="Arial Narrow" w:cs="Arial"/>
          <w:sz w:val="22"/>
          <w:szCs w:val="22"/>
        </w:rPr>
      </w:pPr>
    </w:p>
    <w:p w14:paraId="64602365" w14:textId="77777777" w:rsidR="0087619E" w:rsidRPr="0017681A" w:rsidRDefault="0087619E" w:rsidP="0087619E">
      <w:pPr>
        <w:rPr>
          <w:rFonts w:ascii="Arial Narrow" w:hAnsi="Arial Narrow"/>
          <w:sz w:val="22"/>
          <w:szCs w:val="22"/>
        </w:rPr>
      </w:pPr>
      <w:r w:rsidRPr="0017681A">
        <w:rPr>
          <w:rFonts w:ascii="Arial Narrow" w:hAnsi="Arial Narrow"/>
          <w:sz w:val="22"/>
          <w:szCs w:val="22"/>
        </w:rPr>
        <w:t>An examination of doping knowledge among world-class professional female triathletes</w:t>
      </w:r>
    </w:p>
    <w:p w14:paraId="573ACF8D" w14:textId="77777777" w:rsidR="0087619E" w:rsidRPr="0017681A" w:rsidRDefault="0087619E" w:rsidP="0087619E">
      <w:pPr>
        <w:rPr>
          <w:rFonts w:ascii="Arial Narrow" w:hAnsi="Arial Narrow"/>
          <w:noProof/>
          <w:sz w:val="22"/>
          <w:szCs w:val="22"/>
        </w:rPr>
      </w:pPr>
    </w:p>
    <w:p w14:paraId="063949B7" w14:textId="77777777" w:rsidR="0087619E" w:rsidRPr="0017681A" w:rsidRDefault="0087619E" w:rsidP="0087619E">
      <w:pPr>
        <w:rPr>
          <w:rFonts w:ascii="Arial Narrow" w:hAnsi="Arial Narrow"/>
          <w:sz w:val="22"/>
          <w:szCs w:val="22"/>
          <w:lang w:val="en-GB"/>
        </w:rPr>
      </w:pPr>
      <w:r w:rsidRPr="0017681A">
        <w:rPr>
          <w:rFonts w:ascii="Arial Narrow" w:hAnsi="Arial Narrow"/>
          <w:sz w:val="22"/>
          <w:szCs w:val="22"/>
          <w:lang w:val="en-GB"/>
        </w:rPr>
        <w:t xml:space="preserve">In the past 5 years, triathletes have been identified in the World Anti Doping Agency’s (WADA) annual doping summary as being among the top 5 sports returning "adverse analytical findings,” or positive doping results. </w:t>
      </w:r>
      <w:r w:rsidRPr="0017681A">
        <w:rPr>
          <w:rFonts w:ascii="Arial Narrow" w:hAnsi="Arial Narrow"/>
          <w:color w:val="000000"/>
          <w:sz w:val="22"/>
          <w:szCs w:val="22"/>
          <w:lang w:val="en-GB"/>
        </w:rPr>
        <w:t>T</w:t>
      </w:r>
      <w:r w:rsidRPr="0017681A" w:rsidDel="00917B90">
        <w:rPr>
          <w:rFonts w:ascii="Arial Narrow" w:hAnsi="Arial Narrow"/>
          <w:color w:val="000000"/>
          <w:sz w:val="22"/>
          <w:szCs w:val="22"/>
          <w:lang w:val="en-GB"/>
        </w:rPr>
        <w:t xml:space="preserve">he </w:t>
      </w:r>
      <w:r w:rsidRPr="0017681A">
        <w:rPr>
          <w:rFonts w:ascii="Arial Narrow" w:hAnsi="Arial Narrow"/>
          <w:sz w:val="22"/>
          <w:szCs w:val="22"/>
          <w:lang w:val="en-GB"/>
        </w:rPr>
        <w:t xml:space="preserve">primary purpose of this qualitative study was to investigate the sources of knowledge regarding doping practices and anti-doping education experiences in world-class Canadian and US professional female triathletes. Six Canadian and six US female professional triathletes participated in semi-structured interviews (Flick, 2007) that lasted between 40 minutes and 80 minutes. The interview guide consisted of questions related to athletes’ experiences of anti-doping education, knowledge of doping, and experiences with drug-testing procedures. </w:t>
      </w:r>
      <w:r w:rsidRPr="0017681A">
        <w:rPr>
          <w:rFonts w:ascii="Arial Narrow" w:hAnsi="Arial Narrow"/>
          <w:bCs/>
          <w:color w:val="000000"/>
          <w:sz w:val="22"/>
          <w:szCs w:val="22"/>
          <w:lang w:val="en-GB"/>
        </w:rPr>
        <w:t xml:space="preserve">Inductive </w:t>
      </w:r>
      <w:r w:rsidRPr="0017681A">
        <w:rPr>
          <w:rFonts w:ascii="Arial Narrow" w:hAnsi="Arial Narrow"/>
          <w:bCs/>
          <w:color w:val="000000"/>
          <w:sz w:val="22"/>
          <w:szCs w:val="22"/>
        </w:rPr>
        <w:t xml:space="preserve">thematic analysis (Gibbs, 2007) yielded five interconnected themes, which are discussed as they relate to the sociological and interdisciplinary models of doping in sport (Donovan, Egger, </w:t>
      </w:r>
      <w:proofErr w:type="spellStart"/>
      <w:r w:rsidRPr="0017681A">
        <w:rPr>
          <w:rFonts w:ascii="Arial Narrow" w:hAnsi="Arial Narrow"/>
          <w:bCs/>
          <w:color w:val="000000"/>
          <w:sz w:val="22"/>
          <w:szCs w:val="22"/>
        </w:rPr>
        <w:t>Kapernick</w:t>
      </w:r>
      <w:proofErr w:type="spellEnd"/>
      <w:r w:rsidRPr="0017681A">
        <w:rPr>
          <w:rFonts w:ascii="Arial Narrow" w:hAnsi="Arial Narrow"/>
          <w:bCs/>
          <w:color w:val="000000"/>
          <w:sz w:val="22"/>
          <w:szCs w:val="22"/>
        </w:rPr>
        <w:t xml:space="preserve">, and Mendoza, 2002; Hanson, 2009; </w:t>
      </w:r>
      <w:proofErr w:type="spellStart"/>
      <w:r w:rsidRPr="0017681A">
        <w:rPr>
          <w:rFonts w:ascii="Arial Narrow" w:hAnsi="Arial Narrow"/>
          <w:bCs/>
          <w:color w:val="000000"/>
          <w:sz w:val="22"/>
          <w:szCs w:val="22"/>
        </w:rPr>
        <w:t>Mazanov</w:t>
      </w:r>
      <w:proofErr w:type="spellEnd"/>
      <w:r w:rsidRPr="0017681A">
        <w:rPr>
          <w:rFonts w:ascii="Arial Narrow" w:hAnsi="Arial Narrow"/>
          <w:bCs/>
          <w:color w:val="000000"/>
          <w:sz w:val="22"/>
          <w:szCs w:val="22"/>
        </w:rPr>
        <w:t xml:space="preserve"> &amp; McDermott, 2009), as well as the findings of a previous study on lower-level female triathletes. The results inform anti-doping education programs at the national and international levels and speak to the need for a more coherent and communicative approach to anti-doping. </w:t>
      </w:r>
      <w:r w:rsidRPr="0017681A">
        <w:rPr>
          <w:rFonts w:ascii="Arial Narrow" w:hAnsi="Arial Narrow"/>
          <w:sz w:val="22"/>
          <w:szCs w:val="22"/>
          <w:lang w:val="en-GB"/>
        </w:rPr>
        <w:t>This study constituted the second</w:t>
      </w:r>
      <w:r w:rsidRPr="0017681A" w:rsidDel="00912F33">
        <w:rPr>
          <w:rFonts w:ascii="Arial Narrow" w:hAnsi="Arial Narrow"/>
          <w:sz w:val="22"/>
          <w:szCs w:val="22"/>
          <w:lang w:val="en-GB"/>
        </w:rPr>
        <w:t xml:space="preserve"> phase of a World Anti-Doping Agency</w:t>
      </w:r>
      <w:r w:rsidRPr="0017681A">
        <w:rPr>
          <w:rFonts w:ascii="Arial Narrow" w:hAnsi="Arial Narrow"/>
          <w:sz w:val="22"/>
          <w:szCs w:val="22"/>
          <w:lang w:val="en-GB"/>
        </w:rPr>
        <w:t xml:space="preserve"> (WADA) supported</w:t>
      </w:r>
      <w:r w:rsidRPr="0017681A" w:rsidDel="00912F33">
        <w:rPr>
          <w:rFonts w:ascii="Arial Narrow" w:hAnsi="Arial Narrow"/>
          <w:sz w:val="22"/>
          <w:szCs w:val="22"/>
          <w:lang w:val="en-GB"/>
        </w:rPr>
        <w:t xml:space="preserve"> Social Science initiative.</w:t>
      </w:r>
    </w:p>
    <w:p w14:paraId="2EBBA7A5" w14:textId="77777777" w:rsidR="00B25684" w:rsidRDefault="00B25684" w:rsidP="008379AB">
      <w:pPr>
        <w:widowControl w:val="0"/>
        <w:autoSpaceDE w:val="0"/>
        <w:autoSpaceDN w:val="0"/>
        <w:adjustRightInd w:val="0"/>
        <w:rPr>
          <w:rFonts w:ascii="Arial Narrow" w:hAnsi="Arial Narrow" w:cs="Helvetica"/>
          <w:sz w:val="22"/>
          <w:szCs w:val="22"/>
        </w:rPr>
      </w:pPr>
    </w:p>
    <w:p w14:paraId="3260C9BD" w14:textId="77777777" w:rsidR="008379AB" w:rsidRPr="008379AB" w:rsidRDefault="008379AB" w:rsidP="008379AB">
      <w:pPr>
        <w:widowControl w:val="0"/>
        <w:autoSpaceDE w:val="0"/>
        <w:autoSpaceDN w:val="0"/>
        <w:adjustRightInd w:val="0"/>
        <w:rPr>
          <w:rFonts w:ascii="Arial Narrow" w:hAnsi="Arial Narrow" w:cs="Arial"/>
          <w:sz w:val="22"/>
          <w:szCs w:val="22"/>
        </w:rPr>
      </w:pPr>
    </w:p>
    <w:p w14:paraId="58A16EC9" w14:textId="69483224" w:rsidR="00D17A46" w:rsidRPr="0017681A" w:rsidRDefault="00D17A46" w:rsidP="00D17A46">
      <w:pPr>
        <w:widowControl w:val="0"/>
        <w:autoSpaceDE w:val="0"/>
        <w:autoSpaceDN w:val="0"/>
        <w:adjustRightInd w:val="0"/>
        <w:rPr>
          <w:rFonts w:ascii="Arial Narrow" w:hAnsi="Arial Narrow" w:cs="Arial"/>
          <w:sz w:val="22"/>
          <w:szCs w:val="22"/>
        </w:rPr>
      </w:pPr>
      <w:r w:rsidRPr="00D17A46">
        <w:rPr>
          <w:rFonts w:ascii="Arial Narrow" w:hAnsi="Arial Narrow" w:cs="Arial"/>
          <w:b/>
          <w:sz w:val="22"/>
          <w:szCs w:val="22"/>
        </w:rPr>
        <w:t xml:space="preserve">McCullough, Brian P., </w:t>
      </w:r>
      <w:r w:rsidRPr="0017681A">
        <w:rPr>
          <w:rFonts w:ascii="Arial Narrow" w:hAnsi="Arial Narrow" w:cs="Arial"/>
          <w:sz w:val="22"/>
          <w:szCs w:val="22"/>
        </w:rPr>
        <w:t>Bowling Green State University</w:t>
      </w:r>
      <w:r>
        <w:rPr>
          <w:rFonts w:ascii="Arial Narrow" w:hAnsi="Arial Narrow" w:cs="Arial"/>
          <w:sz w:val="22"/>
          <w:szCs w:val="22"/>
        </w:rPr>
        <w:t xml:space="preserve">, </w:t>
      </w:r>
      <w:hyperlink r:id="rId133" w:history="1">
        <w:r w:rsidRPr="0017681A">
          <w:rPr>
            <w:rFonts w:ascii="Arial Narrow" w:hAnsi="Arial Narrow" w:cs="Arial"/>
            <w:color w:val="0000CA"/>
            <w:sz w:val="22"/>
            <w:szCs w:val="22"/>
            <w:u w:val="single" w:color="0000CA"/>
          </w:rPr>
          <w:t>bmccull@bgsu.edu</w:t>
        </w:r>
      </w:hyperlink>
    </w:p>
    <w:p w14:paraId="2EE4459C" w14:textId="77777777" w:rsidR="00D17A46" w:rsidRDefault="00D17A46" w:rsidP="00D17A46">
      <w:pPr>
        <w:widowControl w:val="0"/>
        <w:autoSpaceDE w:val="0"/>
        <w:autoSpaceDN w:val="0"/>
        <w:adjustRightInd w:val="0"/>
        <w:rPr>
          <w:rFonts w:ascii="Arial Narrow" w:hAnsi="Arial Narrow" w:cs="Arial"/>
          <w:sz w:val="22"/>
          <w:szCs w:val="22"/>
        </w:rPr>
      </w:pPr>
    </w:p>
    <w:p w14:paraId="77C1A373" w14:textId="77777777" w:rsidR="00D17A46" w:rsidRPr="0017681A" w:rsidRDefault="00D17A46" w:rsidP="00D17A4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Understanding Sport Spectators Recycling Behaviors:</w:t>
      </w:r>
      <w:r>
        <w:rPr>
          <w:rFonts w:ascii="Arial Narrow" w:hAnsi="Arial Narrow" w:cs="Arial"/>
          <w:sz w:val="22"/>
          <w:szCs w:val="22"/>
        </w:rPr>
        <w:t xml:space="preserve"> </w:t>
      </w:r>
      <w:r w:rsidRPr="0017681A">
        <w:rPr>
          <w:rFonts w:ascii="Arial Narrow" w:hAnsi="Arial Narrow" w:cs="Arial"/>
          <w:sz w:val="22"/>
          <w:szCs w:val="22"/>
        </w:rPr>
        <w:t>A Qualitative Approach Using the Theory of Planned Behavior</w:t>
      </w:r>
    </w:p>
    <w:p w14:paraId="5AA86F9B" w14:textId="77777777" w:rsidR="00D17A46" w:rsidRPr="0017681A" w:rsidRDefault="00D17A46" w:rsidP="00D17A46">
      <w:pPr>
        <w:widowControl w:val="0"/>
        <w:autoSpaceDE w:val="0"/>
        <w:autoSpaceDN w:val="0"/>
        <w:adjustRightInd w:val="0"/>
        <w:rPr>
          <w:rFonts w:ascii="Arial Narrow" w:hAnsi="Arial Narrow" w:cs="Arial"/>
          <w:sz w:val="22"/>
          <w:szCs w:val="22"/>
        </w:rPr>
      </w:pPr>
    </w:p>
    <w:p w14:paraId="69861A07" w14:textId="7200A595" w:rsidR="00D17A46" w:rsidRDefault="00D17A46" w:rsidP="004F1853">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Due to the pressure of outside groups in combination with the change of attitudes toward environmental issues, sport organizations have started to implement greening initiatives.  One such program, which is easily implemented but oftentimes haphazardly managed are game day recycling programs. Given the host of benefits of recycling, the purpose of this paper is to qualitatively understand the recycling behaviors of sport spectators. Specifically, the author utilizes the theory of planned behavior to understand the attitudes, influence, obstacles, and ultimately the intentions of sport spectators to recycle during sporting events.  Additionally, the theory is used as a frame to inform the interview guide and to analyze the data a priori. Findings indicate that recycling within a sport context has unique nuances that make this context unique.  Beyond the theory of planned behavior, three themes emerged (i.e., norm transmission, behavioral prompts, improved image) that should be considered when implementing environmental sustainability programs, like game day recycling initiatives.  As such, recommendations for policy makers and sport managers are made to increase fan participation in recycling efforts of sport organizations on game days and during sporting events.</w:t>
      </w:r>
    </w:p>
    <w:p w14:paraId="11D9092D" w14:textId="77777777" w:rsidR="00F34C7C" w:rsidRDefault="00F34C7C" w:rsidP="004F1853">
      <w:pPr>
        <w:widowControl w:val="0"/>
        <w:autoSpaceDE w:val="0"/>
        <w:autoSpaceDN w:val="0"/>
        <w:adjustRightInd w:val="0"/>
        <w:rPr>
          <w:rFonts w:ascii="Arial Narrow" w:hAnsi="Arial Narrow" w:cs="Arial"/>
          <w:sz w:val="22"/>
          <w:szCs w:val="22"/>
        </w:rPr>
      </w:pPr>
    </w:p>
    <w:p w14:paraId="4D6827C9" w14:textId="5EBFE164" w:rsidR="00F34C7C" w:rsidRPr="0017681A" w:rsidRDefault="00F34C7C" w:rsidP="00F34C7C">
      <w:pPr>
        <w:widowControl w:val="0"/>
        <w:autoSpaceDE w:val="0"/>
        <w:autoSpaceDN w:val="0"/>
        <w:adjustRightInd w:val="0"/>
        <w:rPr>
          <w:rFonts w:ascii="Arial Narrow" w:hAnsi="Arial Narrow" w:cs="Arial"/>
          <w:sz w:val="22"/>
          <w:szCs w:val="22"/>
        </w:rPr>
      </w:pPr>
      <w:r w:rsidRPr="00F34C7C">
        <w:rPr>
          <w:rFonts w:ascii="Arial Narrow" w:hAnsi="Arial Narrow" w:cs="Arial"/>
          <w:b/>
          <w:sz w:val="22"/>
          <w:szCs w:val="22"/>
        </w:rPr>
        <w:t>McDonald, Mary G.,</w:t>
      </w:r>
      <w:r>
        <w:rPr>
          <w:rFonts w:ascii="Arial Narrow" w:hAnsi="Arial Narrow" w:cs="Arial"/>
          <w:sz w:val="22"/>
          <w:szCs w:val="22"/>
        </w:rPr>
        <w:t xml:space="preserve"> </w:t>
      </w:r>
      <w:r w:rsidRPr="0017681A">
        <w:rPr>
          <w:rFonts w:ascii="Arial Narrow" w:hAnsi="Arial Narrow" w:cs="Arial"/>
          <w:sz w:val="22"/>
          <w:szCs w:val="22"/>
        </w:rPr>
        <w:t>Miami University</w:t>
      </w:r>
      <w:r>
        <w:rPr>
          <w:rFonts w:ascii="Arial Narrow" w:hAnsi="Arial Narrow" w:cs="Arial"/>
          <w:sz w:val="22"/>
          <w:szCs w:val="22"/>
        </w:rPr>
        <w:t xml:space="preserve">, </w:t>
      </w:r>
      <w:hyperlink r:id="rId134" w:history="1">
        <w:r w:rsidRPr="0017681A">
          <w:rPr>
            <w:rFonts w:ascii="Arial Narrow" w:hAnsi="Arial Narrow" w:cs="Arial"/>
            <w:color w:val="0000CA"/>
            <w:sz w:val="22"/>
            <w:szCs w:val="22"/>
            <w:u w:val="single" w:color="0000CA"/>
          </w:rPr>
          <w:t>mcdonamg@muohio.edu</w:t>
        </w:r>
      </w:hyperlink>
    </w:p>
    <w:p w14:paraId="2FCB22F6" w14:textId="77777777" w:rsidR="00F34C7C" w:rsidRPr="0017681A" w:rsidRDefault="00F34C7C" w:rsidP="00F34C7C">
      <w:pPr>
        <w:widowControl w:val="0"/>
        <w:autoSpaceDE w:val="0"/>
        <w:autoSpaceDN w:val="0"/>
        <w:adjustRightInd w:val="0"/>
        <w:rPr>
          <w:rFonts w:ascii="Arial Narrow" w:hAnsi="Arial Narrow" w:cs="Times New Roman"/>
          <w:sz w:val="22"/>
          <w:szCs w:val="22"/>
        </w:rPr>
      </w:pPr>
    </w:p>
    <w:p w14:paraId="1F090226" w14:textId="77777777" w:rsidR="00F34C7C" w:rsidRPr="0017681A" w:rsidRDefault="00F34C7C" w:rsidP="00F34C7C">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Theorizing Whiteness, Troubling Gender and Sexuality in Sport</w:t>
      </w:r>
    </w:p>
    <w:p w14:paraId="37A429EC" w14:textId="77777777" w:rsidR="00F34C7C" w:rsidRPr="0017681A" w:rsidRDefault="00F34C7C" w:rsidP="00F34C7C">
      <w:pPr>
        <w:widowControl w:val="0"/>
        <w:autoSpaceDE w:val="0"/>
        <w:autoSpaceDN w:val="0"/>
        <w:adjustRightInd w:val="0"/>
        <w:rPr>
          <w:rFonts w:ascii="Arial Narrow" w:hAnsi="Arial Narrow" w:cs="Arial"/>
          <w:sz w:val="22"/>
          <w:szCs w:val="22"/>
        </w:rPr>
      </w:pPr>
    </w:p>
    <w:p w14:paraId="4E41CD27" w14:textId="05D7C658" w:rsidR="00F34C7C" w:rsidRDefault="00F34C7C" w:rsidP="004F1853">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For some time now sport scholars have deployed the concept of </w:t>
      </w:r>
      <w:proofErr w:type="spellStart"/>
      <w:r w:rsidRPr="0017681A">
        <w:rPr>
          <w:rFonts w:ascii="Arial Narrow" w:hAnsi="Arial Narrow" w:cs="Arial"/>
          <w:sz w:val="22"/>
          <w:szCs w:val="22"/>
        </w:rPr>
        <w:t>intersectionality</w:t>
      </w:r>
      <w:proofErr w:type="spellEnd"/>
      <w:r w:rsidRPr="0017681A">
        <w:rPr>
          <w:rFonts w:ascii="Arial Narrow" w:hAnsi="Arial Narrow" w:cs="Arial"/>
          <w:sz w:val="22"/>
          <w:szCs w:val="22"/>
        </w:rPr>
        <w:t xml:space="preserve">—the notion that racism, sexism and classism are interacting forces, and this conceptualization has expanded understandings of social relations and sport. The scholarship on </w:t>
      </w:r>
      <w:proofErr w:type="spellStart"/>
      <w:r w:rsidRPr="0017681A">
        <w:rPr>
          <w:rFonts w:ascii="Arial Narrow" w:hAnsi="Arial Narrow" w:cs="Arial"/>
          <w:sz w:val="22"/>
          <w:szCs w:val="22"/>
        </w:rPr>
        <w:t>intersectionality</w:t>
      </w:r>
      <w:proofErr w:type="spellEnd"/>
      <w:r w:rsidRPr="0017681A">
        <w:rPr>
          <w:rFonts w:ascii="Arial Narrow" w:hAnsi="Arial Narrow" w:cs="Arial"/>
          <w:sz w:val="22"/>
          <w:szCs w:val="22"/>
        </w:rPr>
        <w:t xml:space="preserve"> has been fruitful in revealing the complicated workings of power beyond studies that focus exclusively either on gender, race, sexuality or class as independent forces within popular cultural forms such as sport.  This paper draws and builds upon interdisciplinary scholarship within race and ethnic studies, cultural studies, and gender/women's studies to discusses </w:t>
      </w:r>
      <w:proofErr w:type="spellStart"/>
      <w:r w:rsidRPr="0017681A">
        <w:rPr>
          <w:rFonts w:ascii="Arial Narrow" w:hAnsi="Arial Narrow" w:cs="Arial"/>
          <w:sz w:val="22"/>
          <w:szCs w:val="22"/>
        </w:rPr>
        <w:t>intersectionality</w:t>
      </w:r>
      <w:proofErr w:type="spellEnd"/>
      <w:r w:rsidRPr="0017681A">
        <w:rPr>
          <w:rFonts w:ascii="Arial Narrow" w:hAnsi="Arial Narrow" w:cs="Arial"/>
          <w:sz w:val="22"/>
          <w:szCs w:val="22"/>
        </w:rPr>
        <w:t xml:space="preserve"> in relationship to whiteness—the representations and institutions that continue to privilege “white” bodies in and out of sport. The ultimate aim of this paper is to continue a broader dialogue about the diverse operations of whiteness as articulated through gender and sexuality while also troubling the typical ways sport scholars conceive of gender a</w:t>
      </w:r>
      <w:r>
        <w:rPr>
          <w:rFonts w:ascii="Arial Narrow" w:hAnsi="Arial Narrow" w:cs="Arial"/>
          <w:sz w:val="22"/>
          <w:szCs w:val="22"/>
        </w:rPr>
        <w:t>nd sexuality in their analyses.</w:t>
      </w:r>
    </w:p>
    <w:p w14:paraId="2A6DCE8F" w14:textId="77777777" w:rsidR="0087619E" w:rsidRDefault="0087619E" w:rsidP="004F1853">
      <w:pPr>
        <w:widowControl w:val="0"/>
        <w:autoSpaceDE w:val="0"/>
        <w:autoSpaceDN w:val="0"/>
        <w:adjustRightInd w:val="0"/>
        <w:rPr>
          <w:rFonts w:ascii="Arial Narrow" w:hAnsi="Arial Narrow" w:cs="Arial"/>
          <w:sz w:val="22"/>
          <w:szCs w:val="22"/>
        </w:rPr>
      </w:pPr>
    </w:p>
    <w:p w14:paraId="1CA16C28" w14:textId="1EC968DE" w:rsidR="0087619E" w:rsidRPr="0017681A" w:rsidRDefault="0087619E" w:rsidP="0087619E">
      <w:pPr>
        <w:widowControl w:val="0"/>
        <w:autoSpaceDE w:val="0"/>
        <w:autoSpaceDN w:val="0"/>
        <w:adjustRightInd w:val="0"/>
        <w:rPr>
          <w:rFonts w:ascii="Arial Narrow" w:hAnsi="Arial Narrow" w:cs="Gill Sans"/>
          <w:sz w:val="22"/>
          <w:szCs w:val="22"/>
        </w:rPr>
      </w:pPr>
      <w:proofErr w:type="spellStart"/>
      <w:r w:rsidRPr="0087619E">
        <w:rPr>
          <w:rFonts w:ascii="Arial Narrow" w:hAnsi="Arial Narrow" w:cs="Calibri"/>
          <w:b/>
          <w:sz w:val="22"/>
          <w:szCs w:val="22"/>
        </w:rPr>
        <w:t>McBean</w:t>
      </w:r>
      <w:proofErr w:type="spellEnd"/>
      <w:r w:rsidRPr="0087619E">
        <w:rPr>
          <w:rFonts w:ascii="Arial Narrow" w:hAnsi="Arial Narrow" w:cs="Calibri"/>
          <w:b/>
          <w:sz w:val="22"/>
          <w:szCs w:val="22"/>
        </w:rPr>
        <w:t>, James,</w:t>
      </w:r>
      <w:r>
        <w:rPr>
          <w:rFonts w:ascii="Arial Narrow" w:hAnsi="Arial Narrow" w:cs="Calibri"/>
          <w:sz w:val="22"/>
          <w:szCs w:val="22"/>
        </w:rPr>
        <w:t xml:space="preserve"> University of Maryland, </w:t>
      </w:r>
      <w:hyperlink r:id="rId135" w:history="1">
        <w:r w:rsidRPr="0017681A">
          <w:rPr>
            <w:rFonts w:ascii="Arial Narrow" w:hAnsi="Arial Narrow" w:cs="Calibri"/>
            <w:sz w:val="22"/>
            <w:szCs w:val="22"/>
          </w:rPr>
          <w:t>jmcbean@umd.edu</w:t>
        </w:r>
      </w:hyperlink>
    </w:p>
    <w:p w14:paraId="77BF05C2" w14:textId="77777777" w:rsidR="0087619E" w:rsidRPr="0017681A" w:rsidRDefault="0087619E" w:rsidP="0087619E">
      <w:pPr>
        <w:widowControl w:val="0"/>
        <w:autoSpaceDE w:val="0"/>
        <w:autoSpaceDN w:val="0"/>
        <w:adjustRightInd w:val="0"/>
        <w:rPr>
          <w:rFonts w:ascii="Arial Narrow" w:hAnsi="Arial Narrow" w:cs="Times New Roman"/>
          <w:sz w:val="22"/>
          <w:szCs w:val="22"/>
        </w:rPr>
      </w:pPr>
    </w:p>
    <w:p w14:paraId="764CCB66" w14:textId="77777777" w:rsidR="0087619E" w:rsidRPr="0017681A" w:rsidRDefault="0087619E" w:rsidP="0087619E">
      <w:pPr>
        <w:widowControl w:val="0"/>
        <w:autoSpaceDE w:val="0"/>
        <w:autoSpaceDN w:val="0"/>
        <w:adjustRightInd w:val="0"/>
        <w:rPr>
          <w:rFonts w:ascii="Arial Narrow" w:hAnsi="Arial Narrow" w:cs="Gill Sans"/>
          <w:sz w:val="22"/>
          <w:szCs w:val="22"/>
        </w:rPr>
      </w:pPr>
      <w:proofErr w:type="spellStart"/>
      <w:r w:rsidRPr="0017681A">
        <w:rPr>
          <w:rFonts w:ascii="Arial Narrow" w:hAnsi="Arial Narrow" w:cs="Calibri"/>
          <w:sz w:val="22"/>
          <w:szCs w:val="22"/>
        </w:rPr>
        <w:t>Usain</w:t>
      </w:r>
      <w:proofErr w:type="spellEnd"/>
      <w:r w:rsidRPr="0017681A">
        <w:rPr>
          <w:rFonts w:ascii="Arial Narrow" w:hAnsi="Arial Narrow" w:cs="Calibri"/>
          <w:sz w:val="22"/>
          <w:szCs w:val="22"/>
        </w:rPr>
        <w:t xml:space="preserve"> Bolt and Dancehall: How marginalizing indigenous physical culture causes social unrest in Jamaica</w:t>
      </w:r>
    </w:p>
    <w:p w14:paraId="7B2405DB" w14:textId="77777777" w:rsidR="0087619E" w:rsidRPr="0017681A" w:rsidRDefault="0087619E" w:rsidP="0087619E">
      <w:pPr>
        <w:widowControl w:val="0"/>
        <w:autoSpaceDE w:val="0"/>
        <w:autoSpaceDN w:val="0"/>
        <w:adjustRightInd w:val="0"/>
        <w:rPr>
          <w:rFonts w:ascii="Arial Narrow" w:hAnsi="Arial Narrow" w:cs="Gill Sans"/>
          <w:sz w:val="22"/>
          <w:szCs w:val="22"/>
        </w:rPr>
      </w:pPr>
      <w:r w:rsidRPr="0017681A">
        <w:rPr>
          <w:rFonts w:ascii="Arial Narrow" w:hAnsi="Arial Narrow" w:cs="Calibri"/>
          <w:sz w:val="22"/>
          <w:szCs w:val="22"/>
        </w:rPr>
        <w:t> </w:t>
      </w:r>
    </w:p>
    <w:p w14:paraId="3001A1DD" w14:textId="77777777" w:rsidR="0087619E" w:rsidRPr="0017681A" w:rsidRDefault="0087619E" w:rsidP="0087619E">
      <w:pPr>
        <w:widowControl w:val="0"/>
        <w:autoSpaceDE w:val="0"/>
        <w:autoSpaceDN w:val="0"/>
        <w:adjustRightInd w:val="0"/>
        <w:rPr>
          <w:rFonts w:ascii="Arial Narrow" w:hAnsi="Arial Narrow" w:cs="Gill Sans"/>
          <w:sz w:val="22"/>
          <w:szCs w:val="22"/>
        </w:rPr>
      </w:pPr>
      <w:r w:rsidRPr="0017681A">
        <w:rPr>
          <w:rFonts w:ascii="Arial Narrow" w:hAnsi="Arial Narrow" w:cs="Calibri"/>
          <w:sz w:val="22"/>
          <w:szCs w:val="22"/>
        </w:rPr>
        <w:t xml:space="preserve">In the 2008 Beijing Olympics, Jamaican sprinter </w:t>
      </w:r>
      <w:proofErr w:type="spellStart"/>
      <w:r w:rsidRPr="0017681A">
        <w:rPr>
          <w:rFonts w:ascii="Arial Narrow" w:hAnsi="Arial Narrow" w:cs="Calibri"/>
          <w:sz w:val="22"/>
          <w:szCs w:val="22"/>
        </w:rPr>
        <w:t>Usain</w:t>
      </w:r>
      <w:proofErr w:type="spellEnd"/>
      <w:r w:rsidRPr="0017681A">
        <w:rPr>
          <w:rFonts w:ascii="Arial Narrow" w:hAnsi="Arial Narrow" w:cs="Calibri"/>
          <w:sz w:val="22"/>
          <w:szCs w:val="22"/>
        </w:rPr>
        <w:t xml:space="preserve"> Bolt set a new world record in the 100M race at 9.69 seconds despite decelerating and celebrating before crossing the finish line immediately followed by his display of indigenous culture by performing the dancehall dances “</w:t>
      </w:r>
      <w:proofErr w:type="spellStart"/>
      <w:r w:rsidRPr="0017681A">
        <w:rPr>
          <w:rFonts w:ascii="Arial Narrow" w:hAnsi="Arial Narrow" w:cs="Calibri"/>
          <w:sz w:val="22"/>
          <w:szCs w:val="22"/>
        </w:rPr>
        <w:t>Nuh</w:t>
      </w:r>
      <w:proofErr w:type="spellEnd"/>
      <w:r w:rsidRPr="0017681A">
        <w:rPr>
          <w:rFonts w:ascii="Arial Narrow" w:hAnsi="Arial Narrow" w:cs="Calibri"/>
          <w:sz w:val="22"/>
          <w:szCs w:val="22"/>
        </w:rPr>
        <w:t xml:space="preserve"> </w:t>
      </w:r>
      <w:proofErr w:type="spellStart"/>
      <w:r w:rsidRPr="0017681A">
        <w:rPr>
          <w:rFonts w:ascii="Arial Narrow" w:hAnsi="Arial Narrow" w:cs="Calibri"/>
          <w:sz w:val="22"/>
          <w:szCs w:val="22"/>
        </w:rPr>
        <w:t>Linga</w:t>
      </w:r>
      <w:proofErr w:type="spellEnd"/>
      <w:r w:rsidRPr="0017681A">
        <w:rPr>
          <w:rFonts w:ascii="Arial Narrow" w:hAnsi="Arial Narrow" w:cs="Calibri"/>
          <w:sz w:val="22"/>
          <w:szCs w:val="22"/>
        </w:rPr>
        <w:t xml:space="preserve">” and “Gully Creeper”, continued by exuberant poses and shooting of imaginary arrows into the Beijing crowd.  International detractors deemed Bolt and his creolized, localized, </w:t>
      </w:r>
      <w:proofErr w:type="gramStart"/>
      <w:r w:rsidRPr="0017681A">
        <w:rPr>
          <w:rFonts w:ascii="Arial Narrow" w:hAnsi="Arial Narrow" w:cs="Calibri"/>
          <w:sz w:val="22"/>
          <w:szCs w:val="22"/>
        </w:rPr>
        <w:t>indigenized</w:t>
      </w:r>
      <w:proofErr w:type="gramEnd"/>
      <w:r w:rsidRPr="0017681A">
        <w:rPr>
          <w:rFonts w:ascii="Arial Narrow" w:hAnsi="Arial Narrow" w:cs="Calibri"/>
          <w:sz w:val="22"/>
          <w:szCs w:val="22"/>
        </w:rPr>
        <w:t xml:space="preserve"> form of celebration to have violated the mores of Olympic protocol and decorum. However, domestically, Jamaican responses remain varied and complicated. This investigation explores that complexity which can lead to isolation of certain demographics that embody and consume dancehall culture and subsequent social unrest in Jamaica. The political elite sought to craft an image of the world’s fastest man that would challenge dominant international stereotypes of the culturally primitive, sexually explicit violent Jamaicans in hopes of promoting tourism, and re-enforcing bourgeoisie notions of culture that were more apt to celebrate Jamaican imitations of European cultures, rather than celebrate indigenous Jamaican cultures.  However, Bolt, arguably Jamaica’s most well-known citizen has continually placed himself within this contentious debate around dancehall culture which has drawn the ire of the elite by celebrating aspects of Jamaican culture that have been labeled by those political elite and cultural purists that dominate Jamaica.</w:t>
      </w:r>
    </w:p>
    <w:p w14:paraId="24D6A22F" w14:textId="77777777" w:rsidR="00073347" w:rsidRDefault="00073347" w:rsidP="00073347">
      <w:pPr>
        <w:widowControl w:val="0"/>
        <w:autoSpaceDE w:val="0"/>
        <w:autoSpaceDN w:val="0"/>
        <w:adjustRightInd w:val="0"/>
        <w:rPr>
          <w:rFonts w:ascii="Arial Narrow" w:hAnsi="Arial Narrow" w:cs="Times New Roman"/>
          <w:sz w:val="22"/>
          <w:szCs w:val="22"/>
        </w:rPr>
      </w:pPr>
    </w:p>
    <w:p w14:paraId="5918A057" w14:textId="77777777" w:rsidR="00073347" w:rsidRDefault="00073347" w:rsidP="00073347">
      <w:pPr>
        <w:widowControl w:val="0"/>
        <w:autoSpaceDE w:val="0"/>
        <w:autoSpaceDN w:val="0"/>
        <w:adjustRightInd w:val="0"/>
        <w:rPr>
          <w:rFonts w:ascii="Arial Narrow" w:hAnsi="Arial Narrow" w:cs="Times New Roman"/>
          <w:sz w:val="22"/>
          <w:szCs w:val="22"/>
        </w:rPr>
      </w:pPr>
    </w:p>
    <w:p w14:paraId="163163D6" w14:textId="244A2637" w:rsidR="00073347" w:rsidRPr="00073347" w:rsidRDefault="00073347" w:rsidP="00073347">
      <w:pPr>
        <w:widowControl w:val="0"/>
        <w:autoSpaceDE w:val="0"/>
        <w:autoSpaceDN w:val="0"/>
        <w:adjustRightInd w:val="0"/>
        <w:rPr>
          <w:rFonts w:ascii="Arial Narrow" w:hAnsi="Arial Narrow" w:cs="Helvetica"/>
          <w:sz w:val="22"/>
          <w:szCs w:val="22"/>
        </w:rPr>
      </w:pPr>
      <w:proofErr w:type="spellStart"/>
      <w:r w:rsidRPr="00073347">
        <w:rPr>
          <w:rFonts w:ascii="Arial Narrow" w:hAnsi="Arial Narrow" w:cs="Times New Roman"/>
          <w:b/>
          <w:sz w:val="22"/>
          <w:szCs w:val="22"/>
        </w:rPr>
        <w:t>McParland</w:t>
      </w:r>
      <w:proofErr w:type="spellEnd"/>
      <w:r w:rsidRPr="00073347">
        <w:rPr>
          <w:rFonts w:ascii="Arial Narrow" w:hAnsi="Arial Narrow" w:cs="Times New Roman"/>
          <w:b/>
          <w:sz w:val="22"/>
          <w:szCs w:val="22"/>
        </w:rPr>
        <w:t>, Shellie</w:t>
      </w:r>
      <w:r>
        <w:rPr>
          <w:rFonts w:ascii="Arial Narrow" w:hAnsi="Arial Narrow" w:cs="Times New Roman"/>
          <w:sz w:val="22"/>
          <w:szCs w:val="22"/>
        </w:rPr>
        <w:t>,</w:t>
      </w:r>
      <w:r w:rsidRPr="00073347">
        <w:rPr>
          <w:rFonts w:ascii="Arial Narrow" w:hAnsi="Arial Narrow" w:cs="Times New Roman"/>
          <w:sz w:val="22"/>
          <w:szCs w:val="22"/>
        </w:rPr>
        <w:t xml:space="preserve"> University of Western Ontario</w:t>
      </w:r>
      <w:r>
        <w:rPr>
          <w:rFonts w:ascii="Arial Narrow" w:hAnsi="Arial Narrow" w:cs="Times New Roman"/>
          <w:sz w:val="22"/>
          <w:szCs w:val="22"/>
        </w:rPr>
        <w:t>, smcparla@uwo.ca</w:t>
      </w:r>
    </w:p>
    <w:p w14:paraId="4BA8C4A0" w14:textId="77777777" w:rsidR="00073347" w:rsidRDefault="00073347" w:rsidP="00073347">
      <w:pPr>
        <w:widowControl w:val="0"/>
        <w:autoSpaceDE w:val="0"/>
        <w:autoSpaceDN w:val="0"/>
        <w:adjustRightInd w:val="0"/>
        <w:rPr>
          <w:rFonts w:ascii="Arial Narrow" w:hAnsi="Arial Narrow" w:cs="Helvetica"/>
          <w:sz w:val="22"/>
          <w:szCs w:val="22"/>
        </w:rPr>
      </w:pPr>
    </w:p>
    <w:p w14:paraId="3C48585A" w14:textId="3E725235" w:rsidR="00073347" w:rsidRDefault="00073347" w:rsidP="00073347">
      <w:pPr>
        <w:widowControl w:val="0"/>
        <w:autoSpaceDE w:val="0"/>
        <w:autoSpaceDN w:val="0"/>
        <w:adjustRightInd w:val="0"/>
        <w:rPr>
          <w:rFonts w:ascii="Arial Narrow" w:hAnsi="Arial Narrow" w:cs="Helvetica"/>
          <w:sz w:val="22"/>
          <w:szCs w:val="22"/>
        </w:rPr>
      </w:pPr>
      <w:r w:rsidRPr="00073347">
        <w:rPr>
          <w:rFonts w:ascii="Arial Narrow" w:hAnsi="Arial Narrow" w:cs="Helvetica"/>
          <w:sz w:val="22"/>
          <w:szCs w:val="22"/>
        </w:rPr>
        <w:t xml:space="preserve">Gazing into the Sexualized Body of Women in Sport: An </w:t>
      </w:r>
      <w:proofErr w:type="spellStart"/>
      <w:r w:rsidRPr="00073347">
        <w:rPr>
          <w:rFonts w:ascii="Arial Narrow" w:hAnsi="Arial Narrow" w:cs="Helvetica"/>
          <w:sz w:val="22"/>
          <w:szCs w:val="22"/>
        </w:rPr>
        <w:t>Autoethnography</w:t>
      </w:r>
      <w:proofErr w:type="spellEnd"/>
    </w:p>
    <w:p w14:paraId="42C8891B" w14:textId="77777777" w:rsidR="00073347" w:rsidRPr="00073347" w:rsidRDefault="00073347" w:rsidP="00073347">
      <w:pPr>
        <w:widowControl w:val="0"/>
        <w:autoSpaceDE w:val="0"/>
        <w:autoSpaceDN w:val="0"/>
        <w:adjustRightInd w:val="0"/>
        <w:rPr>
          <w:rFonts w:ascii="Arial Narrow" w:hAnsi="Arial Narrow" w:cs="Helvetica"/>
          <w:sz w:val="22"/>
          <w:szCs w:val="22"/>
        </w:rPr>
      </w:pPr>
    </w:p>
    <w:p w14:paraId="5F1B6606" w14:textId="248C1441" w:rsidR="00073347" w:rsidRPr="00073347" w:rsidRDefault="00073347" w:rsidP="00073347">
      <w:pPr>
        <w:widowControl w:val="0"/>
        <w:autoSpaceDE w:val="0"/>
        <w:autoSpaceDN w:val="0"/>
        <w:adjustRightInd w:val="0"/>
        <w:rPr>
          <w:rFonts w:ascii="Arial Narrow" w:hAnsi="Arial Narrow" w:cs="Helvetica"/>
          <w:sz w:val="22"/>
          <w:szCs w:val="22"/>
        </w:rPr>
      </w:pPr>
      <w:r w:rsidRPr="00073347">
        <w:rPr>
          <w:rFonts w:ascii="Arial Narrow" w:hAnsi="Arial Narrow" w:cs="Times New Roman"/>
          <w:sz w:val="22"/>
          <w:szCs w:val="22"/>
        </w:rPr>
        <w:t xml:space="preserve">This </w:t>
      </w:r>
      <w:proofErr w:type="spellStart"/>
      <w:r w:rsidRPr="00073347">
        <w:rPr>
          <w:rFonts w:ascii="Arial Narrow" w:hAnsi="Arial Narrow" w:cs="Times New Roman"/>
          <w:sz w:val="22"/>
          <w:szCs w:val="22"/>
        </w:rPr>
        <w:t>autoethnography</w:t>
      </w:r>
      <w:proofErr w:type="spellEnd"/>
      <w:r w:rsidRPr="00073347">
        <w:rPr>
          <w:rFonts w:ascii="Arial Narrow" w:hAnsi="Arial Narrow" w:cs="Times New Roman"/>
          <w:sz w:val="22"/>
          <w:szCs w:val="22"/>
        </w:rPr>
        <w:t xml:space="preserve"> journeys through my lived body experience as a track and field athlete in order to discover how my physical self has affected the ways that others perceive me as an athlete and a woman, two identities that, rather than complimenting each other, are often forced to fight for primacy. The male gaze is not unique to sport.  In cinema, art, and literature across genres and time periods, women are viewed through a feminine lens as passive ornaments in order to perpetuate the male hegemonic reign of power over women, which, in turn, enables the position from which men are able to look. My ever-present sense of being sexualized as a track and field athlete will be laid out on the foundation of the male gaze in cinema, specifically three Hitchcock films. An examination of women’s sports media coverage along with my own self-analysis regarding perceptions of my athletic body will fuel this exploration of the male gaze in sport. Jungian concepts of male-female attachment will infuse my perception of sporting relationships as I journey towards an understanding of myself as a female athlete and the meanings attached to my body and the bodies of other women in sport.</w:t>
      </w:r>
    </w:p>
    <w:p w14:paraId="73FC7418" w14:textId="3925DA4F" w:rsidR="00073347" w:rsidRPr="004F1853" w:rsidRDefault="00073347" w:rsidP="00073347">
      <w:pPr>
        <w:widowControl w:val="0"/>
        <w:autoSpaceDE w:val="0"/>
        <w:autoSpaceDN w:val="0"/>
        <w:adjustRightInd w:val="0"/>
        <w:rPr>
          <w:rFonts w:ascii="Arial Narrow" w:hAnsi="Arial Narrow" w:cs="Arial"/>
          <w:sz w:val="22"/>
          <w:szCs w:val="22"/>
        </w:rPr>
      </w:pPr>
      <w:r>
        <w:rPr>
          <w:rFonts w:ascii="Helvetica" w:hAnsi="Helvetica" w:cs="Helvetica"/>
          <w:color w:val="0000FF"/>
        </w:rPr>
        <w:t> </w:t>
      </w:r>
    </w:p>
    <w:p w14:paraId="5D363C63" w14:textId="77777777" w:rsidR="004F1853" w:rsidRDefault="004F1853" w:rsidP="004F1853">
      <w:pPr>
        <w:spacing w:before="100" w:beforeAutospacing="1" w:after="100" w:afterAutospacing="1"/>
        <w:rPr>
          <w:rFonts w:ascii="Arial Narrow" w:hAnsi="Arial Narrow"/>
          <w:sz w:val="22"/>
          <w:szCs w:val="22"/>
        </w:rPr>
      </w:pPr>
      <w:r w:rsidRPr="00764F4D">
        <w:rPr>
          <w:rFonts w:ascii="Arial Narrow" w:hAnsi="Arial Narrow"/>
          <w:b/>
          <w:sz w:val="22"/>
          <w:szCs w:val="22"/>
        </w:rPr>
        <w:t xml:space="preserve">McGovern, Jen, </w:t>
      </w:r>
      <w:r w:rsidRPr="007828D3">
        <w:rPr>
          <w:rFonts w:ascii="Arial Narrow" w:hAnsi="Arial Narrow"/>
          <w:sz w:val="22"/>
          <w:szCs w:val="22"/>
        </w:rPr>
        <w:t xml:space="preserve">Temple University, </w:t>
      </w:r>
      <w:hyperlink r:id="rId136" w:history="1">
        <w:r w:rsidRPr="007828D3">
          <w:rPr>
            <w:rStyle w:val="Hyperlink"/>
            <w:rFonts w:ascii="Arial Narrow" w:hAnsi="Arial Narrow"/>
            <w:sz w:val="22"/>
            <w:szCs w:val="22"/>
          </w:rPr>
          <w:t>jennifer.mcgovern@temple.edu</w:t>
        </w:r>
      </w:hyperlink>
    </w:p>
    <w:p w14:paraId="04B79189" w14:textId="77777777" w:rsidR="004F1853" w:rsidRPr="00764F4D" w:rsidRDefault="004F1853" w:rsidP="004F1853">
      <w:pPr>
        <w:spacing w:before="100" w:beforeAutospacing="1" w:after="100" w:afterAutospacing="1"/>
        <w:rPr>
          <w:rFonts w:ascii="Arial Narrow" w:hAnsi="Arial Narrow"/>
          <w:b/>
          <w:sz w:val="22"/>
          <w:szCs w:val="22"/>
        </w:rPr>
      </w:pPr>
      <w:r w:rsidRPr="007828D3">
        <w:rPr>
          <w:rFonts w:ascii="Arial Narrow" w:hAnsi="Arial Narrow"/>
          <w:sz w:val="22"/>
          <w:szCs w:val="22"/>
        </w:rPr>
        <w:t>Race and Ethnicity in the Baseball Blogosphere </w:t>
      </w:r>
    </w:p>
    <w:p w14:paraId="5B18B074" w14:textId="50C1CBE8" w:rsidR="004F1853" w:rsidRPr="004F1853" w:rsidRDefault="004F1853" w:rsidP="004F1853">
      <w:pPr>
        <w:spacing w:before="100" w:beforeAutospacing="1" w:after="100" w:afterAutospacing="1"/>
        <w:rPr>
          <w:rFonts w:ascii="Arial Narrow" w:hAnsi="Arial Narrow"/>
          <w:sz w:val="22"/>
          <w:szCs w:val="22"/>
        </w:rPr>
      </w:pPr>
      <w:r w:rsidRPr="007828D3">
        <w:rPr>
          <w:rFonts w:ascii="Arial Narrow" w:hAnsi="Arial Narrow"/>
          <w:sz w:val="22"/>
          <w:szCs w:val="22"/>
        </w:rPr>
        <w:t>As the presence of sport moves into new media, sports fans are increasingly relying on Internet blogs as a resource and as a forum for communicating with other fans.  This transition to new media opens up new questions about the ways in which sports fans engage with media (McDaniel and Sullivan 1998; Boyle and Haynes 2003) and the ways in which sport is being produced and consumed by fans (Hutchins, Rowe, and Ruddock 2009). One of these questions is whether or not discussions about race, ethnicity, and sport will take a new form in online settings.  This research uses narrative theory to explore fans’ understanding of race and ethnicity through online conversations about baseball. Specifically, I studied the content of discussion threads on local and national baseball blogs in order to observe how narratives about race, ethnicity, and sport are produced in cyberspace.  Qualitative analysis of the blog dialogue shows that discussions of race and ethnicity take different forms depending on the posting topic and the blog audience. I demonstrate that debates about race and ethnicity are more likely to occur following controversial topics on national level blogs but are less prevalent on local team blogs.  </w:t>
      </w:r>
    </w:p>
    <w:p w14:paraId="2E976D59" w14:textId="0200DE5A" w:rsidR="00045DDE" w:rsidRPr="005F746D" w:rsidRDefault="00045DDE" w:rsidP="00045DDE">
      <w:pPr>
        <w:widowControl w:val="0"/>
        <w:autoSpaceDE w:val="0"/>
        <w:autoSpaceDN w:val="0"/>
        <w:adjustRightInd w:val="0"/>
        <w:spacing w:after="240"/>
        <w:rPr>
          <w:rFonts w:ascii="Arial Narrow" w:hAnsi="Arial Narrow" w:cs="Helvetica"/>
          <w:sz w:val="22"/>
          <w:szCs w:val="22"/>
        </w:rPr>
      </w:pPr>
      <w:proofErr w:type="spellStart"/>
      <w:r w:rsidRPr="00045DDE">
        <w:rPr>
          <w:rFonts w:ascii="Arial Narrow" w:hAnsi="Arial Narrow" w:cs="Arial"/>
          <w:b/>
          <w:sz w:val="22"/>
          <w:szCs w:val="22"/>
        </w:rPr>
        <w:t>McNicol</w:t>
      </w:r>
      <w:proofErr w:type="spellEnd"/>
      <w:r w:rsidRPr="00045DDE">
        <w:rPr>
          <w:rFonts w:ascii="Arial Narrow" w:hAnsi="Arial Narrow" w:cs="Arial"/>
          <w:b/>
          <w:sz w:val="22"/>
          <w:szCs w:val="22"/>
        </w:rPr>
        <w:t>, Lauren</w:t>
      </w:r>
      <w:r>
        <w:rPr>
          <w:rFonts w:ascii="Arial Narrow" w:hAnsi="Arial Narrow" w:cs="Arial"/>
          <w:sz w:val="22"/>
          <w:szCs w:val="22"/>
        </w:rPr>
        <w:t>, Queen's University,</w:t>
      </w:r>
      <w:r w:rsidRPr="005F746D">
        <w:rPr>
          <w:rFonts w:ascii="Arial Narrow" w:hAnsi="Arial Narrow" w:cs="Arial"/>
          <w:sz w:val="22"/>
          <w:szCs w:val="22"/>
        </w:rPr>
        <w:t xml:space="preserve"> </w:t>
      </w:r>
      <w:hyperlink r:id="rId137" w:history="1">
        <w:r w:rsidRPr="005F746D">
          <w:rPr>
            <w:rFonts w:ascii="Arial Narrow" w:hAnsi="Arial Narrow" w:cs="Arial"/>
            <w:color w:val="1037A5"/>
            <w:sz w:val="22"/>
            <w:szCs w:val="22"/>
            <w:u w:val="single" w:color="1037A5"/>
          </w:rPr>
          <w:t>lauren.mcnicol@queensu.ca</w:t>
        </w:r>
      </w:hyperlink>
    </w:p>
    <w:p w14:paraId="0C6C3770" w14:textId="77777777" w:rsidR="00045DDE" w:rsidRDefault="00045DDE" w:rsidP="00045DDE">
      <w:pPr>
        <w:rPr>
          <w:rFonts w:ascii="Arial Narrow" w:hAnsi="Arial Narrow" w:cs="Arial"/>
          <w:sz w:val="22"/>
          <w:szCs w:val="22"/>
        </w:rPr>
      </w:pPr>
    </w:p>
    <w:p w14:paraId="4AFAE560" w14:textId="77777777" w:rsidR="00045DDE" w:rsidRPr="004044BB" w:rsidRDefault="00045DDE" w:rsidP="00045DDE">
      <w:pPr>
        <w:rPr>
          <w:rFonts w:ascii="Arial Narrow" w:hAnsi="Arial Narrow"/>
          <w:sz w:val="22"/>
          <w:szCs w:val="22"/>
        </w:rPr>
      </w:pPr>
      <w:r w:rsidRPr="005F746D">
        <w:rPr>
          <w:rFonts w:ascii="Arial Narrow" w:hAnsi="Arial Narrow" w:cs="Arial"/>
          <w:sz w:val="22"/>
          <w:szCs w:val="22"/>
        </w:rPr>
        <w:t xml:space="preserve">Dancing Around Heterosexism and Racism: Discursive Regulation of Male </w:t>
      </w:r>
      <w:r>
        <w:rPr>
          <w:rFonts w:ascii="Arial Narrow" w:hAnsi="Arial Narrow" w:cs="Arial"/>
          <w:sz w:val="22"/>
          <w:szCs w:val="22"/>
        </w:rPr>
        <w:t>Dancers</w:t>
      </w:r>
    </w:p>
    <w:p w14:paraId="765ED3C5" w14:textId="77777777" w:rsidR="00045DDE" w:rsidRDefault="00045DDE" w:rsidP="00045DDE">
      <w:pPr>
        <w:widowControl w:val="0"/>
        <w:autoSpaceDE w:val="0"/>
        <w:autoSpaceDN w:val="0"/>
        <w:adjustRightInd w:val="0"/>
        <w:spacing w:after="240"/>
        <w:rPr>
          <w:rFonts w:ascii="Arial Narrow" w:hAnsi="Arial Narrow" w:cs="Helvetica"/>
          <w:sz w:val="22"/>
          <w:szCs w:val="22"/>
        </w:rPr>
      </w:pPr>
    </w:p>
    <w:p w14:paraId="63C6B4AC" w14:textId="77777777" w:rsidR="00045DDE" w:rsidRPr="005F746D" w:rsidRDefault="00045DDE" w:rsidP="00045DDE">
      <w:pPr>
        <w:widowControl w:val="0"/>
        <w:autoSpaceDE w:val="0"/>
        <w:autoSpaceDN w:val="0"/>
        <w:adjustRightInd w:val="0"/>
        <w:spacing w:after="240"/>
        <w:rPr>
          <w:rFonts w:ascii="Arial Narrow" w:hAnsi="Arial Narrow" w:cs="Helvetica"/>
          <w:sz w:val="22"/>
          <w:szCs w:val="22"/>
        </w:rPr>
      </w:pPr>
      <w:r w:rsidRPr="005F746D">
        <w:rPr>
          <w:rFonts w:ascii="Arial Narrow" w:hAnsi="Arial Narrow" w:cs="Arial"/>
          <w:sz w:val="22"/>
          <w:szCs w:val="22"/>
        </w:rPr>
        <w:t xml:space="preserve">The reality TV show “So You Think You Can Dance” (SYTYCD) has popularized dance for millions of viewers worldwide. Each week, dancers face elimination based on popular vote and judges’ discretion. Following a critical cultural studies approach inspired by Adams (2005), Butler (1990), and </w:t>
      </w:r>
      <w:proofErr w:type="spellStart"/>
      <w:r w:rsidRPr="005F746D">
        <w:rPr>
          <w:rFonts w:ascii="Arial Narrow" w:hAnsi="Arial Narrow" w:cs="Arial"/>
          <w:sz w:val="22"/>
          <w:szCs w:val="22"/>
        </w:rPr>
        <w:t>Birrell</w:t>
      </w:r>
      <w:proofErr w:type="spellEnd"/>
      <w:r w:rsidRPr="005F746D">
        <w:rPr>
          <w:rFonts w:ascii="Arial Narrow" w:hAnsi="Arial Narrow" w:cs="Arial"/>
          <w:sz w:val="22"/>
          <w:szCs w:val="22"/>
        </w:rPr>
        <w:t xml:space="preserve"> and McDonald (2000), I conceptualize dance as a cultural text and crucial site for the discursive regulation of bodies at the intersection of race, gender, and sexuality. Using textual analysis, I examine a sampling of clips across eight seasons that feature dance performances by male-male duos, with attention to behind-the-scenes footage, costumes, on-stage performances, and commentary. The SYTYCD search for “America’s </w:t>
      </w:r>
      <w:proofErr w:type="spellStart"/>
      <w:r w:rsidRPr="005F746D">
        <w:rPr>
          <w:rFonts w:ascii="Arial Narrow" w:hAnsi="Arial Narrow" w:cs="Arial"/>
          <w:sz w:val="22"/>
          <w:szCs w:val="22"/>
        </w:rPr>
        <w:t>favourite</w:t>
      </w:r>
      <w:proofErr w:type="spellEnd"/>
      <w:r w:rsidRPr="005F746D">
        <w:rPr>
          <w:rFonts w:ascii="Arial Narrow" w:hAnsi="Arial Narrow" w:cs="Arial"/>
          <w:sz w:val="22"/>
          <w:szCs w:val="22"/>
        </w:rPr>
        <w:t xml:space="preserve"> dancer” involves an overwhelming celebration of both masculine heterosexuality and stereotypical black male sexuality and a consistent disavowal of transgressions of the gender binary. Choreography and characters revolve around masculine aggression and “epic battles” over women, status, and power. These </w:t>
      </w:r>
      <w:proofErr w:type="spellStart"/>
      <w:r w:rsidRPr="005F746D">
        <w:rPr>
          <w:rFonts w:ascii="Arial Narrow" w:hAnsi="Arial Narrow" w:cs="Arial"/>
          <w:sz w:val="22"/>
          <w:szCs w:val="22"/>
        </w:rPr>
        <w:t>hypermasculine</w:t>
      </w:r>
      <w:proofErr w:type="spellEnd"/>
      <w:r w:rsidRPr="005F746D">
        <w:rPr>
          <w:rFonts w:ascii="Arial Narrow" w:hAnsi="Arial Narrow" w:cs="Arial"/>
          <w:sz w:val="22"/>
          <w:szCs w:val="22"/>
        </w:rPr>
        <w:t xml:space="preserve"> norms work through the strict policing of male dancers and are buttressed by the appropriation of non-Western cultures and the racist misrepresentation of non-white bodies. Judges employ “neutral” metrics that are nonetheless blatantly racist and heterosexist, all in the name of proficiency and popularity.</w:t>
      </w:r>
    </w:p>
    <w:p w14:paraId="5EF2F4D9" w14:textId="5EC47876" w:rsidR="00FF2AF6" w:rsidRPr="007828D3" w:rsidRDefault="00FF2AF6" w:rsidP="00FF2AF6">
      <w:pPr>
        <w:widowControl w:val="0"/>
        <w:tabs>
          <w:tab w:val="left" w:pos="540"/>
        </w:tabs>
        <w:autoSpaceDE w:val="0"/>
        <w:autoSpaceDN w:val="0"/>
        <w:adjustRightInd w:val="0"/>
        <w:rPr>
          <w:rFonts w:ascii="Arial Narrow" w:hAnsi="Arial Narrow" w:cs="Arial"/>
          <w:b/>
          <w:sz w:val="22"/>
          <w:szCs w:val="22"/>
        </w:rPr>
      </w:pPr>
      <w:r w:rsidRPr="007828D3">
        <w:rPr>
          <w:rFonts w:ascii="Arial Narrow" w:hAnsi="Arial Narrow" w:cs="Arial"/>
          <w:b/>
          <w:sz w:val="22"/>
          <w:szCs w:val="22"/>
        </w:rPr>
        <w:t>Metz, Jenni</w:t>
      </w:r>
      <w:r>
        <w:rPr>
          <w:rFonts w:ascii="Arial Narrow" w:hAnsi="Arial Narrow" w:cs="Arial"/>
          <w:b/>
          <w:sz w:val="22"/>
          <w:szCs w:val="22"/>
        </w:rPr>
        <w:t xml:space="preserve">fer L., </w:t>
      </w:r>
      <w:r w:rsidRPr="00663895">
        <w:rPr>
          <w:rFonts w:ascii="Arial Narrow" w:hAnsi="Arial Narrow" w:cs="Arial"/>
          <w:sz w:val="22"/>
          <w:szCs w:val="22"/>
        </w:rPr>
        <w:t>Towson University</w:t>
      </w:r>
      <w:r>
        <w:rPr>
          <w:rFonts w:ascii="Arial Narrow" w:hAnsi="Arial Narrow" w:cs="Arial"/>
          <w:b/>
          <w:sz w:val="22"/>
          <w:szCs w:val="22"/>
        </w:rPr>
        <w:t xml:space="preserve">, </w:t>
      </w:r>
      <w:hyperlink r:id="rId138" w:history="1">
        <w:r w:rsidRPr="00663895">
          <w:rPr>
            <w:rFonts w:ascii="Arial Narrow" w:hAnsi="Arial Narrow" w:cs="Arial"/>
            <w:color w:val="0000CA"/>
            <w:sz w:val="22"/>
            <w:szCs w:val="22"/>
            <w:u w:val="single" w:color="0000CA"/>
          </w:rPr>
          <w:t>metz@towson.edu</w:t>
        </w:r>
      </w:hyperlink>
    </w:p>
    <w:p w14:paraId="29A80F1C" w14:textId="77777777" w:rsidR="00FF2AF6" w:rsidRDefault="00FF2AF6" w:rsidP="00FF2AF6">
      <w:pPr>
        <w:widowControl w:val="0"/>
        <w:tabs>
          <w:tab w:val="left" w:pos="540"/>
        </w:tabs>
        <w:autoSpaceDE w:val="0"/>
        <w:autoSpaceDN w:val="0"/>
        <w:adjustRightInd w:val="0"/>
        <w:rPr>
          <w:rFonts w:ascii="Arial Narrow" w:hAnsi="Arial Narrow" w:cs="Arial"/>
          <w:sz w:val="22"/>
          <w:szCs w:val="22"/>
        </w:rPr>
      </w:pPr>
    </w:p>
    <w:p w14:paraId="2F587CB1" w14:textId="77777777" w:rsidR="00FF2AF6" w:rsidRPr="00663895" w:rsidRDefault="00FF2AF6" w:rsidP="00FF2AF6">
      <w:pPr>
        <w:widowControl w:val="0"/>
        <w:tabs>
          <w:tab w:val="left" w:pos="540"/>
        </w:tabs>
        <w:autoSpaceDE w:val="0"/>
        <w:autoSpaceDN w:val="0"/>
        <w:adjustRightInd w:val="0"/>
        <w:rPr>
          <w:rFonts w:ascii="Arial Narrow" w:hAnsi="Arial Narrow" w:cs="Arial"/>
          <w:sz w:val="22"/>
          <w:szCs w:val="22"/>
        </w:rPr>
      </w:pPr>
      <w:r w:rsidRPr="00663895">
        <w:rPr>
          <w:rFonts w:ascii="Arial Narrow" w:hAnsi="Arial Narrow" w:cs="Arial"/>
          <w:sz w:val="22"/>
          <w:szCs w:val="22"/>
        </w:rPr>
        <w:t>“The ESPN Family”: Denial of Disability in American Society:  A Personal, Public and Classroom Story</w:t>
      </w:r>
    </w:p>
    <w:p w14:paraId="70B44BC5" w14:textId="77777777" w:rsidR="00FF2AF6" w:rsidRDefault="00FF2AF6" w:rsidP="00FF2AF6">
      <w:pPr>
        <w:widowControl w:val="0"/>
        <w:tabs>
          <w:tab w:val="left" w:pos="540"/>
        </w:tabs>
        <w:autoSpaceDE w:val="0"/>
        <w:autoSpaceDN w:val="0"/>
        <w:adjustRightInd w:val="0"/>
        <w:rPr>
          <w:rFonts w:ascii="Arial Narrow" w:hAnsi="Arial Narrow" w:cs="Arial"/>
          <w:sz w:val="22"/>
          <w:szCs w:val="22"/>
        </w:rPr>
      </w:pPr>
    </w:p>
    <w:p w14:paraId="4FCBAA9E" w14:textId="77777777" w:rsidR="00FF2AF6" w:rsidRPr="00663895" w:rsidRDefault="00FF2AF6" w:rsidP="00FF2AF6">
      <w:pPr>
        <w:widowControl w:val="0"/>
        <w:tabs>
          <w:tab w:val="left" w:pos="540"/>
        </w:tabs>
        <w:autoSpaceDE w:val="0"/>
        <w:autoSpaceDN w:val="0"/>
        <w:adjustRightInd w:val="0"/>
        <w:rPr>
          <w:rFonts w:ascii="Arial Narrow" w:hAnsi="Arial Narrow" w:cs="Arial"/>
          <w:sz w:val="22"/>
          <w:szCs w:val="22"/>
        </w:rPr>
      </w:pPr>
      <w:r w:rsidRPr="00663895">
        <w:rPr>
          <w:rFonts w:ascii="Arial Narrow" w:hAnsi="Arial Narrow" w:cs="Arial"/>
          <w:sz w:val="22"/>
          <w:szCs w:val="22"/>
        </w:rPr>
        <w:t xml:space="preserve">In recent years, there has been a significant proliferation in sport and disability literature coupled with a limited growth in the popular media’s treatment of disability in sport.  However, </w:t>
      </w:r>
      <w:proofErr w:type="gramStart"/>
      <w:r w:rsidRPr="00663895">
        <w:rPr>
          <w:rFonts w:ascii="Arial Narrow" w:hAnsi="Arial Narrow" w:cs="Arial"/>
          <w:sz w:val="22"/>
          <w:szCs w:val="22"/>
        </w:rPr>
        <w:t>main stream</w:t>
      </w:r>
      <w:proofErr w:type="gramEnd"/>
      <w:r w:rsidRPr="00663895">
        <w:rPr>
          <w:rFonts w:ascii="Arial Narrow" w:hAnsi="Arial Narrow" w:cs="Arial"/>
          <w:sz w:val="22"/>
          <w:szCs w:val="22"/>
        </w:rPr>
        <w:t xml:space="preserve"> sport media still spends little to no time on disabled athletes and often the discourse frames them as freaks or “special cases.”  This erasure is often coupled with a lack of discourse on disability in the classroom. My paper using auto-ethnography, critical disability and pedagogy will examine how we can reinsert ourselves into the conversation on disability studies and challenge the silence that exist in the media.  In doing so, it will examine auto-ethnography as more than a “sad story” or “navel gazing” and utilize it as a viable technique for teaching and conversation in the classroom.</w:t>
      </w:r>
    </w:p>
    <w:p w14:paraId="54DD5B0D" w14:textId="77777777" w:rsidR="00045DDE" w:rsidRDefault="00045DDE" w:rsidP="00C00414">
      <w:pPr>
        <w:widowControl w:val="0"/>
        <w:autoSpaceDE w:val="0"/>
        <w:autoSpaceDN w:val="0"/>
        <w:adjustRightInd w:val="0"/>
        <w:spacing w:after="240"/>
        <w:rPr>
          <w:rFonts w:ascii="Arial Narrow" w:hAnsi="Arial Narrow" w:cs="Helvetica"/>
          <w:sz w:val="22"/>
          <w:szCs w:val="22"/>
        </w:rPr>
      </w:pPr>
    </w:p>
    <w:p w14:paraId="57F130CA" w14:textId="77777777" w:rsidR="00B03E7F" w:rsidRPr="005B0992" w:rsidRDefault="00B03E7F" w:rsidP="00B03E7F">
      <w:pPr>
        <w:widowControl w:val="0"/>
        <w:autoSpaceDE w:val="0"/>
        <w:autoSpaceDN w:val="0"/>
        <w:adjustRightInd w:val="0"/>
        <w:rPr>
          <w:rFonts w:ascii="Arial Narrow" w:hAnsi="Arial Narrow" w:cs="Helvetica"/>
          <w:sz w:val="22"/>
          <w:szCs w:val="22"/>
        </w:rPr>
      </w:pPr>
      <w:proofErr w:type="spellStart"/>
      <w:r w:rsidRPr="00B03E7F">
        <w:rPr>
          <w:rFonts w:ascii="Arial Narrow" w:hAnsi="Arial Narrow" w:cs="Helvetica"/>
          <w:b/>
          <w:sz w:val="22"/>
          <w:szCs w:val="22"/>
        </w:rPr>
        <w:t>Mezzadri</w:t>
      </w:r>
      <w:proofErr w:type="spellEnd"/>
      <w:r w:rsidRPr="00B03E7F">
        <w:rPr>
          <w:rFonts w:ascii="Arial Narrow" w:hAnsi="Arial Narrow" w:cs="Helvetica"/>
          <w:b/>
          <w:sz w:val="22"/>
          <w:szCs w:val="22"/>
        </w:rPr>
        <w:t xml:space="preserve">, Fernando </w:t>
      </w:r>
      <w:proofErr w:type="spellStart"/>
      <w:r w:rsidRPr="00B03E7F">
        <w:rPr>
          <w:rFonts w:ascii="Arial Narrow" w:hAnsi="Arial Narrow" w:cs="Helvetica"/>
          <w:b/>
          <w:sz w:val="22"/>
          <w:szCs w:val="22"/>
        </w:rPr>
        <w:t>Marinho</w:t>
      </w:r>
      <w:proofErr w:type="spellEnd"/>
      <w:proofErr w:type="gramStart"/>
      <w:r w:rsidRPr="005B0992">
        <w:rPr>
          <w:rFonts w:ascii="Arial Narrow" w:hAnsi="Arial Narrow" w:cs="Helvetica"/>
          <w:sz w:val="22"/>
          <w:szCs w:val="22"/>
        </w:rPr>
        <w:t>,  </w:t>
      </w:r>
      <w:proofErr w:type="spellStart"/>
      <w:r w:rsidRPr="005B0992">
        <w:rPr>
          <w:rFonts w:ascii="Arial Narrow" w:hAnsi="Arial Narrow" w:cs="Helvetica"/>
          <w:sz w:val="22"/>
          <w:szCs w:val="22"/>
        </w:rPr>
        <w:t>Universidade</w:t>
      </w:r>
      <w:proofErr w:type="spellEnd"/>
      <w:proofErr w:type="gramEnd"/>
      <w:r w:rsidRPr="005B0992">
        <w:rPr>
          <w:rFonts w:ascii="Arial Narrow" w:hAnsi="Arial Narrow" w:cs="Helvetica"/>
          <w:sz w:val="22"/>
          <w:szCs w:val="22"/>
        </w:rPr>
        <w:t xml:space="preserve"> Federal do Paraná, </w:t>
      </w:r>
      <w:proofErr w:type="spellStart"/>
      <w:r w:rsidRPr="005B0992">
        <w:rPr>
          <w:rFonts w:ascii="Arial Narrow" w:hAnsi="Arial Narrow" w:cs="Helvetica"/>
          <w:sz w:val="22"/>
          <w:szCs w:val="22"/>
        </w:rPr>
        <w:t>Brasil</w:t>
      </w:r>
      <w:proofErr w:type="spellEnd"/>
      <w:r>
        <w:rPr>
          <w:rFonts w:ascii="Arial Narrow" w:hAnsi="Arial Narrow" w:cs="Helvetica"/>
          <w:sz w:val="22"/>
          <w:szCs w:val="22"/>
        </w:rPr>
        <w:t xml:space="preserve">, </w:t>
      </w:r>
      <w:hyperlink r:id="rId139" w:history="1">
        <w:r w:rsidRPr="005B0992">
          <w:rPr>
            <w:rFonts w:ascii="Arial Narrow" w:hAnsi="Arial Narrow" w:cs="Helvetica"/>
            <w:color w:val="1037A5"/>
            <w:sz w:val="22"/>
            <w:szCs w:val="22"/>
            <w:u w:val="single" w:color="1037A5"/>
          </w:rPr>
          <w:t>mezzadri@ufpr.br</w:t>
        </w:r>
      </w:hyperlink>
    </w:p>
    <w:p w14:paraId="5AE99584" w14:textId="77777777" w:rsidR="00B03E7F" w:rsidRPr="005B0992" w:rsidRDefault="00B03E7F" w:rsidP="00B03E7F">
      <w:pPr>
        <w:widowControl w:val="0"/>
        <w:autoSpaceDE w:val="0"/>
        <w:autoSpaceDN w:val="0"/>
        <w:adjustRightInd w:val="0"/>
        <w:rPr>
          <w:rFonts w:ascii="Arial Narrow" w:hAnsi="Arial Narrow" w:cs="Helvetica"/>
          <w:sz w:val="22"/>
          <w:szCs w:val="22"/>
        </w:rPr>
      </w:pPr>
      <w:proofErr w:type="spellStart"/>
      <w:r w:rsidRPr="005B0992">
        <w:rPr>
          <w:rFonts w:ascii="Arial Narrow" w:hAnsi="Arial Narrow" w:cs="Helvetica"/>
          <w:sz w:val="22"/>
          <w:szCs w:val="22"/>
        </w:rPr>
        <w:t>Letícia</w:t>
      </w:r>
      <w:proofErr w:type="spellEnd"/>
      <w:r w:rsidRPr="005B0992">
        <w:rPr>
          <w:rFonts w:ascii="Arial Narrow" w:hAnsi="Arial Narrow" w:cs="Helvetica"/>
          <w:sz w:val="22"/>
          <w:szCs w:val="22"/>
        </w:rPr>
        <w:t xml:space="preserve"> Godoy, </w:t>
      </w:r>
      <w:proofErr w:type="spellStart"/>
      <w:r w:rsidRPr="005B0992">
        <w:rPr>
          <w:rFonts w:ascii="Arial Narrow" w:hAnsi="Arial Narrow" w:cs="Helvetica"/>
          <w:sz w:val="22"/>
          <w:szCs w:val="22"/>
        </w:rPr>
        <w:t>Universidade</w:t>
      </w:r>
      <w:proofErr w:type="spellEnd"/>
      <w:r w:rsidRPr="005B0992">
        <w:rPr>
          <w:rFonts w:ascii="Arial Narrow" w:hAnsi="Arial Narrow" w:cs="Helvetica"/>
          <w:sz w:val="22"/>
          <w:szCs w:val="22"/>
        </w:rPr>
        <w:t xml:space="preserve"> Federal </w:t>
      </w:r>
      <w:proofErr w:type="gramStart"/>
      <w:r w:rsidRPr="005B0992">
        <w:rPr>
          <w:rFonts w:ascii="Arial Narrow" w:hAnsi="Arial Narrow" w:cs="Helvetica"/>
          <w:sz w:val="22"/>
          <w:szCs w:val="22"/>
        </w:rPr>
        <w:t>do</w:t>
      </w:r>
      <w:proofErr w:type="gramEnd"/>
      <w:r w:rsidRPr="005B0992">
        <w:rPr>
          <w:rFonts w:ascii="Arial Narrow" w:hAnsi="Arial Narrow" w:cs="Helvetica"/>
          <w:sz w:val="22"/>
          <w:szCs w:val="22"/>
        </w:rPr>
        <w:t xml:space="preserve"> Paraná, </w:t>
      </w:r>
      <w:proofErr w:type="spellStart"/>
      <w:r w:rsidRPr="005B0992">
        <w:rPr>
          <w:rFonts w:ascii="Arial Narrow" w:hAnsi="Arial Narrow" w:cs="Helvetica"/>
          <w:sz w:val="22"/>
          <w:szCs w:val="22"/>
        </w:rPr>
        <w:t>Brasil</w:t>
      </w:r>
      <w:proofErr w:type="spellEnd"/>
      <w:r>
        <w:rPr>
          <w:rFonts w:ascii="Arial Narrow" w:hAnsi="Arial Narrow" w:cs="Helvetica"/>
          <w:sz w:val="22"/>
          <w:szCs w:val="22"/>
        </w:rPr>
        <w:t xml:space="preserve">, </w:t>
      </w:r>
      <w:hyperlink r:id="rId140" w:history="1">
        <w:r w:rsidRPr="005B0992">
          <w:rPr>
            <w:rFonts w:ascii="Arial Narrow" w:hAnsi="Arial Narrow" w:cs="Helvetica"/>
            <w:color w:val="1037A5"/>
            <w:sz w:val="22"/>
            <w:szCs w:val="22"/>
            <w:u w:val="single" w:color="1037A5"/>
          </w:rPr>
          <w:t>leticiagodoy@uol.com.br</w:t>
        </w:r>
      </w:hyperlink>
    </w:p>
    <w:p w14:paraId="4E19C484" w14:textId="4A5D0BE4" w:rsidR="00B03E7F" w:rsidRPr="005B0992" w:rsidRDefault="00B03E7F" w:rsidP="00B03E7F">
      <w:pPr>
        <w:widowControl w:val="0"/>
        <w:autoSpaceDE w:val="0"/>
        <w:autoSpaceDN w:val="0"/>
        <w:adjustRightInd w:val="0"/>
        <w:rPr>
          <w:rFonts w:ascii="Arial Narrow" w:hAnsi="Arial Narrow" w:cs="Helvetica"/>
          <w:sz w:val="22"/>
          <w:szCs w:val="22"/>
        </w:rPr>
      </w:pPr>
      <w:proofErr w:type="spellStart"/>
      <w:r w:rsidRPr="005B0992">
        <w:rPr>
          <w:rFonts w:ascii="Arial Narrow" w:hAnsi="Arial Narrow" w:cs="Helvetica"/>
          <w:sz w:val="22"/>
          <w:szCs w:val="22"/>
        </w:rPr>
        <w:t>Wanderley</w:t>
      </w:r>
      <w:proofErr w:type="spellEnd"/>
      <w:r w:rsidRPr="005B0992">
        <w:rPr>
          <w:rFonts w:ascii="Arial Narrow" w:hAnsi="Arial Narrow" w:cs="Helvetica"/>
          <w:sz w:val="22"/>
          <w:szCs w:val="22"/>
        </w:rPr>
        <w:t xml:space="preserve"> </w:t>
      </w:r>
      <w:proofErr w:type="spellStart"/>
      <w:r w:rsidRPr="005B0992">
        <w:rPr>
          <w:rFonts w:ascii="Arial Narrow" w:hAnsi="Arial Narrow" w:cs="Helvetica"/>
          <w:sz w:val="22"/>
          <w:szCs w:val="22"/>
        </w:rPr>
        <w:t>Marchi</w:t>
      </w:r>
      <w:proofErr w:type="spellEnd"/>
      <w:r w:rsidRPr="005B0992">
        <w:rPr>
          <w:rFonts w:ascii="Arial Narrow" w:hAnsi="Arial Narrow" w:cs="Helvetica"/>
          <w:sz w:val="22"/>
          <w:szCs w:val="22"/>
        </w:rPr>
        <w:t xml:space="preserve"> </w:t>
      </w:r>
      <w:proofErr w:type="spellStart"/>
      <w:proofErr w:type="gramStart"/>
      <w:r w:rsidRPr="005B0992">
        <w:rPr>
          <w:rFonts w:ascii="Arial Narrow" w:hAnsi="Arial Narrow" w:cs="Helvetica"/>
          <w:sz w:val="22"/>
          <w:szCs w:val="22"/>
        </w:rPr>
        <w:t>Júnior</w:t>
      </w:r>
      <w:proofErr w:type="spellEnd"/>
      <w:r w:rsidRPr="005B0992">
        <w:rPr>
          <w:rFonts w:ascii="Arial Narrow" w:hAnsi="Arial Narrow" w:cs="Helvetica"/>
          <w:sz w:val="22"/>
          <w:szCs w:val="22"/>
        </w:rPr>
        <w:t xml:space="preserve"> ,</w:t>
      </w:r>
      <w:proofErr w:type="gramEnd"/>
      <w:r w:rsidRPr="005B0992">
        <w:rPr>
          <w:rFonts w:ascii="Arial Narrow" w:hAnsi="Arial Narrow" w:cs="Helvetica"/>
          <w:sz w:val="22"/>
          <w:szCs w:val="22"/>
        </w:rPr>
        <w:t xml:space="preserve"> </w:t>
      </w:r>
      <w:proofErr w:type="spellStart"/>
      <w:r w:rsidRPr="005B0992">
        <w:rPr>
          <w:rFonts w:ascii="Arial Narrow" w:hAnsi="Arial Narrow" w:cs="Helvetica"/>
          <w:sz w:val="22"/>
          <w:szCs w:val="22"/>
        </w:rPr>
        <w:t>Universidade</w:t>
      </w:r>
      <w:proofErr w:type="spellEnd"/>
      <w:r w:rsidRPr="005B0992">
        <w:rPr>
          <w:rFonts w:ascii="Arial Narrow" w:hAnsi="Arial Narrow" w:cs="Helvetica"/>
          <w:sz w:val="22"/>
          <w:szCs w:val="22"/>
        </w:rPr>
        <w:t xml:space="preserve"> Federal do Paraná, </w:t>
      </w:r>
      <w:r w:rsidR="00A55F9C">
        <w:rPr>
          <w:rFonts w:ascii="Arial Narrow" w:hAnsi="Arial Narrow" w:cs="Helvetica"/>
          <w:sz w:val="22"/>
          <w:szCs w:val="22"/>
        </w:rPr>
        <w:t xml:space="preserve">CAPES, </w:t>
      </w:r>
      <w:proofErr w:type="spellStart"/>
      <w:r w:rsidRPr="005B0992">
        <w:rPr>
          <w:rFonts w:ascii="Arial Narrow" w:hAnsi="Arial Narrow" w:cs="Helvetica"/>
          <w:sz w:val="22"/>
          <w:szCs w:val="22"/>
        </w:rPr>
        <w:t>Brasil</w:t>
      </w:r>
      <w:proofErr w:type="spellEnd"/>
      <w:r>
        <w:rPr>
          <w:rFonts w:ascii="Arial Narrow" w:hAnsi="Arial Narrow" w:cs="Helvetica"/>
          <w:sz w:val="22"/>
          <w:szCs w:val="22"/>
        </w:rPr>
        <w:t xml:space="preserve">, </w:t>
      </w:r>
      <w:hyperlink r:id="rId141" w:history="1">
        <w:r w:rsidRPr="005B0992">
          <w:rPr>
            <w:rFonts w:ascii="Arial Narrow" w:hAnsi="Arial Narrow" w:cs="Helvetica"/>
            <w:color w:val="1037A5"/>
            <w:sz w:val="22"/>
            <w:szCs w:val="22"/>
            <w:u w:val="single" w:color="1037A5"/>
          </w:rPr>
          <w:t>marchijr@ufpr.br</w:t>
        </w:r>
      </w:hyperlink>
    </w:p>
    <w:p w14:paraId="4D94D471" w14:textId="77777777" w:rsidR="00B03E7F" w:rsidRPr="005B0992" w:rsidRDefault="00B03E7F" w:rsidP="00B03E7F">
      <w:pPr>
        <w:widowControl w:val="0"/>
        <w:autoSpaceDE w:val="0"/>
        <w:autoSpaceDN w:val="0"/>
        <w:adjustRightInd w:val="0"/>
        <w:rPr>
          <w:rFonts w:ascii="Arial Narrow" w:hAnsi="Arial Narrow" w:cs="Helvetica"/>
          <w:sz w:val="22"/>
          <w:szCs w:val="22"/>
        </w:rPr>
      </w:pPr>
    </w:p>
    <w:p w14:paraId="61A6E0BE" w14:textId="77777777" w:rsidR="00B03E7F" w:rsidRDefault="00B03E7F" w:rsidP="00B03E7F">
      <w:pPr>
        <w:widowControl w:val="0"/>
        <w:autoSpaceDE w:val="0"/>
        <w:autoSpaceDN w:val="0"/>
        <w:adjustRightInd w:val="0"/>
        <w:rPr>
          <w:rFonts w:ascii="Arial Narrow" w:hAnsi="Arial Narrow" w:cs="Helvetica"/>
          <w:sz w:val="22"/>
          <w:szCs w:val="22"/>
        </w:rPr>
      </w:pPr>
    </w:p>
    <w:p w14:paraId="200F5CEB" w14:textId="418A69FD"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Brazilian Sports and Project Rio 2</w:t>
      </w:r>
      <w:r>
        <w:rPr>
          <w:rFonts w:ascii="Arial Narrow" w:hAnsi="Arial Narrow" w:cs="Helvetica"/>
          <w:sz w:val="22"/>
          <w:szCs w:val="22"/>
        </w:rPr>
        <w:t xml:space="preserve">016: Expectations and Realities </w:t>
      </w:r>
      <w:r w:rsidRPr="005B0992">
        <w:rPr>
          <w:rFonts w:ascii="Arial Narrow" w:hAnsi="Arial Narrow" w:cs="Helvetica"/>
          <w:sz w:val="22"/>
          <w:szCs w:val="22"/>
        </w:rPr>
        <w:t>(2012-2018)</w:t>
      </w:r>
    </w:p>
    <w:p w14:paraId="086C61CA" w14:textId="77777777" w:rsidR="00B03E7F" w:rsidRDefault="00B03E7F" w:rsidP="00B03E7F">
      <w:pPr>
        <w:widowControl w:val="0"/>
        <w:autoSpaceDE w:val="0"/>
        <w:autoSpaceDN w:val="0"/>
        <w:adjustRightInd w:val="0"/>
        <w:rPr>
          <w:rFonts w:ascii="Arial Narrow" w:hAnsi="Arial Narrow" w:cs="Helvetica"/>
          <w:sz w:val="22"/>
          <w:szCs w:val="22"/>
        </w:rPr>
      </w:pPr>
    </w:p>
    <w:p w14:paraId="40F0419F" w14:textId="77777777"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Due to the upcoming Olympics and P</w:t>
      </w:r>
      <w:r>
        <w:rPr>
          <w:rFonts w:ascii="Arial Narrow" w:hAnsi="Arial Narrow" w:cs="Helvetica"/>
          <w:sz w:val="22"/>
          <w:szCs w:val="22"/>
        </w:rPr>
        <w:t xml:space="preserve">aralympics Games of 2016 in Rio </w:t>
      </w:r>
      <w:r w:rsidRPr="005B0992">
        <w:rPr>
          <w:rFonts w:ascii="Arial Narrow" w:hAnsi="Arial Narrow" w:cs="Helvetica"/>
          <w:sz w:val="22"/>
          <w:szCs w:val="22"/>
        </w:rPr>
        <w:t>de Janeiro (JO/PO-2016), many actions are being developed in connection with</w:t>
      </w:r>
      <w:r>
        <w:rPr>
          <w:rFonts w:ascii="Arial Narrow" w:hAnsi="Arial Narrow" w:cs="Helvetica"/>
          <w:sz w:val="22"/>
          <w:szCs w:val="22"/>
        </w:rPr>
        <w:t xml:space="preserve"> </w:t>
      </w:r>
      <w:r w:rsidRPr="005B0992">
        <w:rPr>
          <w:rFonts w:ascii="Arial Narrow" w:hAnsi="Arial Narrow" w:cs="Helvetica"/>
          <w:sz w:val="22"/>
          <w:szCs w:val="22"/>
        </w:rPr>
        <w:t>the organization of this sport mega-event. This research project was</w:t>
      </w:r>
      <w:r>
        <w:rPr>
          <w:rFonts w:ascii="Arial Narrow" w:hAnsi="Arial Narrow" w:cs="Helvetica"/>
          <w:sz w:val="22"/>
          <w:szCs w:val="22"/>
        </w:rPr>
        <w:t xml:space="preserve"> </w:t>
      </w:r>
      <w:r w:rsidRPr="005B0992">
        <w:rPr>
          <w:rFonts w:ascii="Arial Narrow" w:hAnsi="Arial Narrow" w:cs="Helvetica"/>
          <w:sz w:val="22"/>
          <w:szCs w:val="22"/>
        </w:rPr>
        <w:t>conceptualized in terms of the overall landscape of Brazilian sport combined</w:t>
      </w:r>
      <w:r>
        <w:rPr>
          <w:rFonts w:ascii="Arial Narrow" w:hAnsi="Arial Narrow" w:cs="Helvetica"/>
          <w:sz w:val="22"/>
          <w:szCs w:val="22"/>
        </w:rPr>
        <w:t xml:space="preserve"> </w:t>
      </w:r>
      <w:r w:rsidRPr="005B0992">
        <w:rPr>
          <w:rFonts w:ascii="Arial Narrow" w:hAnsi="Arial Narrow" w:cs="Helvetica"/>
          <w:sz w:val="22"/>
          <w:szCs w:val="22"/>
        </w:rPr>
        <w:t>with JO-PO-2016 and its possible legacies as based on (a) the intentions and</w:t>
      </w:r>
      <w:r>
        <w:rPr>
          <w:rFonts w:ascii="Arial Narrow" w:hAnsi="Arial Narrow" w:cs="Helvetica"/>
          <w:sz w:val="22"/>
          <w:szCs w:val="22"/>
        </w:rPr>
        <w:t xml:space="preserve"> </w:t>
      </w:r>
      <w:r w:rsidRPr="005B0992">
        <w:rPr>
          <w:rFonts w:ascii="Arial Narrow" w:hAnsi="Arial Narrow" w:cs="Helvetica"/>
          <w:sz w:val="22"/>
          <w:szCs w:val="22"/>
        </w:rPr>
        <w:t>actions of the federal, state, and city government agencies linked with the</w:t>
      </w:r>
      <w:r>
        <w:rPr>
          <w:rFonts w:ascii="Arial Narrow" w:hAnsi="Arial Narrow" w:cs="Helvetica"/>
          <w:sz w:val="22"/>
          <w:szCs w:val="22"/>
        </w:rPr>
        <w:t xml:space="preserve"> </w:t>
      </w:r>
      <w:r w:rsidRPr="005B0992">
        <w:rPr>
          <w:rFonts w:ascii="Arial Narrow" w:hAnsi="Arial Narrow" w:cs="Helvetica"/>
          <w:sz w:val="22"/>
          <w:szCs w:val="22"/>
        </w:rPr>
        <w:t>National Sports System, including the Brazilian Olympic and Paralympic</w:t>
      </w:r>
      <w:r>
        <w:rPr>
          <w:rFonts w:ascii="Arial Narrow" w:hAnsi="Arial Narrow" w:cs="Helvetica"/>
          <w:sz w:val="22"/>
          <w:szCs w:val="22"/>
        </w:rPr>
        <w:t xml:space="preserve"> </w:t>
      </w:r>
      <w:r w:rsidRPr="005B0992">
        <w:rPr>
          <w:rFonts w:ascii="Arial Narrow" w:hAnsi="Arial Narrow" w:cs="Helvetica"/>
          <w:sz w:val="22"/>
          <w:szCs w:val="22"/>
        </w:rPr>
        <w:t>Committee and the national governing bodies of Olympic sports, (b) the</w:t>
      </w:r>
      <w:r>
        <w:rPr>
          <w:rFonts w:ascii="Arial Narrow" w:hAnsi="Arial Narrow" w:cs="Helvetica"/>
          <w:sz w:val="22"/>
          <w:szCs w:val="22"/>
        </w:rPr>
        <w:t xml:space="preserve"> </w:t>
      </w:r>
      <w:r w:rsidRPr="005B0992">
        <w:rPr>
          <w:rFonts w:ascii="Arial Narrow" w:hAnsi="Arial Narrow" w:cs="Helvetica"/>
          <w:sz w:val="22"/>
          <w:szCs w:val="22"/>
        </w:rPr>
        <w:t>perceptions of scholars and people in organized civil society, and (c) the</w:t>
      </w:r>
      <w:r>
        <w:rPr>
          <w:rFonts w:ascii="Arial Narrow" w:hAnsi="Arial Narrow" w:cs="Helvetica"/>
          <w:sz w:val="22"/>
          <w:szCs w:val="22"/>
        </w:rPr>
        <w:t xml:space="preserve"> </w:t>
      </w:r>
      <w:r w:rsidRPr="005B0992">
        <w:rPr>
          <w:rFonts w:ascii="Arial Narrow" w:hAnsi="Arial Narrow" w:cs="Helvetica"/>
          <w:sz w:val="22"/>
          <w:szCs w:val="22"/>
        </w:rPr>
        <w:t>relevant information presented by the media. The goals of this study are to</w:t>
      </w:r>
      <w:r>
        <w:rPr>
          <w:rFonts w:ascii="Arial Narrow" w:hAnsi="Arial Narrow" w:cs="Helvetica"/>
          <w:sz w:val="22"/>
          <w:szCs w:val="22"/>
        </w:rPr>
        <w:t xml:space="preserve"> </w:t>
      </w:r>
      <w:r w:rsidRPr="005B0992">
        <w:rPr>
          <w:rFonts w:ascii="Arial Narrow" w:hAnsi="Arial Narrow" w:cs="Helvetica"/>
          <w:sz w:val="22"/>
          <w:szCs w:val="22"/>
        </w:rPr>
        <w:t>identify, describe and analyze the characteristics of the expected impact of</w:t>
      </w:r>
    </w:p>
    <w:p w14:paraId="5C12564A" w14:textId="77777777" w:rsidR="00B03E7F" w:rsidRPr="005B0992" w:rsidRDefault="00B03E7F" w:rsidP="00B03E7F">
      <w:pPr>
        <w:widowControl w:val="0"/>
        <w:autoSpaceDE w:val="0"/>
        <w:autoSpaceDN w:val="0"/>
        <w:adjustRightInd w:val="0"/>
        <w:rPr>
          <w:rFonts w:ascii="Arial Narrow" w:hAnsi="Arial Narrow" w:cs="Helvetica"/>
          <w:sz w:val="22"/>
          <w:szCs w:val="22"/>
        </w:rPr>
      </w:pPr>
      <w:proofErr w:type="gramStart"/>
      <w:r w:rsidRPr="005B0992">
        <w:rPr>
          <w:rFonts w:ascii="Arial Narrow" w:hAnsi="Arial Narrow" w:cs="Helvetica"/>
          <w:sz w:val="22"/>
          <w:szCs w:val="22"/>
        </w:rPr>
        <w:t>the</w:t>
      </w:r>
      <w:proofErr w:type="gramEnd"/>
      <w:r w:rsidRPr="005B0992">
        <w:rPr>
          <w:rFonts w:ascii="Arial Narrow" w:hAnsi="Arial Narrow" w:cs="Helvetica"/>
          <w:sz w:val="22"/>
          <w:szCs w:val="22"/>
        </w:rPr>
        <w:t xml:space="preserve"> JO/PO-2016 project, the supportive</w:t>
      </w:r>
      <w:r>
        <w:rPr>
          <w:rFonts w:ascii="Arial Narrow" w:hAnsi="Arial Narrow" w:cs="Helvetica"/>
          <w:sz w:val="22"/>
          <w:szCs w:val="22"/>
        </w:rPr>
        <w:t xml:space="preserve"> proposals of the organizations </w:t>
      </w:r>
      <w:r w:rsidRPr="005B0992">
        <w:rPr>
          <w:rFonts w:ascii="Arial Narrow" w:hAnsi="Arial Narrow" w:cs="Helvetica"/>
          <w:sz w:val="22"/>
          <w:szCs w:val="22"/>
        </w:rPr>
        <w:t>involved, and the implementation and development of strategies to achieve</w:t>
      </w:r>
      <w:r>
        <w:rPr>
          <w:rFonts w:ascii="Arial Narrow" w:hAnsi="Arial Narrow" w:cs="Helvetica"/>
          <w:sz w:val="22"/>
          <w:szCs w:val="22"/>
        </w:rPr>
        <w:t xml:space="preserve"> </w:t>
      </w:r>
      <w:r w:rsidRPr="005B0992">
        <w:rPr>
          <w:rFonts w:ascii="Arial Narrow" w:hAnsi="Arial Narrow" w:cs="Helvetica"/>
          <w:sz w:val="22"/>
          <w:szCs w:val="22"/>
        </w:rPr>
        <w:t>stated goals. We will also focus on the predicted legacies and if they are</w:t>
      </w:r>
      <w:r>
        <w:rPr>
          <w:rFonts w:ascii="Arial Narrow" w:hAnsi="Arial Narrow" w:cs="Helvetica"/>
          <w:sz w:val="22"/>
          <w:szCs w:val="22"/>
        </w:rPr>
        <w:t xml:space="preserve"> </w:t>
      </w:r>
      <w:r w:rsidRPr="005B0992">
        <w:rPr>
          <w:rFonts w:ascii="Arial Narrow" w:hAnsi="Arial Narrow" w:cs="Helvetica"/>
          <w:sz w:val="22"/>
          <w:szCs w:val="22"/>
        </w:rPr>
        <w:t>effectively achieved from the point of view of intellectuals, sport and</w:t>
      </w:r>
      <w:r>
        <w:rPr>
          <w:rFonts w:ascii="Arial Narrow" w:hAnsi="Arial Narrow" w:cs="Helvetica"/>
          <w:sz w:val="22"/>
          <w:szCs w:val="22"/>
        </w:rPr>
        <w:t xml:space="preserve"> </w:t>
      </w:r>
      <w:r w:rsidRPr="005B0992">
        <w:rPr>
          <w:rFonts w:ascii="Arial Narrow" w:hAnsi="Arial Narrow" w:cs="Helvetica"/>
          <w:sz w:val="22"/>
          <w:szCs w:val="22"/>
        </w:rPr>
        <w:t>leisure consultants, and leaders in various institutional spheres of</w:t>
      </w:r>
      <w:r>
        <w:rPr>
          <w:rFonts w:ascii="Arial Narrow" w:hAnsi="Arial Narrow" w:cs="Helvetica"/>
          <w:sz w:val="22"/>
          <w:szCs w:val="22"/>
        </w:rPr>
        <w:t xml:space="preserve"> </w:t>
      </w:r>
      <w:r w:rsidRPr="005B0992">
        <w:rPr>
          <w:rFonts w:ascii="Arial Narrow" w:hAnsi="Arial Narrow" w:cs="Helvetica"/>
          <w:sz w:val="22"/>
          <w:szCs w:val="22"/>
        </w:rPr>
        <w:t>Brazilian society. Finally, we will investigate the production and diffusion</w:t>
      </w:r>
    </w:p>
    <w:p w14:paraId="46853371" w14:textId="77777777" w:rsidR="00B03E7F" w:rsidRPr="005B0992" w:rsidRDefault="00B03E7F" w:rsidP="00B03E7F">
      <w:pPr>
        <w:widowControl w:val="0"/>
        <w:autoSpaceDE w:val="0"/>
        <w:autoSpaceDN w:val="0"/>
        <w:adjustRightInd w:val="0"/>
        <w:rPr>
          <w:rFonts w:ascii="Arial Narrow" w:hAnsi="Arial Narrow" w:cs="Helvetica"/>
          <w:sz w:val="22"/>
          <w:szCs w:val="22"/>
        </w:rPr>
      </w:pPr>
      <w:proofErr w:type="gramStart"/>
      <w:r w:rsidRPr="005B0992">
        <w:rPr>
          <w:rFonts w:ascii="Arial Narrow" w:hAnsi="Arial Narrow" w:cs="Helvetica"/>
          <w:sz w:val="22"/>
          <w:szCs w:val="22"/>
        </w:rPr>
        <w:t>of</w:t>
      </w:r>
      <w:proofErr w:type="gramEnd"/>
      <w:r w:rsidRPr="005B0992">
        <w:rPr>
          <w:rFonts w:ascii="Arial Narrow" w:hAnsi="Arial Narrow" w:cs="Helvetica"/>
          <w:sz w:val="22"/>
          <w:szCs w:val="22"/>
        </w:rPr>
        <w:t xml:space="preserve"> the main themes in national media c</w:t>
      </w:r>
      <w:r>
        <w:rPr>
          <w:rFonts w:ascii="Arial Narrow" w:hAnsi="Arial Narrow" w:cs="Helvetica"/>
          <w:sz w:val="22"/>
          <w:szCs w:val="22"/>
        </w:rPr>
        <w:t xml:space="preserve">overage of JO/PO-2016. Official </w:t>
      </w:r>
      <w:r w:rsidRPr="005B0992">
        <w:rPr>
          <w:rFonts w:ascii="Arial Narrow" w:hAnsi="Arial Narrow" w:cs="Helvetica"/>
          <w:sz w:val="22"/>
          <w:szCs w:val="22"/>
        </w:rPr>
        <w:t>documents, bibliographic references, interviews, focus groups, and media</w:t>
      </w:r>
      <w:r>
        <w:rPr>
          <w:rFonts w:ascii="Arial Narrow" w:hAnsi="Arial Narrow" w:cs="Helvetica"/>
          <w:sz w:val="22"/>
          <w:szCs w:val="22"/>
        </w:rPr>
        <w:t xml:space="preserve"> </w:t>
      </w:r>
      <w:r w:rsidRPr="005B0992">
        <w:rPr>
          <w:rFonts w:ascii="Arial Narrow" w:hAnsi="Arial Narrow" w:cs="Helvetica"/>
          <w:sz w:val="22"/>
          <w:szCs w:val="22"/>
        </w:rPr>
        <w:t>material will be sources of data used to understand the characteristics and</w:t>
      </w:r>
      <w:r>
        <w:rPr>
          <w:rFonts w:ascii="Arial Narrow" w:hAnsi="Arial Narrow" w:cs="Helvetica"/>
          <w:sz w:val="22"/>
          <w:szCs w:val="22"/>
        </w:rPr>
        <w:t xml:space="preserve"> </w:t>
      </w:r>
      <w:r w:rsidRPr="005B0992">
        <w:rPr>
          <w:rFonts w:ascii="Arial Narrow" w:hAnsi="Arial Narrow" w:cs="Helvetica"/>
          <w:sz w:val="22"/>
          <w:szCs w:val="22"/>
        </w:rPr>
        <w:t>impact of JO/PO - 2016.</w:t>
      </w:r>
    </w:p>
    <w:p w14:paraId="799EB0CA" w14:textId="77777777" w:rsidR="00B03E7F" w:rsidRDefault="00B03E7F" w:rsidP="00C00414">
      <w:pPr>
        <w:widowControl w:val="0"/>
        <w:autoSpaceDE w:val="0"/>
        <w:autoSpaceDN w:val="0"/>
        <w:adjustRightInd w:val="0"/>
        <w:spacing w:after="240"/>
        <w:rPr>
          <w:rFonts w:ascii="Arial Narrow" w:hAnsi="Arial Narrow" w:cs="Helvetica"/>
          <w:sz w:val="22"/>
          <w:szCs w:val="22"/>
        </w:rPr>
      </w:pPr>
    </w:p>
    <w:p w14:paraId="3D294E71" w14:textId="6991CD47" w:rsidR="00535C72" w:rsidRPr="00535C72" w:rsidRDefault="004F1853" w:rsidP="004F1853">
      <w:pPr>
        <w:rPr>
          <w:rFonts w:ascii="Arial Narrow" w:hAnsi="Arial Narrow"/>
          <w:b/>
          <w:sz w:val="22"/>
          <w:szCs w:val="22"/>
        </w:rPr>
      </w:pPr>
      <w:r w:rsidRPr="00764F4D">
        <w:rPr>
          <w:rFonts w:ascii="Arial Narrow" w:hAnsi="Arial Narrow"/>
          <w:b/>
          <w:sz w:val="22"/>
          <w:szCs w:val="22"/>
        </w:rPr>
        <w:t xml:space="preserve">Millington, Rob, </w:t>
      </w:r>
      <w:r w:rsidRPr="007828D3">
        <w:rPr>
          <w:rFonts w:ascii="Arial Narrow" w:hAnsi="Arial Narrow"/>
          <w:sz w:val="22"/>
          <w:szCs w:val="22"/>
        </w:rPr>
        <w:t xml:space="preserve">Queen’s University, </w:t>
      </w:r>
      <w:hyperlink r:id="rId142" w:history="1">
        <w:r w:rsidRPr="007828D3">
          <w:rPr>
            <w:rStyle w:val="Hyperlink"/>
            <w:rFonts w:ascii="Arial Narrow" w:hAnsi="Arial Narrow"/>
            <w:sz w:val="22"/>
            <w:szCs w:val="22"/>
          </w:rPr>
          <w:t>r.millington@queensu.ca</w:t>
        </w:r>
      </w:hyperlink>
      <w:proofErr w:type="gramStart"/>
      <w:r w:rsidR="00535C72">
        <w:rPr>
          <w:rStyle w:val="Hyperlink"/>
          <w:rFonts w:ascii="Arial Narrow" w:hAnsi="Arial Narrow"/>
          <w:sz w:val="22"/>
          <w:szCs w:val="22"/>
        </w:rPr>
        <w:t xml:space="preserve"> </w:t>
      </w:r>
      <w:r w:rsidR="00535C72">
        <w:rPr>
          <w:rFonts w:ascii="Arial Narrow" w:hAnsi="Arial Narrow"/>
          <w:b/>
          <w:sz w:val="22"/>
          <w:szCs w:val="22"/>
        </w:rPr>
        <w:t xml:space="preserve"> </w:t>
      </w:r>
      <w:r w:rsidR="00535C72" w:rsidRPr="00535C72">
        <w:rPr>
          <w:rFonts w:ascii="Arial Narrow" w:hAnsi="Arial Narrow"/>
          <w:sz w:val="22"/>
          <w:szCs w:val="22"/>
        </w:rPr>
        <w:t>and</w:t>
      </w:r>
      <w:proofErr w:type="gramEnd"/>
      <w:r w:rsidR="00535C72" w:rsidRPr="00535C72">
        <w:rPr>
          <w:rFonts w:ascii="Arial Narrow" w:hAnsi="Arial Narrow"/>
          <w:sz w:val="22"/>
          <w:szCs w:val="22"/>
        </w:rPr>
        <w:t xml:space="preserve"> </w:t>
      </w:r>
      <w:r w:rsidR="00535C72" w:rsidRPr="00535C72">
        <w:rPr>
          <w:rFonts w:ascii="Arial Narrow" w:hAnsi="Arial Narrow" w:cs="Helvetica"/>
          <w:sz w:val="22"/>
          <w:szCs w:val="22"/>
        </w:rPr>
        <w:t xml:space="preserve">Simon Darnell, Durham University, </w:t>
      </w:r>
      <w:hyperlink r:id="rId143" w:history="1">
        <w:r w:rsidR="00535C72" w:rsidRPr="00535C72">
          <w:rPr>
            <w:rFonts w:ascii="Arial Narrow" w:hAnsi="Arial Narrow" w:cs="Helvetica"/>
            <w:color w:val="1037A5"/>
            <w:sz w:val="22"/>
            <w:szCs w:val="22"/>
            <w:u w:val="single" w:color="1037A5"/>
          </w:rPr>
          <w:t>simon.darnell@dal.ca</w:t>
        </w:r>
      </w:hyperlink>
    </w:p>
    <w:p w14:paraId="4323641D" w14:textId="77777777" w:rsidR="004F1853" w:rsidRPr="007828D3" w:rsidRDefault="004F1853" w:rsidP="004F1853">
      <w:pPr>
        <w:rPr>
          <w:rFonts w:ascii="Arial Narrow" w:hAnsi="Arial Narrow"/>
          <w:sz w:val="22"/>
          <w:szCs w:val="22"/>
        </w:rPr>
      </w:pPr>
      <w:r w:rsidRPr="00535C72">
        <w:rPr>
          <w:rFonts w:ascii="Arial Narrow" w:hAnsi="Arial Narrow"/>
          <w:sz w:val="22"/>
          <w:szCs w:val="22"/>
        </w:rPr>
        <w:t>Rio 2016</w:t>
      </w:r>
      <w:r w:rsidRPr="007828D3">
        <w:rPr>
          <w:rFonts w:ascii="Arial Narrow" w:hAnsi="Arial Narrow"/>
          <w:sz w:val="22"/>
          <w:szCs w:val="22"/>
        </w:rPr>
        <w:t xml:space="preserve"> and the online politics of Olympic sport for development</w:t>
      </w:r>
    </w:p>
    <w:p w14:paraId="3FC4760A" w14:textId="77777777" w:rsidR="004F1853" w:rsidRPr="007828D3" w:rsidRDefault="004F1853" w:rsidP="004F1853">
      <w:pPr>
        <w:rPr>
          <w:rFonts w:ascii="Arial Narrow" w:hAnsi="Arial Narrow"/>
          <w:sz w:val="22"/>
          <w:szCs w:val="22"/>
        </w:rPr>
      </w:pPr>
    </w:p>
    <w:p w14:paraId="6EF13EBD" w14:textId="77777777" w:rsidR="004F1853" w:rsidRPr="007828D3" w:rsidRDefault="004F1853" w:rsidP="004F1853">
      <w:pPr>
        <w:rPr>
          <w:rFonts w:ascii="Arial Narrow" w:hAnsi="Arial Narrow"/>
          <w:sz w:val="22"/>
          <w:szCs w:val="22"/>
        </w:rPr>
      </w:pPr>
      <w:r w:rsidRPr="007828D3">
        <w:rPr>
          <w:rFonts w:ascii="Arial Narrow" w:hAnsi="Arial Narrow"/>
          <w:sz w:val="22"/>
          <w:szCs w:val="22"/>
        </w:rPr>
        <w:t>The recent awarding of the 2016 Summer Olympics to the city of Rio de Janeiro marked the first time that the Olympics were awarded to a city in the southern hemisphere.  This announcement continued a trend of international sports mega-events as part of long-term development plans and policies in developing nations as promoted by the International Olympic Committee (IOC), and the broader intersection of sport and development as supported by the United Nations.  In this paper, we are concerned with understanding such development politics, as they are currently constructed and contested online through the promotion of development narratives by the IOC and Rio 2016 organizers, and the interpretation of such claims through Blogs and online political commentary. The results support the notions that the Internet can be used both to serve and disrupt processes of capitalist accumulation and political debates and contestations, as well as to explore local calls for reform and social justice. We argue, therefore, that while the IOC and Olympic stakeholders use the Internet in support of neo-liberal and modernist notions of development, the Internet also stands as the preeminent site for contemporary Olympic resistance.</w:t>
      </w:r>
    </w:p>
    <w:p w14:paraId="1F6227BC" w14:textId="77777777" w:rsidR="004F1853" w:rsidRPr="00C00414" w:rsidRDefault="004F1853" w:rsidP="00C00414">
      <w:pPr>
        <w:widowControl w:val="0"/>
        <w:autoSpaceDE w:val="0"/>
        <w:autoSpaceDN w:val="0"/>
        <w:adjustRightInd w:val="0"/>
        <w:spacing w:after="240"/>
        <w:rPr>
          <w:rFonts w:ascii="Arial Narrow" w:hAnsi="Arial Narrow" w:cs="Helvetica"/>
          <w:sz w:val="22"/>
          <w:szCs w:val="22"/>
        </w:rPr>
      </w:pPr>
    </w:p>
    <w:p w14:paraId="547F8788" w14:textId="77777777" w:rsidR="002B634B" w:rsidRDefault="002B634B" w:rsidP="00D4183A">
      <w:pPr>
        <w:widowControl w:val="0"/>
        <w:autoSpaceDE w:val="0"/>
        <w:autoSpaceDN w:val="0"/>
        <w:adjustRightInd w:val="0"/>
        <w:rPr>
          <w:rFonts w:ascii="Arial Narrow" w:hAnsi="Arial Narrow" w:cs="Helvetica"/>
          <w:sz w:val="22"/>
          <w:szCs w:val="22"/>
        </w:rPr>
      </w:pPr>
    </w:p>
    <w:p w14:paraId="107DDCCE" w14:textId="21E70AAC" w:rsidR="00DB667F" w:rsidRPr="0017681A" w:rsidRDefault="00DB667F" w:rsidP="00DB667F">
      <w:pPr>
        <w:widowControl w:val="0"/>
        <w:autoSpaceDE w:val="0"/>
        <w:autoSpaceDN w:val="0"/>
        <w:adjustRightInd w:val="0"/>
        <w:jc w:val="both"/>
        <w:rPr>
          <w:rFonts w:ascii="Arial Narrow" w:hAnsi="Arial Narrow" w:cs="Times New Roman"/>
          <w:sz w:val="22"/>
          <w:szCs w:val="22"/>
        </w:rPr>
      </w:pPr>
      <w:proofErr w:type="spellStart"/>
      <w:r w:rsidRPr="00DB667F">
        <w:rPr>
          <w:rFonts w:ascii="Arial Narrow" w:hAnsi="Arial Narrow" w:cs="Times New Roman"/>
          <w:b/>
          <w:sz w:val="22"/>
          <w:szCs w:val="22"/>
        </w:rPr>
        <w:t>Mirabito</w:t>
      </w:r>
      <w:proofErr w:type="spellEnd"/>
      <w:r w:rsidRPr="00DB667F">
        <w:rPr>
          <w:rFonts w:ascii="Arial Narrow" w:hAnsi="Arial Narrow" w:cs="Times New Roman"/>
          <w:b/>
          <w:sz w:val="22"/>
          <w:szCs w:val="22"/>
        </w:rPr>
        <w:t>, Timothy,</w:t>
      </w:r>
      <w:r w:rsidRPr="0017681A">
        <w:rPr>
          <w:rFonts w:ascii="Arial Narrow" w:hAnsi="Arial Narrow" w:cs="Times New Roman"/>
          <w:sz w:val="22"/>
          <w:szCs w:val="22"/>
        </w:rPr>
        <w:t xml:space="preserve"> University of Tennessee, </w:t>
      </w:r>
      <w:hyperlink r:id="rId144" w:history="1">
        <w:r w:rsidRPr="0017681A">
          <w:rPr>
            <w:rFonts w:ascii="Arial Narrow" w:hAnsi="Arial Narrow" w:cs="Times New Roman"/>
            <w:color w:val="0000CA"/>
            <w:sz w:val="22"/>
            <w:szCs w:val="22"/>
            <w:u w:val="single" w:color="0000CA"/>
          </w:rPr>
          <w:t>tmirabito@utk.edu</w:t>
        </w:r>
      </w:hyperlink>
    </w:p>
    <w:p w14:paraId="478C79F7" w14:textId="77777777" w:rsidR="00DB667F" w:rsidRPr="0017681A" w:rsidRDefault="00DB667F" w:rsidP="00DB667F">
      <w:pPr>
        <w:widowControl w:val="0"/>
        <w:autoSpaceDE w:val="0"/>
        <w:autoSpaceDN w:val="0"/>
        <w:adjustRightInd w:val="0"/>
        <w:rPr>
          <w:rFonts w:ascii="Arial Narrow" w:hAnsi="Arial Narrow" w:cs="Arial"/>
          <w:sz w:val="22"/>
          <w:szCs w:val="22"/>
        </w:rPr>
      </w:pPr>
    </w:p>
    <w:p w14:paraId="732FDC3C" w14:textId="77777777" w:rsidR="00DB667F" w:rsidRPr="0017681A" w:rsidRDefault="00DB667F" w:rsidP="00DB667F">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Framing 9/11: A Document Analysis of the New York Times</w:t>
      </w:r>
    </w:p>
    <w:p w14:paraId="0E20CC08" w14:textId="77777777" w:rsidR="00DB667F" w:rsidRDefault="00DB667F" w:rsidP="00DB667F">
      <w:pPr>
        <w:widowControl w:val="0"/>
        <w:autoSpaceDE w:val="0"/>
        <w:autoSpaceDN w:val="0"/>
        <w:adjustRightInd w:val="0"/>
        <w:jc w:val="both"/>
        <w:rPr>
          <w:rFonts w:ascii="Arial Narrow" w:hAnsi="Arial Narrow" w:cs="Times New Roman"/>
          <w:sz w:val="22"/>
          <w:szCs w:val="22"/>
        </w:rPr>
      </w:pPr>
    </w:p>
    <w:p w14:paraId="78AAE662" w14:textId="58993F89" w:rsidR="00DB667F" w:rsidRPr="00DB667F" w:rsidRDefault="00DB667F" w:rsidP="00DB667F">
      <w:pPr>
        <w:widowControl w:val="0"/>
        <w:autoSpaceDE w:val="0"/>
        <w:autoSpaceDN w:val="0"/>
        <w:adjustRightInd w:val="0"/>
        <w:jc w:val="both"/>
        <w:rPr>
          <w:rFonts w:ascii="Arial Narrow" w:hAnsi="Arial Narrow" w:cs="Arial"/>
          <w:sz w:val="22"/>
          <w:szCs w:val="22"/>
        </w:rPr>
      </w:pPr>
      <w:r w:rsidRPr="0017681A">
        <w:rPr>
          <w:rFonts w:ascii="Arial Narrow" w:hAnsi="Arial Narrow" w:cs="Times New Roman"/>
          <w:sz w:val="22"/>
          <w:szCs w:val="22"/>
        </w:rPr>
        <w:t>The New York Times has long been considered this country’s preeminent newspaper. The Times’ “A Nation Challenged” series, an effort dedicated to the coverage of the September 11</w:t>
      </w:r>
      <w:r w:rsidRPr="0017681A">
        <w:rPr>
          <w:rFonts w:ascii="Arial Narrow" w:hAnsi="Arial Narrow" w:cs="Times New Roman"/>
          <w:sz w:val="22"/>
          <w:szCs w:val="22"/>
          <w:vertAlign w:val="superscript"/>
        </w:rPr>
        <w:t>th</w:t>
      </w:r>
      <w:r w:rsidRPr="0017681A">
        <w:rPr>
          <w:rFonts w:ascii="Arial Narrow" w:hAnsi="Arial Narrow" w:cs="Times New Roman"/>
          <w:sz w:val="22"/>
          <w:szCs w:val="22"/>
        </w:rPr>
        <w:t xml:space="preserve"> terrorist attacks, earned the paper a Pulitzer Prize for Public Service in journalism. It was through the eyes and words of journalists that many Americans learned of a new reality facing the United States. The Times served as both New York’s hometown newspaper, as well as the country’s “eyes on the ground” reacting to 9/11. Immediately following the attacks, nearly every sporting event was cancelled and sport organizations temporarily shut their doors while the country grieved.  However, during the hiatus the Times still published a sports section despite the lack of games to report on. This study analyzed every article published in the New York Times Sports Section from September 12, 2001 to September 21, 2001, a timeframe in which there were no professional sporting events held in New York City. Using framing theory, this examination thematically analyzed heroism, loss of innocence, the role of sport, and sport tied to government action as frames sports writers used to project the reactions of the sports world to the terrorist attacks of September 11</w:t>
      </w:r>
      <w:r w:rsidRPr="0017681A">
        <w:rPr>
          <w:rFonts w:ascii="Arial Narrow" w:hAnsi="Arial Narrow" w:cs="Times New Roman"/>
          <w:sz w:val="22"/>
          <w:szCs w:val="22"/>
          <w:vertAlign w:val="superscript"/>
        </w:rPr>
        <w:t>th</w:t>
      </w:r>
      <w:r w:rsidRPr="0017681A">
        <w:rPr>
          <w:rFonts w:ascii="Arial Narrow" w:hAnsi="Arial Narrow" w:cs="Times New Roman"/>
          <w:sz w:val="22"/>
          <w:szCs w:val="22"/>
        </w:rPr>
        <w:t>.  </w:t>
      </w:r>
    </w:p>
    <w:p w14:paraId="5247330A" w14:textId="77777777" w:rsidR="00DB667F" w:rsidRDefault="00DB667F" w:rsidP="00D4183A">
      <w:pPr>
        <w:widowControl w:val="0"/>
        <w:autoSpaceDE w:val="0"/>
        <w:autoSpaceDN w:val="0"/>
        <w:adjustRightInd w:val="0"/>
        <w:rPr>
          <w:rFonts w:ascii="Arial Narrow" w:hAnsi="Arial Narrow" w:cs="Helvetica"/>
          <w:sz w:val="22"/>
          <w:szCs w:val="22"/>
        </w:rPr>
      </w:pPr>
    </w:p>
    <w:p w14:paraId="16E46CC1" w14:textId="6C182732" w:rsidR="00572B03" w:rsidRPr="00572B03" w:rsidRDefault="00572B03" w:rsidP="00572B03">
      <w:pPr>
        <w:rPr>
          <w:rFonts w:ascii="Arial Narrow" w:hAnsi="Arial Narrow"/>
          <w:sz w:val="22"/>
          <w:szCs w:val="22"/>
        </w:rPr>
      </w:pPr>
      <w:proofErr w:type="spellStart"/>
      <w:r w:rsidRPr="00572B03">
        <w:rPr>
          <w:rFonts w:ascii="Arial Narrow" w:hAnsi="Arial Narrow"/>
          <w:b/>
          <w:sz w:val="22"/>
          <w:szCs w:val="22"/>
        </w:rPr>
        <w:t>M’mbaha</w:t>
      </w:r>
      <w:proofErr w:type="spellEnd"/>
      <w:r w:rsidRPr="00572B03">
        <w:rPr>
          <w:rFonts w:ascii="Arial Narrow" w:hAnsi="Arial Narrow"/>
          <w:b/>
          <w:sz w:val="22"/>
          <w:szCs w:val="22"/>
        </w:rPr>
        <w:t xml:space="preserve">, Janet </w:t>
      </w:r>
      <w:proofErr w:type="spellStart"/>
      <w:proofErr w:type="gramStart"/>
      <w:r w:rsidRPr="00572B03">
        <w:rPr>
          <w:rFonts w:ascii="Arial Narrow" w:hAnsi="Arial Narrow"/>
          <w:b/>
          <w:sz w:val="22"/>
          <w:szCs w:val="22"/>
        </w:rPr>
        <w:t>Musimbi</w:t>
      </w:r>
      <w:proofErr w:type="spellEnd"/>
      <w:r w:rsidRPr="00572B03">
        <w:rPr>
          <w:rFonts w:ascii="Arial Narrow" w:hAnsi="Arial Narrow"/>
          <w:sz w:val="22"/>
          <w:szCs w:val="22"/>
        </w:rPr>
        <w:t xml:space="preserve"> </w:t>
      </w:r>
      <w:r>
        <w:rPr>
          <w:rFonts w:ascii="Arial Narrow" w:hAnsi="Arial Narrow"/>
          <w:sz w:val="22"/>
          <w:szCs w:val="22"/>
        </w:rPr>
        <w:t>,</w:t>
      </w:r>
      <w:r w:rsidRPr="00572B03">
        <w:rPr>
          <w:rFonts w:ascii="Arial Narrow" w:hAnsi="Arial Narrow"/>
          <w:sz w:val="22"/>
          <w:szCs w:val="22"/>
        </w:rPr>
        <w:t>The</w:t>
      </w:r>
      <w:proofErr w:type="gramEnd"/>
      <w:r w:rsidRPr="00572B03">
        <w:rPr>
          <w:rFonts w:ascii="Arial Narrow" w:hAnsi="Arial Narrow"/>
          <w:sz w:val="22"/>
          <w:szCs w:val="22"/>
        </w:rPr>
        <w:t xml:space="preserve"> University of Georgia, </w:t>
      </w:r>
      <w:hyperlink r:id="rId145" w:history="1">
        <w:r w:rsidRPr="00572B03">
          <w:rPr>
            <w:rStyle w:val="Hyperlink"/>
            <w:rFonts w:ascii="Arial Narrow" w:hAnsi="Arial Narrow"/>
            <w:sz w:val="22"/>
            <w:szCs w:val="22"/>
          </w:rPr>
          <w:t>jmusimbi@uga.edu</w:t>
        </w:r>
      </w:hyperlink>
      <w:r w:rsidRPr="00572B03">
        <w:rPr>
          <w:rFonts w:ascii="Arial Narrow" w:hAnsi="Arial Narrow"/>
          <w:sz w:val="22"/>
          <w:szCs w:val="22"/>
        </w:rPr>
        <w:t xml:space="preserve"> </w:t>
      </w:r>
      <w:r>
        <w:rPr>
          <w:rFonts w:ascii="Arial Narrow" w:hAnsi="Arial Narrow"/>
          <w:sz w:val="22"/>
          <w:szCs w:val="22"/>
        </w:rPr>
        <w:t xml:space="preserve">, </w:t>
      </w:r>
      <w:r w:rsidRPr="00572B03">
        <w:rPr>
          <w:rFonts w:ascii="Arial Narrow" w:hAnsi="Arial Narrow"/>
          <w:sz w:val="22"/>
          <w:szCs w:val="22"/>
        </w:rPr>
        <w:t xml:space="preserve">Rose </w:t>
      </w:r>
      <w:proofErr w:type="spellStart"/>
      <w:r w:rsidRPr="00572B03">
        <w:rPr>
          <w:rFonts w:ascii="Arial Narrow" w:hAnsi="Arial Narrow"/>
          <w:sz w:val="22"/>
          <w:szCs w:val="22"/>
        </w:rPr>
        <w:t>Chepyator</w:t>
      </w:r>
      <w:proofErr w:type="spellEnd"/>
      <w:r w:rsidRPr="00572B03">
        <w:rPr>
          <w:rFonts w:ascii="Arial Narrow" w:hAnsi="Arial Narrow"/>
          <w:sz w:val="22"/>
          <w:szCs w:val="22"/>
        </w:rPr>
        <w:t xml:space="preserve">-Thomson, The University of Georgia, </w:t>
      </w:r>
      <w:hyperlink r:id="rId146" w:history="1">
        <w:r w:rsidRPr="00572B03">
          <w:rPr>
            <w:rStyle w:val="Hyperlink"/>
            <w:rFonts w:ascii="Arial Narrow" w:hAnsi="Arial Narrow"/>
            <w:sz w:val="22"/>
            <w:szCs w:val="22"/>
          </w:rPr>
          <w:t>jchepyat@uga.edu</w:t>
        </w:r>
      </w:hyperlink>
    </w:p>
    <w:p w14:paraId="75A4A53E" w14:textId="77777777" w:rsidR="00572B03" w:rsidRDefault="00572B03" w:rsidP="00572B03">
      <w:pPr>
        <w:rPr>
          <w:rFonts w:ascii="Arial Narrow" w:hAnsi="Arial Narrow"/>
          <w:b/>
          <w:sz w:val="22"/>
          <w:szCs w:val="22"/>
        </w:rPr>
      </w:pPr>
    </w:p>
    <w:p w14:paraId="5C5C6892" w14:textId="77777777" w:rsidR="00572B03" w:rsidRPr="00572B03" w:rsidRDefault="00572B03" w:rsidP="00572B03">
      <w:pPr>
        <w:rPr>
          <w:rFonts w:ascii="Arial Narrow" w:hAnsi="Arial Narrow"/>
          <w:sz w:val="22"/>
          <w:szCs w:val="22"/>
        </w:rPr>
      </w:pPr>
      <w:r w:rsidRPr="00572B03">
        <w:rPr>
          <w:rFonts w:ascii="Arial Narrow" w:hAnsi="Arial Narrow"/>
          <w:b/>
          <w:sz w:val="22"/>
          <w:szCs w:val="22"/>
        </w:rPr>
        <w:t>African women in sport leadership: Perspectives and experiences</w:t>
      </w:r>
    </w:p>
    <w:p w14:paraId="542CF750" w14:textId="77777777" w:rsidR="00572B03" w:rsidRPr="00572B03" w:rsidRDefault="00572B03" w:rsidP="00572B03">
      <w:pPr>
        <w:rPr>
          <w:rFonts w:ascii="Arial Narrow" w:hAnsi="Arial Narrow"/>
          <w:sz w:val="22"/>
          <w:szCs w:val="22"/>
        </w:rPr>
      </w:pPr>
    </w:p>
    <w:p w14:paraId="5C1891AD" w14:textId="77777777" w:rsidR="00572B03" w:rsidRPr="00572B03" w:rsidRDefault="00572B03" w:rsidP="00572B03">
      <w:pPr>
        <w:rPr>
          <w:rFonts w:ascii="Arial Narrow" w:hAnsi="Arial Narrow"/>
          <w:sz w:val="22"/>
          <w:szCs w:val="22"/>
        </w:rPr>
      </w:pPr>
      <w:r w:rsidRPr="00572B03">
        <w:rPr>
          <w:rFonts w:ascii="Arial Narrow" w:hAnsi="Arial Narrow"/>
          <w:sz w:val="22"/>
          <w:szCs w:val="22"/>
        </w:rPr>
        <w:t>Research studies on women in sport leadership increased over the last two decades; however research focusing on African women is scarce.  These research studies, although grounded in Western discourses, provide insights into the varied experiences of women in sports leadership. The most common finding concerns the underrepresentation of women in leadership positions, women’s equal rights, and experiences in sports organizations. There was very little research on African women in sports organizations. What is the situation of African women in sports leadership? Do their experiences resonate with women in the Westernized countries? The purpose of this study was to examine experiences of women leaders from various sports organizations in Kenya. Feminism and social constructivism theoretical perspectives guided the understanding of women’s leaders’ experiences are related to their career paths, opportunities and challenges encountered in male dominated sports organizations. Data collection methods used in this study included in-depth interviews and document analysis. Data were analyzed using constant comparative methods and thematic analysis. The findings of the study are as follows: (a) a clear pattern emerged about the paths to leadership; (b) women leaders had competitive athletic backgrounds; (c) they had a passion for their work and were agents of social change; (d) gender stereotyping stemming from both cultural and patriarchal practices presented the greatest challenges to women sports as for example the merging of men-women sports disempowered women’s leadership positions, and (e) resistance to discriminatory practices</w:t>
      </w:r>
      <w:proofErr w:type="gramStart"/>
      <w:r w:rsidRPr="00572B03">
        <w:rPr>
          <w:rFonts w:ascii="Arial Narrow" w:hAnsi="Arial Narrow"/>
          <w:sz w:val="22"/>
          <w:szCs w:val="22"/>
        </w:rPr>
        <w:t>,  dropping</w:t>
      </w:r>
      <w:proofErr w:type="gramEnd"/>
      <w:r w:rsidRPr="00572B03">
        <w:rPr>
          <w:rFonts w:ascii="Arial Narrow" w:hAnsi="Arial Narrow"/>
          <w:sz w:val="22"/>
          <w:szCs w:val="22"/>
        </w:rPr>
        <w:t xml:space="preserve"> out, and networking were the coping strategies that the women leaders in sports used, and (f) education, role modeling and mentoring were proposed as ways of developing women leaders in sports. Participants were of the view that the proposed sports policy would enhance the position of women in sports leadership in Kenya.</w:t>
      </w:r>
    </w:p>
    <w:p w14:paraId="3C10DB13" w14:textId="77777777" w:rsidR="00572B03" w:rsidRDefault="00572B03" w:rsidP="00D4183A">
      <w:pPr>
        <w:widowControl w:val="0"/>
        <w:autoSpaceDE w:val="0"/>
        <w:autoSpaceDN w:val="0"/>
        <w:adjustRightInd w:val="0"/>
        <w:rPr>
          <w:rFonts w:ascii="Arial Narrow" w:hAnsi="Arial Narrow" w:cs="Helvetica"/>
          <w:sz w:val="22"/>
          <w:szCs w:val="22"/>
        </w:rPr>
      </w:pPr>
    </w:p>
    <w:p w14:paraId="6DB13F0B" w14:textId="77777777" w:rsidR="00572B03" w:rsidRDefault="00572B03" w:rsidP="00D4183A">
      <w:pPr>
        <w:widowControl w:val="0"/>
        <w:autoSpaceDE w:val="0"/>
        <w:autoSpaceDN w:val="0"/>
        <w:adjustRightInd w:val="0"/>
        <w:rPr>
          <w:rFonts w:ascii="Arial Narrow" w:hAnsi="Arial Narrow" w:cs="Helvetica"/>
          <w:sz w:val="22"/>
          <w:szCs w:val="22"/>
        </w:rPr>
      </w:pPr>
    </w:p>
    <w:p w14:paraId="05E63A0D" w14:textId="77777777" w:rsidR="00FF2AF6" w:rsidRPr="00663895" w:rsidRDefault="00FF2AF6" w:rsidP="00FF2AF6">
      <w:pPr>
        <w:widowControl w:val="0"/>
        <w:autoSpaceDE w:val="0"/>
        <w:autoSpaceDN w:val="0"/>
        <w:adjustRightInd w:val="0"/>
        <w:spacing w:after="240"/>
        <w:rPr>
          <w:rFonts w:ascii="Arial Narrow" w:hAnsi="Arial Narrow" w:cs="Arial"/>
          <w:sz w:val="22"/>
          <w:szCs w:val="22"/>
        </w:rPr>
      </w:pPr>
      <w:proofErr w:type="spellStart"/>
      <w:r>
        <w:rPr>
          <w:rFonts w:ascii="Arial Narrow" w:hAnsi="Arial Narrow" w:cs="Arial"/>
          <w:b/>
          <w:bCs/>
          <w:sz w:val="22"/>
          <w:szCs w:val="22"/>
        </w:rPr>
        <w:t>Moola</w:t>
      </w:r>
      <w:proofErr w:type="spellEnd"/>
      <w:r>
        <w:rPr>
          <w:rFonts w:ascii="Arial Narrow" w:hAnsi="Arial Narrow" w:cs="Arial"/>
          <w:b/>
          <w:bCs/>
          <w:sz w:val="22"/>
          <w:szCs w:val="22"/>
        </w:rPr>
        <w:t xml:space="preserve">, Fiona, </w:t>
      </w:r>
      <w:r w:rsidRPr="00663895">
        <w:rPr>
          <w:rFonts w:ascii="Arial Narrow" w:hAnsi="Arial Narrow" w:cs="Arial"/>
          <w:sz w:val="22"/>
          <w:szCs w:val="22"/>
        </w:rPr>
        <w:t>The University of Toronto</w:t>
      </w:r>
      <w:r>
        <w:rPr>
          <w:rFonts w:ascii="Arial Narrow" w:hAnsi="Arial Narrow" w:cs="Arial"/>
          <w:sz w:val="22"/>
          <w:szCs w:val="22"/>
        </w:rPr>
        <w:t xml:space="preserve">, </w:t>
      </w:r>
      <w:hyperlink r:id="rId147" w:history="1">
        <w:r w:rsidRPr="00663895">
          <w:rPr>
            <w:rFonts w:ascii="Arial Narrow" w:hAnsi="Arial Narrow" w:cs="Arial"/>
            <w:color w:val="0000CA"/>
            <w:sz w:val="22"/>
            <w:szCs w:val="22"/>
            <w:u w:val="single" w:color="0000CA"/>
          </w:rPr>
          <w:t>fiona.moola@utoronto.ca</w:t>
        </w:r>
      </w:hyperlink>
    </w:p>
    <w:p w14:paraId="6C4DB6B3" w14:textId="77777777" w:rsidR="00FF2AF6" w:rsidRDefault="00FF2AF6" w:rsidP="00FF2AF6">
      <w:pPr>
        <w:widowControl w:val="0"/>
        <w:autoSpaceDE w:val="0"/>
        <w:autoSpaceDN w:val="0"/>
        <w:adjustRightInd w:val="0"/>
        <w:rPr>
          <w:rFonts w:ascii="Arial Narrow" w:hAnsi="Arial Narrow" w:cs="Arial"/>
          <w:sz w:val="22"/>
          <w:szCs w:val="22"/>
        </w:rPr>
      </w:pPr>
      <w:r w:rsidRPr="00663895">
        <w:rPr>
          <w:rFonts w:ascii="Arial Narrow" w:hAnsi="Arial Narrow" w:cs="Arial"/>
          <w:sz w:val="22"/>
          <w:szCs w:val="22"/>
        </w:rPr>
        <w:t>Chase’s Wish: The Social Injuries of Medical Safety in Physical Activity for Youth Living with Cystic Fibrosis?</w:t>
      </w:r>
    </w:p>
    <w:p w14:paraId="7C66D0C8" w14:textId="77777777" w:rsidR="00FF2AF6" w:rsidRDefault="00FF2AF6" w:rsidP="00FF2AF6">
      <w:pPr>
        <w:widowControl w:val="0"/>
        <w:autoSpaceDE w:val="0"/>
        <w:autoSpaceDN w:val="0"/>
        <w:adjustRightInd w:val="0"/>
        <w:rPr>
          <w:rFonts w:ascii="Arial Narrow" w:hAnsi="Arial Narrow" w:cs="Arial"/>
          <w:sz w:val="22"/>
          <w:szCs w:val="22"/>
        </w:rPr>
      </w:pPr>
    </w:p>
    <w:p w14:paraId="0F648E42" w14:textId="77777777" w:rsidR="00FF2AF6" w:rsidRPr="00663895" w:rsidRDefault="00FF2AF6" w:rsidP="00FF2AF6">
      <w:pPr>
        <w:widowControl w:val="0"/>
        <w:autoSpaceDE w:val="0"/>
        <w:autoSpaceDN w:val="0"/>
        <w:adjustRightInd w:val="0"/>
        <w:spacing w:after="240"/>
        <w:rPr>
          <w:rFonts w:ascii="Arial Narrow" w:hAnsi="Arial Narrow" w:cs="Arial"/>
          <w:sz w:val="22"/>
          <w:szCs w:val="22"/>
        </w:rPr>
      </w:pPr>
      <w:r w:rsidRPr="00663895">
        <w:rPr>
          <w:rFonts w:ascii="Arial Narrow" w:hAnsi="Arial Narrow" w:cs="Arial"/>
          <w:sz w:val="22"/>
          <w:szCs w:val="22"/>
        </w:rPr>
        <w:t xml:space="preserve">Given the dangerous consequences of cross contamination, patients with cystic fibrosis (CF) cannot engage in social and recreational activity with one another. No empirical literature exists on the implications of contamination restrictions for patients’ social worlds. Informed by </w:t>
      </w:r>
      <w:proofErr w:type="gramStart"/>
      <w:r w:rsidRPr="00663895">
        <w:rPr>
          <w:rFonts w:ascii="Arial Narrow" w:hAnsi="Arial Narrow" w:cs="Arial"/>
          <w:sz w:val="22"/>
          <w:szCs w:val="22"/>
        </w:rPr>
        <w:t>post modern</w:t>
      </w:r>
      <w:proofErr w:type="gramEnd"/>
      <w:r w:rsidRPr="00663895">
        <w:rPr>
          <w:rFonts w:ascii="Arial Narrow" w:hAnsi="Arial Narrow" w:cs="Arial"/>
          <w:sz w:val="22"/>
          <w:szCs w:val="22"/>
        </w:rPr>
        <w:t xml:space="preserve"> bioethical theories, sport sociology, and the sociology of risk, this qualitative study explored how 30 children living with CF and their parent’s at the Hospital for Sick Children in Toronto, Canada interpret the social implications of contamination restrictions. From their local moral worlds, patients described contamination restrictions as the most difficult aspect of living with CF. Given that it would facilitate shared illness storytelling and “level” what is currently thought to be a very uneven able bodied playing field, patients expressed a near palpable wish and desire to engage in physical activity with other CF youth. They cast their wish with a sense of passive resignation and offered little in the way of critique. The participants echoed Chase’s Wish – the desire to engage in physical activity with other CF youth. In doing so, they illustrated the social costs of medical safety and identified a novel bioethical dilemma that is unique to physical activity and CF. </w:t>
      </w:r>
    </w:p>
    <w:p w14:paraId="1FB2285C" w14:textId="77777777" w:rsidR="00FF2AF6" w:rsidRPr="00663895" w:rsidRDefault="00FF2AF6" w:rsidP="00FF2AF6">
      <w:pPr>
        <w:widowControl w:val="0"/>
        <w:autoSpaceDE w:val="0"/>
        <w:autoSpaceDN w:val="0"/>
        <w:adjustRightInd w:val="0"/>
        <w:spacing w:after="240"/>
        <w:rPr>
          <w:rFonts w:ascii="Arial Narrow" w:hAnsi="Arial Narrow" w:cs="Arial"/>
          <w:sz w:val="22"/>
          <w:szCs w:val="22"/>
        </w:rPr>
      </w:pPr>
      <w:r w:rsidRPr="00663895">
        <w:rPr>
          <w:rFonts w:ascii="Arial Narrow" w:hAnsi="Arial Narrow" w:cs="Arial"/>
          <w:sz w:val="22"/>
          <w:szCs w:val="22"/>
        </w:rPr>
        <w:t>Although cross contamination restrictions are necessary to ensure patients’ physical health, such precautions result in the intensification of social isolation of CF youth – an isolated group who already reside on the periphery and margins of cultural life – and beg us to consider novel solutions.</w:t>
      </w:r>
    </w:p>
    <w:p w14:paraId="614096CE" w14:textId="77777777" w:rsidR="00FF2AF6" w:rsidRPr="00685A29" w:rsidRDefault="00FF2AF6" w:rsidP="00D4183A">
      <w:pPr>
        <w:widowControl w:val="0"/>
        <w:autoSpaceDE w:val="0"/>
        <w:autoSpaceDN w:val="0"/>
        <w:adjustRightInd w:val="0"/>
        <w:rPr>
          <w:rFonts w:ascii="Arial Narrow" w:hAnsi="Arial Narrow" w:cs="Helvetica"/>
          <w:sz w:val="22"/>
          <w:szCs w:val="22"/>
        </w:rPr>
      </w:pPr>
    </w:p>
    <w:p w14:paraId="162C5175" w14:textId="5E975B04" w:rsidR="00C00414" w:rsidRDefault="002B634B" w:rsidP="002B634B">
      <w:pPr>
        <w:rPr>
          <w:rFonts w:ascii="Arial Narrow" w:hAnsi="Arial Narrow"/>
          <w:sz w:val="22"/>
          <w:szCs w:val="22"/>
        </w:rPr>
      </w:pPr>
      <w:r w:rsidRPr="002B634B">
        <w:rPr>
          <w:rFonts w:ascii="Arial Narrow" w:hAnsi="Arial Narrow"/>
          <w:b/>
          <w:sz w:val="22"/>
          <w:szCs w:val="22"/>
        </w:rPr>
        <w:t>Mower, Ronald L</w:t>
      </w:r>
      <w:r>
        <w:rPr>
          <w:rFonts w:ascii="Arial Narrow" w:hAnsi="Arial Narrow"/>
          <w:sz w:val="22"/>
          <w:szCs w:val="22"/>
        </w:rPr>
        <w:t xml:space="preserve">., </w:t>
      </w:r>
      <w:r w:rsidRPr="005F746D">
        <w:rPr>
          <w:rFonts w:ascii="Arial Narrow" w:hAnsi="Arial Narrow"/>
          <w:sz w:val="22"/>
          <w:szCs w:val="22"/>
        </w:rPr>
        <w:t>University of Maryland</w:t>
      </w:r>
      <w:r>
        <w:rPr>
          <w:rFonts w:ascii="Arial Narrow" w:hAnsi="Arial Narrow"/>
          <w:sz w:val="22"/>
          <w:szCs w:val="22"/>
        </w:rPr>
        <w:t xml:space="preserve">, </w:t>
      </w:r>
      <w:hyperlink r:id="rId148" w:history="1">
        <w:r w:rsidRPr="005F746D">
          <w:rPr>
            <w:rStyle w:val="Hyperlink"/>
            <w:rFonts w:ascii="Arial Narrow" w:hAnsi="Arial Narrow" w:cs="Verdana"/>
            <w:sz w:val="22"/>
            <w:szCs w:val="22"/>
          </w:rPr>
          <w:t>mower1@umd.edu</w:t>
        </w:r>
      </w:hyperlink>
    </w:p>
    <w:p w14:paraId="6571A97A" w14:textId="77777777" w:rsidR="002B634B" w:rsidRPr="002B634B" w:rsidRDefault="002B634B" w:rsidP="002B634B">
      <w:pPr>
        <w:rPr>
          <w:rFonts w:ascii="Arial Narrow" w:hAnsi="Arial Narrow"/>
          <w:sz w:val="22"/>
          <w:szCs w:val="22"/>
        </w:rPr>
      </w:pPr>
    </w:p>
    <w:p w14:paraId="72350BFD" w14:textId="5BEEB998" w:rsidR="002B634B" w:rsidRPr="002B634B" w:rsidRDefault="002B634B" w:rsidP="002B634B">
      <w:pPr>
        <w:rPr>
          <w:rFonts w:ascii="Arial Narrow" w:hAnsi="Arial Narrow"/>
          <w:sz w:val="22"/>
          <w:szCs w:val="22"/>
        </w:rPr>
      </w:pPr>
      <w:r w:rsidRPr="003C7F47">
        <w:rPr>
          <w:rFonts w:ascii="Arial Narrow" w:hAnsi="Arial Narrow" w:cs="Verdana"/>
          <w:color w:val="000000"/>
          <w:sz w:val="22"/>
          <w:szCs w:val="22"/>
        </w:rPr>
        <w:t>Balancing Act(s): Bodies, Politics, and Research in Baltimore</w:t>
      </w:r>
    </w:p>
    <w:p w14:paraId="7819EA4F" w14:textId="77777777" w:rsidR="002B634B" w:rsidRPr="005F746D" w:rsidRDefault="002B634B" w:rsidP="002B634B">
      <w:pPr>
        <w:rPr>
          <w:rFonts w:ascii="Arial Narrow" w:hAnsi="Arial Narrow" w:cs="Verdana"/>
          <w:color w:val="000000"/>
          <w:sz w:val="22"/>
          <w:szCs w:val="22"/>
        </w:rPr>
      </w:pPr>
    </w:p>
    <w:p w14:paraId="153ED8C1" w14:textId="77777777" w:rsidR="002B634B" w:rsidRPr="005F746D" w:rsidRDefault="002B634B" w:rsidP="002B634B">
      <w:pPr>
        <w:rPr>
          <w:rFonts w:ascii="Arial Narrow" w:hAnsi="Arial Narrow" w:cs="Verdana"/>
          <w:color w:val="000000"/>
          <w:sz w:val="22"/>
          <w:szCs w:val="22"/>
        </w:rPr>
      </w:pPr>
      <w:r w:rsidRPr="005F746D">
        <w:rPr>
          <w:rFonts w:ascii="Arial Narrow" w:hAnsi="Arial Narrow" w:cs="Verdana"/>
          <w:color w:val="000000"/>
          <w:sz w:val="22"/>
          <w:szCs w:val="22"/>
        </w:rPr>
        <w:t>This paper provides a brief account of various moments in which my (researcher, public, private) self has been challenged, negotiated, and transformed in the course of my involvement with a non-profit organization serving “at-risk” and underprivileged youth in Baltimore City. Recounting my experiences over the past year and a half in what has eventually become my dissertation research, entitled “Philanthropy, Fitness, and Failed States”, I peel back the layers of my evolving understandings and interpretive frames of analysis, sinuously informed through the uneven, and often circuitous, synthesis of theoretical constructs, empirical data, and ethnographic experience. I locate myself amid my fieldwork, interpretation, and analysis of health and physical activity inequities by interrogating my own embodied white privilege in spaces where neoliberal moralizations of the body and health are taken for granted and indeed, mobilized through the nuances of philanthropic endeavors and the reproduction of socio-spatial inequity. My use of the term balancing act(s) connotes both the periodization of certain acts, or moments, in the course of my engagement to represent the temporality, fluidity and complexity of the self in ethnographic work, as well as to discuss the various acts, or guises, through which I have traversed ethnographic interactions and to which I feel constant uncertainty as to the purpose, ethics, and outcomes of my embodied performances.</w:t>
      </w:r>
    </w:p>
    <w:p w14:paraId="270E27ED" w14:textId="77777777" w:rsidR="002B634B" w:rsidRPr="005F746D" w:rsidRDefault="002B634B" w:rsidP="002B634B">
      <w:pPr>
        <w:rPr>
          <w:rFonts w:ascii="Arial Narrow" w:hAnsi="Arial Narrow"/>
          <w:sz w:val="22"/>
          <w:szCs w:val="22"/>
        </w:rPr>
      </w:pPr>
    </w:p>
    <w:p w14:paraId="797728B7" w14:textId="50EF7E56" w:rsidR="005C2B40" w:rsidRPr="0017681A" w:rsidRDefault="005C2B40" w:rsidP="005C2B40">
      <w:pPr>
        <w:widowControl w:val="0"/>
        <w:autoSpaceDE w:val="0"/>
        <w:autoSpaceDN w:val="0"/>
        <w:adjustRightInd w:val="0"/>
        <w:rPr>
          <w:rFonts w:ascii="Arial Narrow" w:hAnsi="Arial Narrow" w:cs="Times New Roman"/>
          <w:sz w:val="22"/>
          <w:szCs w:val="22"/>
        </w:rPr>
      </w:pPr>
      <w:r w:rsidRPr="005C2B40">
        <w:rPr>
          <w:rFonts w:ascii="Arial Narrow" w:hAnsi="Arial Narrow" w:cs="Times New Roman"/>
          <w:b/>
          <w:sz w:val="22"/>
          <w:szCs w:val="22"/>
        </w:rPr>
        <w:t>Muir, Heather A.,</w:t>
      </w:r>
      <w:r>
        <w:rPr>
          <w:rFonts w:ascii="Arial Narrow" w:hAnsi="Arial Narrow" w:cs="Times New Roman"/>
          <w:sz w:val="22"/>
          <w:szCs w:val="22"/>
        </w:rPr>
        <w:t xml:space="preserve"> </w:t>
      </w:r>
      <w:r w:rsidRPr="0017681A">
        <w:rPr>
          <w:rFonts w:ascii="Arial Narrow" w:hAnsi="Arial Narrow" w:cs="Times New Roman"/>
          <w:sz w:val="22"/>
          <w:szCs w:val="22"/>
        </w:rPr>
        <w:t xml:space="preserve">Bowling Green State University, </w:t>
      </w:r>
      <w:hyperlink r:id="rId149" w:history="1">
        <w:r w:rsidRPr="0017681A">
          <w:rPr>
            <w:rFonts w:ascii="Arial Narrow" w:hAnsi="Arial Narrow" w:cs="Times New Roman"/>
            <w:color w:val="0000CA"/>
            <w:sz w:val="22"/>
            <w:szCs w:val="22"/>
            <w:u w:val="single" w:color="0000CA"/>
          </w:rPr>
          <w:t>hmuir@bgsu.edu</w:t>
        </w:r>
      </w:hyperlink>
      <w:r>
        <w:rPr>
          <w:rFonts w:ascii="Arial Narrow" w:hAnsi="Arial Narrow" w:cs="Times New Roman"/>
          <w:color w:val="0000CA"/>
          <w:sz w:val="22"/>
          <w:szCs w:val="22"/>
          <w:u w:val="single" w:color="0000CA"/>
        </w:rPr>
        <w:t xml:space="preserve"> </w:t>
      </w:r>
      <w:r>
        <w:rPr>
          <w:rFonts w:ascii="Arial Narrow" w:hAnsi="Arial Narrow" w:cs="Tahoma"/>
          <w:sz w:val="22"/>
          <w:szCs w:val="22"/>
        </w:rPr>
        <w:t xml:space="preserve">with </w:t>
      </w:r>
      <w:r w:rsidRPr="0017681A">
        <w:rPr>
          <w:rFonts w:ascii="Arial Narrow" w:hAnsi="Arial Narrow" w:cs="Times New Roman"/>
          <w:sz w:val="22"/>
          <w:szCs w:val="22"/>
        </w:rPr>
        <w:t xml:space="preserve">Dianna P. Gray </w:t>
      </w:r>
    </w:p>
    <w:p w14:paraId="6B61FF65" w14:textId="77777777" w:rsidR="005C2B40" w:rsidRPr="0017681A" w:rsidRDefault="005C2B40" w:rsidP="005C2B40">
      <w:pPr>
        <w:widowControl w:val="0"/>
        <w:autoSpaceDE w:val="0"/>
        <w:autoSpaceDN w:val="0"/>
        <w:adjustRightInd w:val="0"/>
        <w:rPr>
          <w:rFonts w:ascii="Arial Narrow" w:hAnsi="Arial Narrow" w:cs="Times New Roman"/>
          <w:sz w:val="22"/>
          <w:szCs w:val="22"/>
        </w:rPr>
      </w:pPr>
    </w:p>
    <w:p w14:paraId="298FBCE7" w14:textId="77777777" w:rsidR="005C2B40" w:rsidRPr="0017681A" w:rsidRDefault="005C2B40" w:rsidP="005C2B4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Television Descriptions of Female Hockey Players during the 2010 Winter Olympics</w:t>
      </w:r>
    </w:p>
    <w:p w14:paraId="0A4EC376" w14:textId="77777777" w:rsidR="005C2B40" w:rsidRPr="0017681A" w:rsidRDefault="005C2B40" w:rsidP="005C2B4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 </w:t>
      </w:r>
    </w:p>
    <w:p w14:paraId="0AAD3BAB" w14:textId="77777777" w:rsidR="005C2B40" w:rsidRPr="0017681A" w:rsidRDefault="005C2B40" w:rsidP="005C2B4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The Winter Olympics are the best and sometimes only opportunity for fans to watch women’s ice hockey. Television broadcasts have been shown to be crucial for generating interest in a sport (</w:t>
      </w:r>
      <w:proofErr w:type="spellStart"/>
      <w:r w:rsidRPr="0017681A">
        <w:rPr>
          <w:rFonts w:ascii="Arial Narrow" w:hAnsi="Arial Narrow" w:cs="Times New Roman"/>
          <w:sz w:val="22"/>
          <w:szCs w:val="22"/>
        </w:rPr>
        <w:t>Desmarais</w:t>
      </w:r>
      <w:proofErr w:type="spellEnd"/>
      <w:r w:rsidRPr="0017681A">
        <w:rPr>
          <w:rFonts w:ascii="Arial Narrow" w:hAnsi="Arial Narrow" w:cs="Times New Roman"/>
          <w:sz w:val="22"/>
          <w:szCs w:val="22"/>
        </w:rPr>
        <w:t xml:space="preserve"> &amp; Bruce, 2008). Past research has found that the description of athletes may impact mediated sports fans’ impressions of a sport (Billings &amp; </w:t>
      </w:r>
      <w:proofErr w:type="spellStart"/>
      <w:r w:rsidRPr="0017681A">
        <w:rPr>
          <w:rFonts w:ascii="Arial Narrow" w:hAnsi="Arial Narrow" w:cs="Times New Roman"/>
          <w:sz w:val="22"/>
          <w:szCs w:val="22"/>
        </w:rPr>
        <w:t>Tambosi</w:t>
      </w:r>
      <w:proofErr w:type="spellEnd"/>
      <w:r w:rsidRPr="0017681A">
        <w:rPr>
          <w:rFonts w:ascii="Arial Narrow" w:hAnsi="Arial Narrow" w:cs="Times New Roman"/>
          <w:sz w:val="22"/>
          <w:szCs w:val="22"/>
        </w:rPr>
        <w:t>, 2004). Through a feminist sports media critical lens (</w:t>
      </w:r>
      <w:proofErr w:type="spellStart"/>
      <w:r w:rsidRPr="0017681A">
        <w:rPr>
          <w:rFonts w:ascii="Arial Narrow" w:hAnsi="Arial Narrow" w:cs="Times New Roman"/>
          <w:sz w:val="22"/>
          <w:szCs w:val="22"/>
        </w:rPr>
        <w:t>Daddario</w:t>
      </w:r>
      <w:proofErr w:type="spellEnd"/>
      <w:r w:rsidRPr="0017681A">
        <w:rPr>
          <w:rFonts w:ascii="Arial Narrow" w:hAnsi="Arial Narrow" w:cs="Times New Roman"/>
          <w:sz w:val="22"/>
          <w:szCs w:val="22"/>
        </w:rPr>
        <w:t xml:space="preserve">, 1998), this study examined how NBC broadcasters described hockey players during the 2010 Winter Olympics to determine whether the players’ sex led to differential portrayals. Typically, portrayals of male athletes have focused on their strength, talent, and hard work while commentators have focused on female athletes’ </w:t>
      </w:r>
      <w:proofErr w:type="gramStart"/>
      <w:r w:rsidRPr="0017681A">
        <w:rPr>
          <w:rFonts w:ascii="Arial Narrow" w:hAnsi="Arial Narrow" w:cs="Times New Roman"/>
          <w:sz w:val="22"/>
          <w:szCs w:val="22"/>
        </w:rPr>
        <w:t>aesthetically-pleasing</w:t>
      </w:r>
      <w:proofErr w:type="gramEnd"/>
      <w:r w:rsidRPr="0017681A">
        <w:rPr>
          <w:rFonts w:ascii="Arial Narrow" w:hAnsi="Arial Narrow" w:cs="Times New Roman"/>
          <w:sz w:val="22"/>
          <w:szCs w:val="22"/>
        </w:rPr>
        <w:t xml:space="preserve"> movements as well as their emotions, luck, and togetherness (Duncan &amp; </w:t>
      </w:r>
      <w:proofErr w:type="spellStart"/>
      <w:r w:rsidRPr="0017681A">
        <w:rPr>
          <w:rFonts w:ascii="Arial Narrow" w:hAnsi="Arial Narrow" w:cs="Times New Roman"/>
          <w:sz w:val="22"/>
          <w:szCs w:val="22"/>
        </w:rPr>
        <w:t>Hasbrook</w:t>
      </w:r>
      <w:proofErr w:type="spellEnd"/>
      <w:r w:rsidRPr="0017681A">
        <w:rPr>
          <w:rFonts w:ascii="Arial Narrow" w:hAnsi="Arial Narrow" w:cs="Times New Roman"/>
          <w:sz w:val="22"/>
          <w:szCs w:val="22"/>
        </w:rPr>
        <w:t xml:space="preserve">, 1988; </w:t>
      </w:r>
      <w:proofErr w:type="spellStart"/>
      <w:r w:rsidRPr="0017681A">
        <w:rPr>
          <w:rFonts w:ascii="Arial Narrow" w:hAnsi="Arial Narrow" w:cs="Times New Roman"/>
          <w:sz w:val="22"/>
          <w:szCs w:val="22"/>
        </w:rPr>
        <w:t>Messner</w:t>
      </w:r>
      <w:proofErr w:type="spellEnd"/>
      <w:r w:rsidRPr="0017681A">
        <w:rPr>
          <w:rFonts w:ascii="Arial Narrow" w:hAnsi="Arial Narrow" w:cs="Times New Roman"/>
          <w:sz w:val="22"/>
          <w:szCs w:val="22"/>
        </w:rPr>
        <w:t xml:space="preserve">, Duncan, &amp; Jensen, 1993). Content analysis was used to analyze the commentary of four games involving Team USA (2 women’s and 2 men’s games). Chi-square results indicated that commentators did not mention male players’ physical strength or technical skills more often than female players’. However, sportscasters referred </w:t>
      </w:r>
      <w:proofErr w:type="gramStart"/>
      <w:r w:rsidRPr="0017681A">
        <w:rPr>
          <w:rFonts w:ascii="Arial Narrow" w:hAnsi="Arial Narrow" w:cs="Times New Roman"/>
          <w:sz w:val="22"/>
          <w:szCs w:val="22"/>
        </w:rPr>
        <w:t>to </w:t>
      </w:r>
      <w:r w:rsidRPr="0017681A">
        <w:rPr>
          <w:rFonts w:ascii="Arial Narrow" w:hAnsi="Arial Narrow" w:cs="Calibri"/>
          <w:sz w:val="22"/>
          <w:szCs w:val="22"/>
        </w:rPr>
        <w:t> </w:t>
      </w:r>
      <w:r w:rsidRPr="0017681A">
        <w:rPr>
          <w:rFonts w:ascii="Arial Narrow" w:hAnsi="Arial Narrow" w:cs="Times New Roman"/>
          <w:color w:val="0000CA"/>
          <w:sz w:val="22"/>
          <w:szCs w:val="22"/>
        </w:rPr>
        <w:t>female</w:t>
      </w:r>
      <w:proofErr w:type="gramEnd"/>
      <w:r w:rsidRPr="0017681A">
        <w:rPr>
          <w:rFonts w:ascii="Arial Narrow" w:hAnsi="Arial Narrow" w:cs="Times New Roman"/>
          <w:sz w:val="22"/>
          <w:szCs w:val="22"/>
        </w:rPr>
        <w:t> players’ emotions and personalities more frequently than those of male players. Surprisingly, they suggested strategies for success more frequently for male players than female players.</w:t>
      </w:r>
    </w:p>
    <w:p w14:paraId="7DCAB38E" w14:textId="0ECE8BA0" w:rsidR="002B634B" w:rsidRPr="005C2B40" w:rsidRDefault="005C2B40" w:rsidP="005C2B40">
      <w:pPr>
        <w:widowControl w:val="0"/>
        <w:autoSpaceDE w:val="0"/>
        <w:autoSpaceDN w:val="0"/>
        <w:adjustRightInd w:val="0"/>
        <w:rPr>
          <w:rFonts w:ascii="Arial Narrow" w:hAnsi="Arial Narrow" w:cs="Tahoma"/>
          <w:sz w:val="22"/>
          <w:szCs w:val="22"/>
        </w:rPr>
      </w:pPr>
      <w:r w:rsidRPr="0017681A">
        <w:rPr>
          <w:rFonts w:ascii="Arial Narrow" w:hAnsi="Arial Narrow" w:cs="Times New Roman"/>
          <w:sz w:val="22"/>
          <w:szCs w:val="22"/>
        </w:rPr>
        <w:t> </w:t>
      </w:r>
    </w:p>
    <w:p w14:paraId="7EBC5999" w14:textId="1235E18A" w:rsidR="006845FC" w:rsidRPr="005F746D" w:rsidRDefault="006845FC" w:rsidP="006845FC">
      <w:pPr>
        <w:widowControl w:val="0"/>
        <w:autoSpaceDE w:val="0"/>
        <w:autoSpaceDN w:val="0"/>
        <w:adjustRightInd w:val="0"/>
        <w:spacing w:after="240"/>
        <w:rPr>
          <w:rFonts w:ascii="Arial Narrow" w:hAnsi="Arial Narrow"/>
          <w:sz w:val="22"/>
          <w:szCs w:val="22"/>
        </w:rPr>
      </w:pPr>
      <w:r w:rsidRPr="006845FC">
        <w:rPr>
          <w:rFonts w:ascii="Arial Narrow" w:hAnsi="Arial Narrow"/>
          <w:b/>
          <w:sz w:val="22"/>
          <w:szCs w:val="22"/>
        </w:rPr>
        <w:t>Nakamura, Yuka</w:t>
      </w:r>
      <w:r>
        <w:rPr>
          <w:rFonts w:ascii="Arial Narrow" w:hAnsi="Arial Narrow"/>
          <w:sz w:val="22"/>
          <w:szCs w:val="22"/>
        </w:rPr>
        <w:t xml:space="preserve">, </w:t>
      </w:r>
      <w:r w:rsidRPr="005F746D">
        <w:rPr>
          <w:rFonts w:ascii="Arial Narrow" w:hAnsi="Arial Narrow"/>
          <w:sz w:val="22"/>
          <w:szCs w:val="22"/>
        </w:rPr>
        <w:t>York University</w:t>
      </w:r>
      <w:r>
        <w:rPr>
          <w:rFonts w:ascii="Arial Narrow" w:hAnsi="Arial Narrow"/>
          <w:sz w:val="22"/>
          <w:szCs w:val="22"/>
        </w:rPr>
        <w:t xml:space="preserve">, </w:t>
      </w:r>
      <w:r w:rsidRPr="005F746D">
        <w:rPr>
          <w:rFonts w:ascii="Arial Narrow" w:hAnsi="Arial Narrow"/>
          <w:sz w:val="22"/>
          <w:szCs w:val="22"/>
        </w:rPr>
        <w:t>nakamura@yorku.ca</w:t>
      </w:r>
    </w:p>
    <w:p w14:paraId="26568B13" w14:textId="77777777" w:rsidR="006845FC" w:rsidRDefault="006845FC" w:rsidP="006845FC">
      <w:pPr>
        <w:widowControl w:val="0"/>
        <w:autoSpaceDE w:val="0"/>
        <w:autoSpaceDN w:val="0"/>
        <w:adjustRightInd w:val="0"/>
        <w:spacing w:after="240"/>
        <w:rPr>
          <w:rFonts w:ascii="Arial Narrow" w:hAnsi="Arial Narrow" w:cs="Helvetica"/>
          <w:sz w:val="22"/>
          <w:szCs w:val="22"/>
        </w:rPr>
      </w:pPr>
      <w:r w:rsidRPr="005F746D">
        <w:rPr>
          <w:rFonts w:ascii="Arial Narrow" w:hAnsi="Arial Narrow"/>
          <w:sz w:val="22"/>
          <w:szCs w:val="22"/>
        </w:rPr>
        <w:t>Where to belong</w:t>
      </w:r>
      <w:proofErr w:type="gramStart"/>
      <w:r w:rsidRPr="005F746D">
        <w:rPr>
          <w:rFonts w:ascii="Arial Narrow" w:hAnsi="Arial Narrow"/>
          <w:sz w:val="22"/>
          <w:szCs w:val="22"/>
        </w:rPr>
        <w:t>?:</w:t>
      </w:r>
      <w:proofErr w:type="gramEnd"/>
      <w:r w:rsidRPr="005F746D">
        <w:rPr>
          <w:rFonts w:ascii="Arial Narrow" w:hAnsi="Arial Narrow"/>
          <w:sz w:val="22"/>
          <w:szCs w:val="22"/>
        </w:rPr>
        <w:t xml:space="preserve">  Mixed-race, culture and biological racism</w:t>
      </w:r>
    </w:p>
    <w:p w14:paraId="726EB628" w14:textId="77777777" w:rsidR="006845FC" w:rsidRPr="005F746D" w:rsidRDefault="006845FC" w:rsidP="006845FC">
      <w:pPr>
        <w:adjustRightInd w:val="0"/>
        <w:snapToGrid w:val="0"/>
        <w:rPr>
          <w:rFonts w:ascii="Arial Narrow" w:hAnsi="Arial Narrow"/>
          <w:sz w:val="22"/>
          <w:szCs w:val="22"/>
        </w:rPr>
      </w:pPr>
    </w:p>
    <w:p w14:paraId="1C4F17DE" w14:textId="77777777" w:rsidR="006845FC" w:rsidRPr="005F746D" w:rsidRDefault="006845FC" w:rsidP="006845FC">
      <w:pPr>
        <w:adjustRightInd w:val="0"/>
        <w:snapToGrid w:val="0"/>
        <w:rPr>
          <w:rFonts w:ascii="Arial Narrow" w:hAnsi="Arial Narrow"/>
          <w:sz w:val="22"/>
          <w:szCs w:val="22"/>
        </w:rPr>
      </w:pPr>
      <w:r w:rsidRPr="005F746D">
        <w:rPr>
          <w:rFonts w:ascii="Arial Narrow" w:hAnsi="Arial Narrow"/>
          <w:sz w:val="22"/>
          <w:szCs w:val="22"/>
        </w:rPr>
        <w:tab/>
        <w:t xml:space="preserve">According to the eligibility rules for participation in North American Chinese Invitational Volleyball Tournament (NACIVT), “all teams must have at least 2/3 of the players on the court at all times who are 100% Chinese in order to participate in any of the games of the tournament. The remaining players must be of Asian descent.”  Those with are 50% Chinese (i.e., one Chinese parent) are considered ‘Asian descent.’  Unwritten in these regulations is the assumption that players must be at least 50% Asian – otherwise, there is ‘not enough Asian in them’ for players to qualify.  Despite this rule, there </w:t>
      </w:r>
      <w:proofErr w:type="gramStart"/>
      <w:r w:rsidRPr="005F746D">
        <w:rPr>
          <w:rFonts w:ascii="Arial Narrow" w:hAnsi="Arial Narrow"/>
          <w:sz w:val="22"/>
          <w:szCs w:val="22"/>
        </w:rPr>
        <w:t>is</w:t>
      </w:r>
      <w:proofErr w:type="gramEnd"/>
      <w:r w:rsidRPr="005F746D">
        <w:rPr>
          <w:rFonts w:ascii="Arial Narrow" w:hAnsi="Arial Narrow"/>
          <w:sz w:val="22"/>
          <w:szCs w:val="22"/>
        </w:rPr>
        <w:t xml:space="preserve"> a growing number of mixed race Asian players on the NACIVT.  Nevertheless, there continues to be steadfast support of the eligibility rule and what it is thought to protect.  By taking a critical race theory approach and centering race and racism in the analysis of interviews with these players, it is clear that </w:t>
      </w:r>
      <w:proofErr w:type="spellStart"/>
      <w:r w:rsidRPr="005F746D">
        <w:rPr>
          <w:rFonts w:ascii="Arial Narrow" w:hAnsi="Arial Narrow"/>
          <w:sz w:val="22"/>
          <w:szCs w:val="22"/>
        </w:rPr>
        <w:t>orientalizing</w:t>
      </w:r>
      <w:proofErr w:type="spellEnd"/>
      <w:r w:rsidRPr="005F746D">
        <w:rPr>
          <w:rFonts w:ascii="Arial Narrow" w:hAnsi="Arial Narrow"/>
          <w:sz w:val="22"/>
          <w:szCs w:val="22"/>
        </w:rPr>
        <w:t xml:space="preserve"> and exclusionary notions of culture interlock with biological racism to eject mixed-race players out of the categories of Chinese and Asian and subsequently reproduce racial hierarchies, particularly with respect to white athleticism.</w:t>
      </w:r>
    </w:p>
    <w:p w14:paraId="21535287" w14:textId="77777777" w:rsidR="006845FC" w:rsidRPr="005F746D" w:rsidRDefault="006845FC" w:rsidP="006845FC">
      <w:pPr>
        <w:widowControl w:val="0"/>
        <w:autoSpaceDE w:val="0"/>
        <w:autoSpaceDN w:val="0"/>
        <w:adjustRightInd w:val="0"/>
        <w:ind w:left="720" w:firstLine="720"/>
        <w:rPr>
          <w:rFonts w:ascii="Arial Narrow" w:hAnsi="Arial Narrow"/>
          <w:sz w:val="22"/>
          <w:szCs w:val="22"/>
        </w:rPr>
      </w:pPr>
      <w:r w:rsidRPr="005F746D">
        <w:rPr>
          <w:rFonts w:ascii="Arial Narrow" w:hAnsi="Arial Narrow"/>
          <w:sz w:val="22"/>
          <w:szCs w:val="22"/>
        </w:rPr>
        <w:t xml:space="preserve"> </w:t>
      </w:r>
    </w:p>
    <w:p w14:paraId="1E951A57" w14:textId="0BD3D3A3" w:rsidR="0002557F" w:rsidRPr="0002557F" w:rsidRDefault="0002557F" w:rsidP="0002557F">
      <w:pPr>
        <w:rPr>
          <w:rFonts w:ascii="Arial Narrow" w:hAnsi="Arial Narrow" w:cs="Times New Roman"/>
          <w:sz w:val="22"/>
          <w:szCs w:val="22"/>
        </w:rPr>
      </w:pPr>
      <w:proofErr w:type="spellStart"/>
      <w:r w:rsidRPr="0002557F">
        <w:rPr>
          <w:rFonts w:ascii="Arial Narrow" w:hAnsi="Arial Narrow" w:cs="Times New Roman"/>
          <w:b/>
          <w:sz w:val="22"/>
          <w:szCs w:val="22"/>
        </w:rPr>
        <w:t>Narcotta-Welp</w:t>
      </w:r>
      <w:proofErr w:type="spellEnd"/>
      <w:r w:rsidRPr="0002557F">
        <w:rPr>
          <w:rFonts w:ascii="Arial Narrow" w:hAnsi="Arial Narrow" w:cs="Times New Roman"/>
          <w:b/>
          <w:sz w:val="22"/>
          <w:szCs w:val="22"/>
        </w:rPr>
        <w:t>, Eileen</w:t>
      </w:r>
      <w:r w:rsidRPr="0002557F">
        <w:rPr>
          <w:rFonts w:ascii="Arial Narrow" w:hAnsi="Arial Narrow" w:cs="Times New Roman"/>
          <w:sz w:val="22"/>
          <w:szCs w:val="22"/>
        </w:rPr>
        <w:t xml:space="preserve">, University of Iowa, </w:t>
      </w:r>
      <w:hyperlink r:id="rId150" w:history="1">
        <w:r w:rsidRPr="0002557F">
          <w:rPr>
            <w:rStyle w:val="Hyperlink"/>
            <w:rFonts w:ascii="Arial Narrow" w:hAnsi="Arial Narrow" w:cs="Times New Roman"/>
            <w:sz w:val="22"/>
            <w:szCs w:val="22"/>
          </w:rPr>
          <w:t>eileen-narcotta@uiowa.edu</w:t>
        </w:r>
      </w:hyperlink>
    </w:p>
    <w:p w14:paraId="75FA3871" w14:textId="77777777" w:rsidR="0002557F" w:rsidRPr="0002557F" w:rsidRDefault="0002557F" w:rsidP="0002557F">
      <w:pPr>
        <w:rPr>
          <w:rFonts w:ascii="Arial Narrow" w:hAnsi="Arial Narrow" w:cs="Times New Roman"/>
          <w:sz w:val="22"/>
          <w:szCs w:val="22"/>
        </w:rPr>
      </w:pPr>
    </w:p>
    <w:p w14:paraId="5920458F" w14:textId="7472DFA2" w:rsidR="0002557F" w:rsidRPr="0002557F" w:rsidRDefault="0002557F" w:rsidP="0002557F">
      <w:pPr>
        <w:rPr>
          <w:rFonts w:ascii="Arial Narrow" w:hAnsi="Arial Narrow" w:cs="Times New Roman"/>
          <w:sz w:val="22"/>
          <w:szCs w:val="22"/>
        </w:rPr>
      </w:pPr>
      <w:r w:rsidRPr="0002557F">
        <w:rPr>
          <w:rFonts w:ascii="Arial Narrow" w:hAnsi="Arial Narrow" w:cs="Times New Roman"/>
          <w:sz w:val="22"/>
          <w:szCs w:val="22"/>
        </w:rPr>
        <w:t xml:space="preserve">Going </w:t>
      </w:r>
      <w:proofErr w:type="gramStart"/>
      <w:r w:rsidRPr="0002557F">
        <w:rPr>
          <w:rFonts w:ascii="Arial Narrow" w:hAnsi="Arial Narrow" w:cs="Times New Roman"/>
          <w:sz w:val="22"/>
          <w:szCs w:val="22"/>
        </w:rPr>
        <w:t>Once</w:t>
      </w:r>
      <w:proofErr w:type="gramEnd"/>
      <w:r w:rsidRPr="0002557F">
        <w:rPr>
          <w:rFonts w:ascii="Arial Narrow" w:hAnsi="Arial Narrow" w:cs="Times New Roman"/>
          <w:sz w:val="22"/>
          <w:szCs w:val="22"/>
        </w:rPr>
        <w:t>, twice, sold: The recruiting battle over equivalency sport athletes</w:t>
      </w:r>
    </w:p>
    <w:p w14:paraId="1B544B27" w14:textId="77777777" w:rsidR="0002557F" w:rsidRPr="0002557F" w:rsidRDefault="0002557F" w:rsidP="0002557F">
      <w:pPr>
        <w:rPr>
          <w:rFonts w:ascii="Arial Narrow" w:hAnsi="Arial Narrow" w:cs="Times New Roman"/>
          <w:sz w:val="22"/>
          <w:szCs w:val="22"/>
        </w:rPr>
      </w:pPr>
    </w:p>
    <w:p w14:paraId="46196381" w14:textId="77777777" w:rsidR="0002557F" w:rsidRPr="0002557F" w:rsidRDefault="0002557F" w:rsidP="0002557F">
      <w:pPr>
        <w:rPr>
          <w:rFonts w:ascii="Arial Narrow" w:hAnsi="Arial Narrow" w:cs="Times New Roman"/>
          <w:sz w:val="22"/>
          <w:szCs w:val="22"/>
        </w:rPr>
      </w:pPr>
      <w:r w:rsidRPr="0002557F">
        <w:rPr>
          <w:rFonts w:ascii="Arial Narrow" w:hAnsi="Arial Narrow" w:cs="Times New Roman"/>
          <w:sz w:val="22"/>
          <w:szCs w:val="22"/>
        </w:rPr>
        <w:t xml:space="preserve">The NCAA has structured college sports into a two-tiered scholarship system of head count sports and equivalency sport in order to address the financial constraints felt by athletic departments. Division I coaching staffs of head count sports must only offer full grants-in-aid while equivalency sports coaches can disseminate an allotment of scholarship money in various percentages based on the perceived value of individual student-athletes. Thus, the recruitment of equivalency sport athletes is significantly different than the sensationalized media portrayal of top football and basketball recruits. This paper utilizes a Marxist analysis of equivalency sport recruiting to further illuminate collegiate sport as a market place of </w:t>
      </w:r>
      <w:proofErr w:type="spellStart"/>
      <w:r w:rsidRPr="0002557F">
        <w:rPr>
          <w:rFonts w:ascii="Arial Narrow" w:hAnsi="Arial Narrow" w:cs="Times New Roman"/>
          <w:sz w:val="22"/>
          <w:szCs w:val="22"/>
        </w:rPr>
        <w:t>commodified</w:t>
      </w:r>
      <w:proofErr w:type="spellEnd"/>
      <w:r w:rsidRPr="0002557F">
        <w:rPr>
          <w:rFonts w:ascii="Arial Narrow" w:hAnsi="Arial Narrow" w:cs="Times New Roman"/>
          <w:sz w:val="22"/>
          <w:szCs w:val="22"/>
        </w:rPr>
        <w:t xml:space="preserve"> athletic talents. The main thrust of the argument will employ Jean </w:t>
      </w:r>
      <w:proofErr w:type="spellStart"/>
      <w:r w:rsidRPr="0002557F">
        <w:rPr>
          <w:rFonts w:ascii="Arial Narrow" w:hAnsi="Arial Narrow" w:cs="Times New Roman"/>
          <w:sz w:val="22"/>
          <w:szCs w:val="22"/>
        </w:rPr>
        <w:t>Baudrillard’s</w:t>
      </w:r>
      <w:proofErr w:type="spellEnd"/>
      <w:r w:rsidRPr="0002557F">
        <w:rPr>
          <w:rFonts w:ascii="Arial Narrow" w:hAnsi="Arial Narrow" w:cs="Times New Roman"/>
          <w:sz w:val="22"/>
          <w:szCs w:val="22"/>
        </w:rPr>
        <w:t xml:space="preserve"> theory of symbolic exchange in order to demonstrate a prospective student-athlete’s worth as a commodity of social signification for collegiate coaches. The method of symbolic exchange established through the scholarship offer is compared with </w:t>
      </w:r>
      <w:proofErr w:type="spellStart"/>
      <w:r w:rsidRPr="0002557F">
        <w:rPr>
          <w:rFonts w:ascii="Arial Narrow" w:hAnsi="Arial Narrow" w:cs="Times New Roman"/>
          <w:sz w:val="22"/>
          <w:szCs w:val="22"/>
        </w:rPr>
        <w:t>Baudrillard’s</w:t>
      </w:r>
      <w:proofErr w:type="spellEnd"/>
      <w:r w:rsidRPr="0002557F">
        <w:rPr>
          <w:rFonts w:ascii="Arial Narrow" w:hAnsi="Arial Narrow" w:cs="Times New Roman"/>
          <w:sz w:val="22"/>
          <w:szCs w:val="22"/>
        </w:rPr>
        <w:t xml:space="preserve"> evaluation of the fetishistic art auction. Coach as consumer is elevated over student-athletes production of labor implying an uneven playing field of commodification and representation. Thus, equivalency sport recruiting places more emphasis on the value of labor a student-athlete possesses rather than optimizing the NCAA mission of the student-athlete experience.</w:t>
      </w:r>
    </w:p>
    <w:p w14:paraId="3D3DA0F6" w14:textId="77777777" w:rsidR="00C00414" w:rsidRPr="00546EBE" w:rsidRDefault="00C00414" w:rsidP="009779D4">
      <w:pPr>
        <w:widowControl w:val="0"/>
        <w:autoSpaceDE w:val="0"/>
        <w:autoSpaceDN w:val="0"/>
        <w:adjustRightInd w:val="0"/>
        <w:spacing w:after="240"/>
        <w:rPr>
          <w:rFonts w:ascii="Arial Narrow" w:hAnsi="Arial Narrow" w:cs="Helvetica"/>
          <w:sz w:val="22"/>
          <w:szCs w:val="22"/>
        </w:rPr>
      </w:pPr>
    </w:p>
    <w:p w14:paraId="60796ADD" w14:textId="4D0E1819" w:rsidR="009779D4" w:rsidRPr="00546EBE" w:rsidRDefault="009779D4" w:rsidP="009779D4">
      <w:pPr>
        <w:widowControl w:val="0"/>
        <w:autoSpaceDE w:val="0"/>
        <w:autoSpaceDN w:val="0"/>
        <w:adjustRightInd w:val="0"/>
        <w:spacing w:after="240"/>
        <w:rPr>
          <w:rFonts w:ascii="Arial Narrow" w:hAnsi="Arial Narrow" w:cs="Helvetica"/>
          <w:sz w:val="22"/>
          <w:szCs w:val="22"/>
        </w:rPr>
      </w:pPr>
      <w:r w:rsidRPr="00546EBE">
        <w:rPr>
          <w:rFonts w:ascii="Arial Narrow" w:hAnsi="Arial Narrow" w:cs="Helvetica"/>
          <w:b/>
          <w:sz w:val="22"/>
          <w:szCs w:val="22"/>
        </w:rPr>
        <w:t>Newhall, Kristine</w:t>
      </w:r>
      <w:r w:rsidR="00ED37E0" w:rsidRPr="00546EBE">
        <w:rPr>
          <w:rFonts w:ascii="Arial Narrow" w:hAnsi="Arial Narrow" w:cs="Helvetica"/>
          <w:sz w:val="22"/>
          <w:szCs w:val="22"/>
        </w:rPr>
        <w:t xml:space="preserve">, </w:t>
      </w:r>
      <w:r w:rsidRPr="00546EBE">
        <w:rPr>
          <w:rFonts w:ascii="Arial Narrow" w:hAnsi="Arial Narrow" w:cs="Helvetica"/>
          <w:sz w:val="22"/>
          <w:szCs w:val="22"/>
        </w:rPr>
        <w:t xml:space="preserve">University of </w:t>
      </w:r>
      <w:proofErr w:type="gramStart"/>
      <w:r w:rsidRPr="00546EBE">
        <w:rPr>
          <w:rFonts w:ascii="Arial Narrow" w:hAnsi="Arial Narrow" w:cs="Helvetica"/>
          <w:sz w:val="22"/>
          <w:szCs w:val="22"/>
        </w:rPr>
        <w:t xml:space="preserve">Iowa  </w:t>
      </w:r>
      <w:proofErr w:type="gramEnd"/>
      <w:r w:rsidR="005C3B7D">
        <w:fldChar w:fldCharType="begin"/>
      </w:r>
      <w:r w:rsidR="005C3B7D">
        <w:instrText xml:space="preserve"> HYPERLINK "mailto:Kristine-newhall@uiowa.edu" </w:instrText>
      </w:r>
      <w:r w:rsidR="005C3B7D">
        <w:fldChar w:fldCharType="separate"/>
      </w:r>
      <w:r w:rsidRPr="00546EBE">
        <w:rPr>
          <w:rFonts w:ascii="Arial Narrow" w:hAnsi="Arial Narrow" w:cs="Helvetica"/>
          <w:color w:val="1037A5"/>
          <w:sz w:val="22"/>
          <w:szCs w:val="22"/>
          <w:u w:val="single" w:color="1037A5"/>
        </w:rPr>
        <w:t>Kristine-newhall@uiowa.edu</w:t>
      </w:r>
      <w:r w:rsidR="005C3B7D">
        <w:rPr>
          <w:rFonts w:ascii="Arial Narrow" w:hAnsi="Arial Narrow" w:cs="Helvetica"/>
          <w:color w:val="1037A5"/>
          <w:sz w:val="22"/>
          <w:szCs w:val="22"/>
          <w:u w:val="single" w:color="1037A5"/>
        </w:rPr>
        <w:fldChar w:fldCharType="end"/>
      </w:r>
    </w:p>
    <w:p w14:paraId="7DF2D5C6" w14:textId="2D057F25" w:rsidR="009779D4" w:rsidRPr="00546EBE" w:rsidRDefault="009779D4" w:rsidP="009779D4">
      <w:pPr>
        <w:widowControl w:val="0"/>
        <w:autoSpaceDE w:val="0"/>
        <w:autoSpaceDN w:val="0"/>
        <w:adjustRightInd w:val="0"/>
        <w:spacing w:after="240"/>
        <w:rPr>
          <w:rFonts w:ascii="Arial Narrow" w:hAnsi="Arial Narrow" w:cs="Helvetica"/>
          <w:sz w:val="22"/>
          <w:szCs w:val="22"/>
        </w:rPr>
      </w:pPr>
      <w:r w:rsidRPr="00546EBE">
        <w:rPr>
          <w:rFonts w:ascii="Arial Narrow" w:hAnsi="Arial Narrow" w:cs="Helvetica"/>
          <w:sz w:val="22"/>
          <w:szCs w:val="22"/>
        </w:rPr>
        <w:t>Queer Women, Masculine Spaces: Lesbians in the Gym</w:t>
      </w:r>
    </w:p>
    <w:p w14:paraId="6C30C818" w14:textId="77777777" w:rsidR="009779D4" w:rsidRPr="00546EBE" w:rsidRDefault="009779D4" w:rsidP="009779D4">
      <w:pPr>
        <w:widowControl w:val="0"/>
        <w:autoSpaceDE w:val="0"/>
        <w:autoSpaceDN w:val="0"/>
        <w:adjustRightInd w:val="0"/>
        <w:spacing w:after="240"/>
        <w:rPr>
          <w:rFonts w:ascii="Arial Narrow" w:hAnsi="Arial Narrow" w:cs="Helvetica"/>
          <w:sz w:val="22"/>
          <w:szCs w:val="22"/>
        </w:rPr>
      </w:pPr>
      <w:r w:rsidRPr="00546EBE">
        <w:rPr>
          <w:rFonts w:ascii="Arial Narrow" w:hAnsi="Arial Narrow" w:cs="Helvetica"/>
          <w:sz w:val="22"/>
          <w:szCs w:val="22"/>
        </w:rPr>
        <w:t>While the presence of lesbians in American sports has been long discussed and researched, little has been said about the experiences of queer women in the contemporary fitness center—or gym. Based on interviews with gay, lesbian, bisexual, and queer women as well as observations at three gyms, I examine how queer women use and feel about the space and their presence in it. These women’s experiences present a range of issues around access, health, (</w:t>
      </w:r>
      <w:proofErr w:type="gramStart"/>
      <w:r w:rsidRPr="00546EBE">
        <w:rPr>
          <w:rFonts w:ascii="Arial Narrow" w:hAnsi="Arial Narrow" w:cs="Helvetica"/>
          <w:sz w:val="22"/>
          <w:szCs w:val="22"/>
        </w:rPr>
        <w:t>in)visibility</w:t>
      </w:r>
      <w:proofErr w:type="gramEnd"/>
      <w:r w:rsidRPr="00546EBE">
        <w:rPr>
          <w:rFonts w:ascii="Arial Narrow" w:hAnsi="Arial Narrow" w:cs="Helvetica"/>
          <w:sz w:val="22"/>
          <w:szCs w:val="22"/>
        </w:rPr>
        <w:t>, disrupting gender norms, power, and safety. This paper explores these issues as well as how a queer female identity affects one’s exercise practices and the ability to negotiate historically gendered boundaries within the space of the gym. I ask whether a queer presence in the gym, and in particular in contested spaces such as the weight room and locker room, challenges hegemonic discourses around exercise, fitness, sexuality, gender, and femininity.</w:t>
      </w:r>
    </w:p>
    <w:p w14:paraId="69C41B70" w14:textId="3131C57B" w:rsidR="00593201" w:rsidRPr="006A64D0" w:rsidRDefault="00593201" w:rsidP="00593201">
      <w:pPr>
        <w:widowControl w:val="0"/>
        <w:autoSpaceDE w:val="0"/>
        <w:autoSpaceDN w:val="0"/>
        <w:adjustRightInd w:val="0"/>
        <w:rPr>
          <w:rFonts w:ascii="Arial Narrow" w:hAnsi="Arial Narrow" w:cs="Arial"/>
          <w:sz w:val="22"/>
          <w:szCs w:val="22"/>
        </w:rPr>
      </w:pPr>
      <w:r w:rsidRPr="00593201">
        <w:rPr>
          <w:rFonts w:ascii="Arial Narrow" w:hAnsi="Arial Narrow" w:cs="Times New Roman"/>
          <w:b/>
          <w:sz w:val="22"/>
          <w:szCs w:val="22"/>
        </w:rPr>
        <w:t>Newman, Joshua</w:t>
      </w:r>
      <w:r>
        <w:rPr>
          <w:rFonts w:ascii="Arial Narrow" w:hAnsi="Arial Narrow" w:cs="Times New Roman"/>
          <w:sz w:val="22"/>
          <w:szCs w:val="22"/>
        </w:rPr>
        <w:t xml:space="preserve"> Florida State University, </w:t>
      </w:r>
      <w:hyperlink r:id="rId151" w:history="1">
        <w:r w:rsidRPr="006A64D0">
          <w:rPr>
            <w:rFonts w:ascii="Arial Narrow" w:hAnsi="Arial Narrow" w:cs="Arial"/>
            <w:color w:val="0000CA"/>
            <w:sz w:val="22"/>
            <w:szCs w:val="22"/>
            <w:u w:val="single" w:color="0000CA"/>
          </w:rPr>
          <w:t>jinewman@fsu.edu</w:t>
        </w:r>
      </w:hyperlink>
    </w:p>
    <w:p w14:paraId="36CF2F01" w14:textId="77777777" w:rsidR="00593201" w:rsidRDefault="00593201" w:rsidP="00593201">
      <w:pPr>
        <w:widowControl w:val="0"/>
        <w:autoSpaceDE w:val="0"/>
        <w:autoSpaceDN w:val="0"/>
        <w:adjustRightInd w:val="0"/>
        <w:rPr>
          <w:rFonts w:ascii="Arial Narrow" w:hAnsi="Arial Narrow" w:cs="Arial"/>
          <w:sz w:val="22"/>
          <w:szCs w:val="22"/>
        </w:rPr>
      </w:pPr>
    </w:p>
    <w:p w14:paraId="3DE01082" w14:textId="77777777" w:rsidR="00593201" w:rsidRDefault="00593201" w:rsidP="00593201">
      <w:pPr>
        <w:widowControl w:val="0"/>
        <w:autoSpaceDE w:val="0"/>
        <w:autoSpaceDN w:val="0"/>
        <w:adjustRightInd w:val="0"/>
        <w:rPr>
          <w:rFonts w:ascii="Arial" w:hAnsi="Arial" w:cs="Arial"/>
          <w:sz w:val="26"/>
          <w:szCs w:val="26"/>
        </w:rPr>
      </w:pPr>
      <w:r>
        <w:rPr>
          <w:rFonts w:ascii="Arial Narrow" w:hAnsi="Arial Narrow" w:cs="Arial"/>
          <w:sz w:val="22"/>
          <w:szCs w:val="22"/>
        </w:rPr>
        <w:t>This Pain in My Neck: </w:t>
      </w:r>
      <w:r w:rsidRPr="006A64D0">
        <w:rPr>
          <w:rFonts w:ascii="Arial Narrow" w:hAnsi="Arial Narrow" w:cs="Arial"/>
          <w:sz w:val="22"/>
          <w:szCs w:val="22"/>
        </w:rPr>
        <w:t xml:space="preserve">Cultural Physiology and Living </w:t>
      </w:r>
      <w:proofErr w:type="spellStart"/>
      <w:r w:rsidRPr="006A64D0">
        <w:rPr>
          <w:rFonts w:ascii="Arial Narrow" w:hAnsi="Arial Narrow" w:cs="Arial"/>
          <w:sz w:val="22"/>
          <w:szCs w:val="22"/>
        </w:rPr>
        <w:t>Conscientization</w:t>
      </w:r>
      <w:proofErr w:type="spellEnd"/>
    </w:p>
    <w:p w14:paraId="235D8E14" w14:textId="77777777" w:rsidR="00593201" w:rsidRDefault="00593201" w:rsidP="00593201">
      <w:pPr>
        <w:widowControl w:val="0"/>
        <w:autoSpaceDE w:val="0"/>
        <w:autoSpaceDN w:val="0"/>
        <w:adjustRightInd w:val="0"/>
        <w:rPr>
          <w:rFonts w:ascii="Arial Narrow" w:hAnsi="Arial Narrow" w:cs="Arial"/>
          <w:sz w:val="22"/>
          <w:szCs w:val="22"/>
        </w:rPr>
      </w:pPr>
    </w:p>
    <w:p w14:paraId="57204871" w14:textId="6A101BE0" w:rsidR="00593201" w:rsidRDefault="00593201" w:rsidP="00593201">
      <w:pPr>
        <w:widowControl w:val="0"/>
        <w:autoSpaceDE w:val="0"/>
        <w:autoSpaceDN w:val="0"/>
        <w:adjustRightInd w:val="0"/>
        <w:rPr>
          <w:rFonts w:ascii="Arial Narrow" w:hAnsi="Arial Narrow" w:cs="Times New Roman"/>
          <w:sz w:val="22"/>
          <w:szCs w:val="22"/>
        </w:rPr>
      </w:pPr>
      <w:r w:rsidRPr="006A64D0">
        <w:rPr>
          <w:rFonts w:ascii="Arial Narrow" w:hAnsi="Arial Narrow" w:cs="Times New Roman"/>
          <w:sz w:val="22"/>
          <w:szCs w:val="22"/>
        </w:rPr>
        <w:t xml:space="preserve">This paper offers </w:t>
      </w:r>
      <w:r>
        <w:rPr>
          <w:rFonts w:ascii="Arial Narrow" w:hAnsi="Arial Narrow" w:cs="Times New Roman"/>
          <w:sz w:val="22"/>
          <w:szCs w:val="22"/>
        </w:rPr>
        <w:t>(</w:t>
      </w:r>
      <w:proofErr w:type="gramStart"/>
      <w:r w:rsidRPr="006A64D0">
        <w:rPr>
          <w:rFonts w:ascii="Arial Narrow" w:hAnsi="Arial Narrow" w:cs="Times New Roman"/>
          <w:sz w:val="22"/>
          <w:szCs w:val="22"/>
        </w:rPr>
        <w:t>auto</w:t>
      </w:r>
      <w:r>
        <w:rPr>
          <w:rFonts w:ascii="Arial Narrow" w:hAnsi="Arial Narrow" w:cs="Times New Roman"/>
          <w:sz w:val="22"/>
          <w:szCs w:val="22"/>
        </w:rPr>
        <w:t>)</w:t>
      </w:r>
      <w:r w:rsidRPr="006A64D0">
        <w:rPr>
          <w:rFonts w:ascii="Arial Narrow" w:hAnsi="Arial Narrow" w:cs="Times New Roman"/>
          <w:sz w:val="22"/>
          <w:szCs w:val="22"/>
        </w:rPr>
        <w:t>ethnographic</w:t>
      </w:r>
      <w:proofErr w:type="gramEnd"/>
      <w:r w:rsidRPr="006A64D0">
        <w:rPr>
          <w:rFonts w:ascii="Arial Narrow" w:hAnsi="Arial Narrow" w:cs="Times New Roman"/>
          <w:sz w:val="22"/>
          <w:szCs w:val="22"/>
        </w:rPr>
        <w:t xml:space="preserve"> reflections of an individual suffering from physical symptoms associated with a contradictory life. More specifically, the author mediates on the </w:t>
      </w:r>
      <w:proofErr w:type="spellStart"/>
      <w:r w:rsidRPr="006A64D0">
        <w:rPr>
          <w:rFonts w:ascii="Arial Narrow" w:hAnsi="Arial Narrow" w:cs="Times New Roman"/>
          <w:sz w:val="22"/>
          <w:szCs w:val="22"/>
        </w:rPr>
        <w:t>skeleto</w:t>
      </w:r>
      <w:proofErr w:type="spellEnd"/>
      <w:r w:rsidRPr="006A64D0">
        <w:rPr>
          <w:rFonts w:ascii="Arial Narrow" w:hAnsi="Arial Narrow" w:cs="Times New Roman"/>
          <w:sz w:val="22"/>
          <w:szCs w:val="22"/>
        </w:rPr>
        <w:t xml:space="preserve">-muscular pangs that come with a raised critical consciousness—or what Paulo </w:t>
      </w:r>
      <w:proofErr w:type="spellStart"/>
      <w:r w:rsidRPr="006A64D0">
        <w:rPr>
          <w:rFonts w:ascii="Arial Narrow" w:hAnsi="Arial Narrow" w:cs="Times New Roman"/>
          <w:sz w:val="22"/>
          <w:szCs w:val="22"/>
        </w:rPr>
        <w:t>Freire</w:t>
      </w:r>
      <w:proofErr w:type="spellEnd"/>
      <w:r w:rsidRPr="006A64D0">
        <w:rPr>
          <w:rFonts w:ascii="Arial Narrow" w:hAnsi="Arial Narrow" w:cs="Times New Roman"/>
          <w:sz w:val="22"/>
          <w:szCs w:val="22"/>
        </w:rPr>
        <w:t xml:space="preserve"> refers to in his teaching as </w:t>
      </w:r>
      <w:proofErr w:type="spellStart"/>
      <w:r w:rsidRPr="006A64D0">
        <w:rPr>
          <w:rFonts w:ascii="Arial Narrow" w:hAnsi="Arial Narrow" w:cs="Times New Roman"/>
          <w:i/>
          <w:iCs/>
          <w:sz w:val="22"/>
          <w:szCs w:val="22"/>
        </w:rPr>
        <w:t>conscientização</w:t>
      </w:r>
      <w:proofErr w:type="spellEnd"/>
      <w:r w:rsidRPr="006A64D0">
        <w:rPr>
          <w:rFonts w:ascii="Arial Narrow" w:hAnsi="Arial Narrow" w:cs="Times New Roman"/>
          <w:sz w:val="22"/>
          <w:szCs w:val="22"/>
        </w:rPr>
        <w:t>—that stands as directly incongruent to living (in) the embodied politics of 1) an incessantly aspirational working class habitus (and various machinations of [auto-</w:t>
      </w:r>
      <w:proofErr w:type="gramStart"/>
      <w:r w:rsidRPr="006A64D0">
        <w:rPr>
          <w:rFonts w:ascii="Arial Narrow" w:hAnsi="Arial Narrow" w:cs="Times New Roman"/>
          <w:sz w:val="22"/>
          <w:szCs w:val="22"/>
        </w:rPr>
        <w:t>]mobility</w:t>
      </w:r>
      <w:proofErr w:type="gramEnd"/>
      <w:r w:rsidRPr="006A64D0">
        <w:rPr>
          <w:rFonts w:ascii="Arial Narrow" w:hAnsi="Arial Narrow" w:cs="Times New Roman"/>
          <w:sz w:val="22"/>
          <w:szCs w:val="22"/>
        </w:rPr>
        <w:t>) and 2) an inescapable whiteness amidst the spectacle of Tea Party USA.</w:t>
      </w:r>
    </w:p>
    <w:p w14:paraId="3D581681" w14:textId="77777777" w:rsidR="004F1853" w:rsidRDefault="004F1853" w:rsidP="00593201">
      <w:pPr>
        <w:widowControl w:val="0"/>
        <w:autoSpaceDE w:val="0"/>
        <w:autoSpaceDN w:val="0"/>
        <w:adjustRightInd w:val="0"/>
        <w:rPr>
          <w:rFonts w:ascii="Arial Narrow" w:hAnsi="Arial Narrow" w:cs="Times New Roman"/>
          <w:sz w:val="22"/>
          <w:szCs w:val="22"/>
        </w:rPr>
      </w:pPr>
    </w:p>
    <w:p w14:paraId="7F93FE70" w14:textId="0D935890" w:rsidR="00F34C7C" w:rsidRPr="0017681A" w:rsidRDefault="00F34C7C" w:rsidP="00F34C7C">
      <w:pPr>
        <w:widowControl w:val="0"/>
        <w:autoSpaceDE w:val="0"/>
        <w:autoSpaceDN w:val="0"/>
        <w:adjustRightInd w:val="0"/>
        <w:rPr>
          <w:rFonts w:ascii="Arial Narrow" w:hAnsi="Arial Narrow" w:cs="Tahoma"/>
          <w:sz w:val="22"/>
          <w:szCs w:val="22"/>
        </w:rPr>
      </w:pPr>
      <w:r w:rsidRPr="00F34C7C">
        <w:rPr>
          <w:rFonts w:ascii="Arial Narrow" w:hAnsi="Arial Narrow" w:cs="Arial"/>
          <w:b/>
          <w:sz w:val="22"/>
          <w:szCs w:val="22"/>
        </w:rPr>
        <w:t>Nishihara, Mario</w:t>
      </w:r>
      <w:r>
        <w:rPr>
          <w:rFonts w:ascii="Arial Narrow" w:hAnsi="Arial Narrow" w:cs="Arial"/>
          <w:sz w:val="22"/>
          <w:szCs w:val="22"/>
        </w:rPr>
        <w:t xml:space="preserve">, </w:t>
      </w:r>
      <w:r w:rsidRPr="0017681A">
        <w:rPr>
          <w:rFonts w:ascii="Arial Narrow" w:hAnsi="Arial Narrow" w:cs="Tahoma"/>
          <w:sz w:val="22"/>
          <w:szCs w:val="22"/>
        </w:rPr>
        <w:t>University for Peace</w:t>
      </w:r>
      <w:r w:rsidRPr="0017681A">
        <w:rPr>
          <w:rFonts w:ascii="Arial Narrow" w:hAnsi="Arial Narrow" w:cs="Arial"/>
          <w:sz w:val="22"/>
          <w:szCs w:val="22"/>
        </w:rPr>
        <w:t>, Costa Rica</w:t>
      </w:r>
      <w:r>
        <w:rPr>
          <w:rFonts w:ascii="Arial Narrow" w:hAnsi="Arial Narrow" w:cs="Arial"/>
          <w:sz w:val="22"/>
          <w:szCs w:val="22"/>
        </w:rPr>
        <w:t xml:space="preserve">, </w:t>
      </w:r>
      <w:hyperlink r:id="rId152" w:history="1">
        <w:r w:rsidRPr="0017681A">
          <w:rPr>
            <w:rFonts w:ascii="Arial Narrow" w:hAnsi="Arial Narrow" w:cs="Arial"/>
            <w:color w:val="0000CA"/>
            <w:sz w:val="22"/>
            <w:szCs w:val="22"/>
            <w:u w:val="single" w:color="0000CA"/>
          </w:rPr>
          <w:t>nishihara.mario@gmail.com</w:t>
        </w:r>
      </w:hyperlink>
    </w:p>
    <w:p w14:paraId="6B950C44" w14:textId="77777777" w:rsidR="00F34C7C" w:rsidRDefault="00F34C7C" w:rsidP="00F34C7C">
      <w:pPr>
        <w:widowControl w:val="0"/>
        <w:autoSpaceDE w:val="0"/>
        <w:autoSpaceDN w:val="0"/>
        <w:adjustRightInd w:val="0"/>
        <w:rPr>
          <w:rFonts w:ascii="Arial Narrow" w:hAnsi="Arial Narrow" w:cs="Tahoma"/>
          <w:sz w:val="22"/>
          <w:szCs w:val="22"/>
        </w:rPr>
      </w:pPr>
    </w:p>
    <w:p w14:paraId="50047707" w14:textId="77777777" w:rsidR="00F34C7C" w:rsidRPr="0017681A" w:rsidRDefault="00F34C7C" w:rsidP="00F34C7C">
      <w:pPr>
        <w:widowControl w:val="0"/>
        <w:autoSpaceDE w:val="0"/>
        <w:autoSpaceDN w:val="0"/>
        <w:adjustRightInd w:val="0"/>
        <w:rPr>
          <w:rFonts w:ascii="Arial Narrow" w:hAnsi="Arial Narrow" w:cs="Tahoma"/>
          <w:sz w:val="22"/>
          <w:szCs w:val="22"/>
        </w:rPr>
      </w:pPr>
      <w:r w:rsidRPr="0017681A">
        <w:rPr>
          <w:rFonts w:ascii="Arial Narrow" w:hAnsi="Arial Narrow" w:cs="Tahoma"/>
          <w:sz w:val="22"/>
          <w:szCs w:val="22"/>
        </w:rPr>
        <w:t>The Case of Gender Equity inside the Women’s National Basketball Association</w:t>
      </w:r>
    </w:p>
    <w:p w14:paraId="565717CA" w14:textId="77777777" w:rsidR="00F34C7C" w:rsidRPr="0017681A" w:rsidRDefault="00F34C7C" w:rsidP="00F34C7C">
      <w:pPr>
        <w:widowControl w:val="0"/>
        <w:autoSpaceDE w:val="0"/>
        <w:autoSpaceDN w:val="0"/>
        <w:adjustRightInd w:val="0"/>
        <w:jc w:val="center"/>
        <w:rPr>
          <w:rFonts w:ascii="Arial Narrow" w:hAnsi="Arial Narrow" w:cs="Tahoma"/>
          <w:sz w:val="22"/>
          <w:szCs w:val="22"/>
        </w:rPr>
      </w:pPr>
    </w:p>
    <w:p w14:paraId="66388ED3" w14:textId="77777777" w:rsidR="00F34C7C" w:rsidRPr="0017681A" w:rsidRDefault="00F34C7C" w:rsidP="00F34C7C">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While the integration of sports in various development and peace initiatives have become noticeably increasing, one must always objectively recognize the gender issues within sports itself, specifically with professional sports. This paper will look into the conflicting images of female athletes and gender issues within the Women’s National Basketball Association (WNBA), which also propels and portrays the issues within the society.</w:t>
      </w:r>
    </w:p>
    <w:p w14:paraId="23689E77" w14:textId="77777777" w:rsidR="00F34C7C" w:rsidRDefault="00F34C7C" w:rsidP="00593201">
      <w:pPr>
        <w:widowControl w:val="0"/>
        <w:autoSpaceDE w:val="0"/>
        <w:autoSpaceDN w:val="0"/>
        <w:adjustRightInd w:val="0"/>
        <w:rPr>
          <w:rFonts w:ascii="Arial Narrow" w:hAnsi="Arial Narrow" w:cs="Times New Roman"/>
          <w:sz w:val="22"/>
          <w:szCs w:val="22"/>
        </w:rPr>
      </w:pPr>
    </w:p>
    <w:p w14:paraId="56D4E0ED" w14:textId="77777777" w:rsidR="004F1853" w:rsidRDefault="004F1853" w:rsidP="004F1853">
      <w:pPr>
        <w:rPr>
          <w:rStyle w:val="Hyperlink"/>
          <w:rFonts w:ascii="Arial Narrow" w:hAnsi="Arial Narrow" w:cs="Times New Roman"/>
          <w:sz w:val="22"/>
          <w:szCs w:val="22"/>
        </w:rPr>
      </w:pPr>
      <w:r>
        <w:rPr>
          <w:rFonts w:ascii="Arial Narrow" w:hAnsi="Arial Narrow" w:cs="Times New Roman"/>
          <w:b/>
          <w:sz w:val="22"/>
          <w:szCs w:val="22"/>
        </w:rPr>
        <w:t xml:space="preserve">Norman, Mark, </w:t>
      </w:r>
      <w:r w:rsidRPr="00DC48F3">
        <w:rPr>
          <w:rFonts w:ascii="Arial Narrow" w:hAnsi="Arial Narrow" w:cs="Times New Roman"/>
          <w:sz w:val="22"/>
          <w:szCs w:val="22"/>
        </w:rPr>
        <w:t>University of Toronto</w:t>
      </w:r>
      <w:r>
        <w:rPr>
          <w:rFonts w:ascii="Arial Narrow" w:hAnsi="Arial Narrow" w:cs="Times New Roman"/>
          <w:sz w:val="22"/>
          <w:szCs w:val="22"/>
        </w:rPr>
        <w:t xml:space="preserve">, </w:t>
      </w:r>
      <w:hyperlink r:id="rId153" w:history="1">
        <w:r w:rsidRPr="00DC48F3">
          <w:rPr>
            <w:rStyle w:val="Hyperlink"/>
            <w:rFonts w:ascii="Arial Narrow" w:hAnsi="Arial Narrow" w:cs="Times New Roman"/>
            <w:sz w:val="22"/>
            <w:szCs w:val="22"/>
          </w:rPr>
          <w:t>mark.norman@utoronto.ca</w:t>
        </w:r>
      </w:hyperlink>
    </w:p>
    <w:p w14:paraId="3FC5D038" w14:textId="77777777" w:rsidR="004F1853" w:rsidRDefault="004F1853" w:rsidP="004F1853">
      <w:pPr>
        <w:rPr>
          <w:rStyle w:val="Hyperlink"/>
          <w:rFonts w:ascii="Arial Narrow" w:hAnsi="Arial Narrow" w:cs="Times New Roman"/>
          <w:sz w:val="22"/>
          <w:szCs w:val="22"/>
        </w:rPr>
      </w:pPr>
    </w:p>
    <w:p w14:paraId="22D1D24E" w14:textId="77777777" w:rsidR="004F1853" w:rsidRPr="00DC48F3" w:rsidRDefault="004F1853" w:rsidP="004F1853">
      <w:pPr>
        <w:rPr>
          <w:rStyle w:val="Hyperlink"/>
          <w:rFonts w:ascii="Arial Narrow" w:hAnsi="Arial Narrow" w:cs="Times New Roman"/>
          <w:color w:val="auto"/>
          <w:sz w:val="22"/>
          <w:szCs w:val="22"/>
          <w:u w:val="none"/>
        </w:rPr>
      </w:pPr>
      <w:r w:rsidRPr="00DC48F3">
        <w:rPr>
          <w:rFonts w:ascii="Arial Narrow" w:hAnsi="Arial Narrow" w:cs="Times New Roman"/>
          <w:sz w:val="22"/>
          <w:szCs w:val="22"/>
        </w:rPr>
        <w:t>Cultural Citizenship and the New Media Consumption/Production of Televised Sport</w:t>
      </w:r>
    </w:p>
    <w:p w14:paraId="667DCBA2" w14:textId="77777777" w:rsidR="004F1853" w:rsidRPr="00DC48F3" w:rsidRDefault="004F1853" w:rsidP="004F1853">
      <w:pPr>
        <w:rPr>
          <w:rFonts w:ascii="Arial Narrow" w:hAnsi="Arial Narrow" w:cs="Times New Roman"/>
          <w:b/>
          <w:sz w:val="22"/>
          <w:szCs w:val="22"/>
        </w:rPr>
      </w:pPr>
    </w:p>
    <w:p w14:paraId="02F9E2C4" w14:textId="77777777" w:rsidR="004F1853" w:rsidRPr="00DC48F3" w:rsidRDefault="004F1853" w:rsidP="004F1853">
      <w:pPr>
        <w:rPr>
          <w:rFonts w:ascii="Arial Narrow" w:hAnsi="Arial Narrow"/>
          <w:sz w:val="22"/>
          <w:szCs w:val="22"/>
        </w:rPr>
      </w:pPr>
      <w:r w:rsidRPr="00DC48F3">
        <w:rPr>
          <w:rFonts w:ascii="Arial Narrow" w:hAnsi="Arial Narrow"/>
          <w:sz w:val="22"/>
          <w:szCs w:val="22"/>
        </w:rPr>
        <w:t xml:space="preserve">While scholars have argued that access to television broadcasts of live sport events can constitute an important aspect of cultural citizenship, this scholarly discussion has not extended to the various forms of new media through which live sport is also consumed and produced. Building upon Scherer and Whitson’s (2009) argument that public television access to </w:t>
      </w:r>
      <w:r w:rsidRPr="00DC48F3">
        <w:rPr>
          <w:rFonts w:ascii="Arial Narrow" w:hAnsi="Arial Narrow"/>
          <w:i/>
          <w:sz w:val="22"/>
          <w:szCs w:val="22"/>
        </w:rPr>
        <w:t>Hockey Night in Canada</w:t>
      </w:r>
      <w:r w:rsidRPr="00DC48F3">
        <w:rPr>
          <w:rFonts w:ascii="Arial Narrow" w:hAnsi="Arial Narrow"/>
          <w:sz w:val="22"/>
          <w:szCs w:val="22"/>
        </w:rPr>
        <w:t xml:space="preserve"> is a matter of Canadian cultural citizenship, this paper uses data collected during the program’s 2011 </w:t>
      </w:r>
      <w:r w:rsidRPr="00DC48F3">
        <w:rPr>
          <w:rFonts w:ascii="Arial Narrow" w:hAnsi="Arial Narrow"/>
          <w:i/>
          <w:sz w:val="22"/>
          <w:szCs w:val="22"/>
        </w:rPr>
        <w:t xml:space="preserve">Hockey Day in Canada </w:t>
      </w:r>
      <w:r w:rsidRPr="00DC48F3">
        <w:rPr>
          <w:rFonts w:ascii="Arial Narrow" w:hAnsi="Arial Narrow"/>
          <w:sz w:val="22"/>
          <w:szCs w:val="22"/>
        </w:rPr>
        <w:t xml:space="preserve">broadcast to examine the ways in which new media, notably Twitter, are used by consumers of live sport to become producers of new media content. Through exploration of major themes that emerged on Twitter, the paper argues that new media can provide sites for collective discussion on important sociopolitical issues—and that, therefore, discussions about cultural citizenship and sport media should be extended to include access to new media communities. The implications of this argument are discussed in light of Jenkins’ (2006) research on “new knowledge communities” and the novel forms of democratic decision-making that are created up by such online collectives. In particular, the </w:t>
      </w:r>
      <w:proofErr w:type="spellStart"/>
      <w:r w:rsidRPr="00DC48F3">
        <w:rPr>
          <w:rFonts w:ascii="Arial Narrow" w:hAnsi="Arial Narrow"/>
          <w:sz w:val="22"/>
          <w:szCs w:val="22"/>
        </w:rPr>
        <w:t>sociopolitcal</w:t>
      </w:r>
      <w:proofErr w:type="spellEnd"/>
      <w:r w:rsidRPr="00DC48F3">
        <w:rPr>
          <w:rFonts w:ascii="Arial Narrow" w:hAnsi="Arial Narrow"/>
          <w:sz w:val="22"/>
          <w:szCs w:val="22"/>
        </w:rPr>
        <w:t xml:space="preserve"> implications of barriers to participation in new knowledge communities are discussed.</w:t>
      </w:r>
    </w:p>
    <w:p w14:paraId="77641DB7" w14:textId="77777777" w:rsidR="004F1853" w:rsidRDefault="004F1853" w:rsidP="00593201">
      <w:pPr>
        <w:widowControl w:val="0"/>
        <w:autoSpaceDE w:val="0"/>
        <w:autoSpaceDN w:val="0"/>
        <w:adjustRightInd w:val="0"/>
        <w:rPr>
          <w:rFonts w:ascii="Arial Narrow" w:hAnsi="Arial Narrow" w:cs="Arial"/>
          <w:sz w:val="22"/>
          <w:szCs w:val="22"/>
        </w:rPr>
      </w:pPr>
    </w:p>
    <w:p w14:paraId="500DEDF9" w14:textId="77777777" w:rsidR="009F3D7C" w:rsidRDefault="009F3D7C" w:rsidP="009F3D7C">
      <w:pPr>
        <w:rPr>
          <w:rFonts w:ascii="Arial Narrow" w:hAnsi="Arial Narrow" w:cs="Times New Roman"/>
          <w:b/>
          <w:sz w:val="22"/>
          <w:szCs w:val="22"/>
        </w:rPr>
      </w:pPr>
    </w:p>
    <w:p w14:paraId="416F52BB" w14:textId="77777777" w:rsidR="009F3D7C" w:rsidRDefault="009F3D7C" w:rsidP="009F3D7C">
      <w:pPr>
        <w:rPr>
          <w:rFonts w:ascii="Arial Narrow" w:hAnsi="Arial Narrow" w:cs="Times New Roman"/>
          <w:b/>
          <w:sz w:val="22"/>
          <w:szCs w:val="22"/>
        </w:rPr>
      </w:pPr>
    </w:p>
    <w:p w14:paraId="38F975DB" w14:textId="29FC0172" w:rsidR="009F3D7C" w:rsidRPr="009F3D7C" w:rsidRDefault="009F3D7C" w:rsidP="009F3D7C">
      <w:pPr>
        <w:rPr>
          <w:rFonts w:ascii="Arial Narrow" w:hAnsi="Arial Narrow" w:cs="Times New Roman"/>
          <w:sz w:val="22"/>
          <w:szCs w:val="22"/>
        </w:rPr>
      </w:pPr>
      <w:r w:rsidRPr="009F3D7C">
        <w:rPr>
          <w:rFonts w:ascii="Arial Narrow" w:hAnsi="Arial Narrow" w:cs="Times New Roman"/>
          <w:b/>
          <w:sz w:val="22"/>
          <w:szCs w:val="22"/>
        </w:rPr>
        <w:t>Norwood, Dawn M</w:t>
      </w:r>
      <w:r>
        <w:rPr>
          <w:rFonts w:ascii="Arial Narrow" w:hAnsi="Arial Narrow" w:cs="Times New Roman"/>
          <w:sz w:val="22"/>
          <w:szCs w:val="22"/>
        </w:rPr>
        <w:t>.</w:t>
      </w:r>
      <w:r w:rsidRPr="009F3D7C">
        <w:rPr>
          <w:rFonts w:ascii="Arial Narrow" w:hAnsi="Arial Narrow" w:cs="Times New Roman"/>
          <w:sz w:val="22"/>
          <w:szCs w:val="22"/>
        </w:rPr>
        <w:t>, Florida A&amp;M University</w:t>
      </w:r>
    </w:p>
    <w:p w14:paraId="66C5B1A3" w14:textId="77777777" w:rsidR="009F3D7C" w:rsidRDefault="009F3D7C" w:rsidP="009F3D7C">
      <w:pPr>
        <w:rPr>
          <w:rFonts w:ascii="Arial Narrow" w:hAnsi="Arial Narrow" w:cs="Times New Roman"/>
          <w:b/>
          <w:sz w:val="22"/>
          <w:szCs w:val="22"/>
        </w:rPr>
      </w:pPr>
    </w:p>
    <w:p w14:paraId="5C6D3C1D" w14:textId="5A8E6C8C" w:rsidR="009F3D7C" w:rsidRPr="009F3D7C" w:rsidRDefault="009F3D7C" w:rsidP="009F3D7C">
      <w:pPr>
        <w:rPr>
          <w:rFonts w:ascii="Arial Narrow" w:hAnsi="Arial Narrow" w:cs="Times New Roman"/>
          <w:b/>
          <w:sz w:val="22"/>
          <w:szCs w:val="22"/>
        </w:rPr>
      </w:pPr>
      <w:r w:rsidRPr="009F3D7C">
        <w:rPr>
          <w:rFonts w:ascii="Arial Narrow" w:hAnsi="Arial Narrow" w:cs="Times New Roman"/>
          <w:b/>
          <w:sz w:val="22"/>
          <w:szCs w:val="22"/>
        </w:rPr>
        <w:t>Deep: Experiences of a Black Swimmer on a White Team</w:t>
      </w:r>
    </w:p>
    <w:p w14:paraId="65A8153A" w14:textId="77777777" w:rsidR="009F3D7C" w:rsidRPr="009F3D7C" w:rsidRDefault="009F3D7C" w:rsidP="009F3D7C">
      <w:pPr>
        <w:rPr>
          <w:rFonts w:ascii="Arial Narrow" w:hAnsi="Arial Narrow" w:cs="Times New Roman"/>
          <w:b/>
          <w:sz w:val="22"/>
          <w:szCs w:val="22"/>
        </w:rPr>
      </w:pPr>
    </w:p>
    <w:p w14:paraId="390C4EE7" w14:textId="3A04AAE7" w:rsidR="009F3D7C" w:rsidRPr="009F3D7C" w:rsidRDefault="009F3D7C" w:rsidP="009F3D7C">
      <w:pPr>
        <w:widowControl w:val="0"/>
        <w:autoSpaceDE w:val="0"/>
        <w:autoSpaceDN w:val="0"/>
        <w:adjustRightInd w:val="0"/>
        <w:contextualSpacing/>
        <w:jc w:val="both"/>
        <w:rPr>
          <w:rFonts w:ascii="Arial Narrow" w:hAnsi="Arial Narrow" w:cs="Arial"/>
          <w:sz w:val="22"/>
          <w:szCs w:val="22"/>
        </w:rPr>
      </w:pPr>
      <w:r w:rsidRPr="009F3D7C">
        <w:rPr>
          <w:rFonts w:ascii="Arial Narrow" w:hAnsi="Arial Narrow" w:cs="Times New Roman"/>
          <w:sz w:val="22"/>
          <w:szCs w:val="22"/>
        </w:rPr>
        <w:t>First year college experiences can be described as exciting, confusing, and daunting at best.  It is a time of adjustment for even the best student entering the doors of higher education for the first time.  That being said, the adjustment for a minority at a predominantly White institution (PWI) can prove a little more difficult than most; and even more arduous for a Black student-athlete competing on an all-White team in what is considered a non-traditional sport for Black participants. Using case study method, a semi-structured interview was used to explore the experience(s) of a predominantly White, Division I university’s first and only Black female swim team member.  The reported findings are that the participant, at times, felt lonely and disconnected from the team, encountered cultural/racial stereotypes, and had to negotiate cultural constraints to be a swimmer.  Moreover, the participant found herself in a position of having to inform, and sometimes correct, her White (and Black) peers and coaches on the misconceptions they held about Black swimmers and Black culture over all.  The never-ending quest to maintain individuality, culture, and be a leader proved overwhelming for the participant at times.  Implications for cultural competency for coaches and players are discussed.</w:t>
      </w:r>
    </w:p>
    <w:p w14:paraId="283BC178" w14:textId="77777777" w:rsidR="009F3D7C" w:rsidRDefault="009F3D7C" w:rsidP="009F3D7C">
      <w:pPr>
        <w:widowControl w:val="0"/>
        <w:autoSpaceDE w:val="0"/>
        <w:autoSpaceDN w:val="0"/>
        <w:adjustRightInd w:val="0"/>
        <w:contextualSpacing/>
        <w:jc w:val="both"/>
        <w:rPr>
          <w:rFonts w:ascii="Arial Narrow" w:hAnsi="Arial Narrow" w:cs="Arial"/>
          <w:sz w:val="22"/>
          <w:szCs w:val="22"/>
        </w:rPr>
      </w:pPr>
    </w:p>
    <w:p w14:paraId="1779F25C" w14:textId="77777777" w:rsidR="009F3D7C" w:rsidRDefault="009F3D7C" w:rsidP="009F3D7C">
      <w:pPr>
        <w:widowControl w:val="0"/>
        <w:autoSpaceDE w:val="0"/>
        <w:autoSpaceDN w:val="0"/>
        <w:adjustRightInd w:val="0"/>
        <w:contextualSpacing/>
        <w:jc w:val="both"/>
        <w:rPr>
          <w:rFonts w:ascii="Arial Narrow" w:hAnsi="Arial Narrow" w:cs="Arial"/>
          <w:sz w:val="22"/>
          <w:szCs w:val="22"/>
        </w:rPr>
      </w:pPr>
    </w:p>
    <w:p w14:paraId="395F323B" w14:textId="77777777" w:rsidR="00DD5FBF" w:rsidRDefault="00DD5FBF" w:rsidP="00DD5FBF">
      <w:pPr>
        <w:widowControl w:val="0"/>
        <w:autoSpaceDE w:val="0"/>
        <w:autoSpaceDN w:val="0"/>
        <w:adjustRightInd w:val="0"/>
        <w:rPr>
          <w:rFonts w:ascii="Arial" w:hAnsi="Arial" w:cs="Arial"/>
        </w:rPr>
      </w:pPr>
    </w:p>
    <w:p w14:paraId="1416CB17" w14:textId="78D7E904" w:rsidR="00DD5FBF" w:rsidRDefault="00DD5FBF" w:rsidP="00DD5FBF">
      <w:pPr>
        <w:widowControl w:val="0"/>
        <w:autoSpaceDE w:val="0"/>
        <w:autoSpaceDN w:val="0"/>
        <w:adjustRightInd w:val="0"/>
        <w:rPr>
          <w:rFonts w:ascii="Arial" w:hAnsi="Arial" w:cs="Arial"/>
        </w:rPr>
      </w:pPr>
      <w:r>
        <w:rPr>
          <w:rFonts w:ascii="Arial" w:hAnsi="Arial" w:cs="Arial"/>
          <w:b/>
          <w:bCs/>
          <w:sz w:val="20"/>
          <w:szCs w:val="20"/>
        </w:rPr>
        <w:t xml:space="preserve">Oates, Thomas Patrick, </w:t>
      </w:r>
      <w:r>
        <w:rPr>
          <w:rFonts w:ascii="Arial" w:hAnsi="Arial" w:cs="Arial"/>
          <w:sz w:val="20"/>
          <w:szCs w:val="20"/>
        </w:rPr>
        <w:t xml:space="preserve">Northern Illinois University. </w:t>
      </w:r>
      <w:hyperlink r:id="rId154" w:history="1">
        <w:r>
          <w:rPr>
            <w:rFonts w:ascii="Arial" w:hAnsi="Arial" w:cs="Arial"/>
            <w:color w:val="1037A5"/>
            <w:sz w:val="20"/>
            <w:szCs w:val="20"/>
            <w:u w:val="single" w:color="1037A5"/>
          </w:rPr>
          <w:t>toates@niu.edu</w:t>
        </w:r>
      </w:hyperlink>
    </w:p>
    <w:p w14:paraId="4979FA09" w14:textId="77777777" w:rsidR="00DD5FBF" w:rsidRDefault="00DD5FBF" w:rsidP="00DD5FBF">
      <w:pPr>
        <w:widowControl w:val="0"/>
        <w:autoSpaceDE w:val="0"/>
        <w:autoSpaceDN w:val="0"/>
        <w:adjustRightInd w:val="0"/>
        <w:rPr>
          <w:rFonts w:ascii="Arial" w:hAnsi="Arial" w:cs="Arial"/>
        </w:rPr>
      </w:pPr>
      <w:r>
        <w:rPr>
          <w:rFonts w:ascii="Arial" w:hAnsi="Arial" w:cs="Arial"/>
          <w:b/>
          <w:bCs/>
          <w:sz w:val="20"/>
          <w:szCs w:val="20"/>
        </w:rPr>
        <w:t> </w:t>
      </w:r>
    </w:p>
    <w:p w14:paraId="32CCD90F" w14:textId="545D9085" w:rsidR="00DD5FBF" w:rsidRDefault="00DD5FBF" w:rsidP="00DD5FBF">
      <w:pPr>
        <w:widowControl w:val="0"/>
        <w:autoSpaceDE w:val="0"/>
        <w:autoSpaceDN w:val="0"/>
        <w:adjustRightInd w:val="0"/>
        <w:rPr>
          <w:rFonts w:ascii="Arial" w:hAnsi="Arial" w:cs="Arial"/>
          <w:sz w:val="20"/>
          <w:szCs w:val="20"/>
        </w:rPr>
      </w:pPr>
      <w:r>
        <w:rPr>
          <w:rFonts w:ascii="Arial" w:hAnsi="Arial" w:cs="Arial"/>
          <w:sz w:val="20"/>
          <w:szCs w:val="20"/>
        </w:rPr>
        <w:t>Organizational Men: Professional Football and Masculine Inspiration</w:t>
      </w:r>
    </w:p>
    <w:p w14:paraId="31B49FB2" w14:textId="77777777" w:rsidR="00DD5FBF" w:rsidRDefault="00DD5FBF" w:rsidP="00DD5FBF">
      <w:pPr>
        <w:widowControl w:val="0"/>
        <w:autoSpaceDE w:val="0"/>
        <w:autoSpaceDN w:val="0"/>
        <w:adjustRightInd w:val="0"/>
        <w:rPr>
          <w:rFonts w:ascii="Arial" w:hAnsi="Arial" w:cs="Arial"/>
          <w:sz w:val="20"/>
          <w:szCs w:val="20"/>
        </w:rPr>
      </w:pPr>
    </w:p>
    <w:p w14:paraId="677A0C73" w14:textId="77AFE36C" w:rsidR="00DD5FBF" w:rsidRDefault="00DD5FBF" w:rsidP="00DD5FBF">
      <w:pPr>
        <w:widowControl w:val="0"/>
        <w:autoSpaceDE w:val="0"/>
        <w:autoSpaceDN w:val="0"/>
        <w:adjustRightInd w:val="0"/>
        <w:rPr>
          <w:rFonts w:ascii="Arial" w:hAnsi="Arial" w:cs="Arial"/>
        </w:rPr>
      </w:pPr>
      <w:r>
        <w:rPr>
          <w:rFonts w:ascii="Arial" w:hAnsi="Arial" w:cs="Arial"/>
          <w:sz w:val="20"/>
          <w:szCs w:val="20"/>
        </w:rPr>
        <w:t>In the past several decades, neoliberalism has transformed cultural politics, as a burgeoning set of commercial media products have worked to reshape citizenship in accordance with the demands of a changing cultural/political/economic system (</w:t>
      </w:r>
      <w:proofErr w:type="spellStart"/>
      <w:r>
        <w:rPr>
          <w:rFonts w:ascii="Arial" w:hAnsi="Arial" w:cs="Arial"/>
          <w:sz w:val="20"/>
          <w:szCs w:val="20"/>
        </w:rPr>
        <w:t>Andrejevic</w:t>
      </w:r>
      <w:proofErr w:type="spellEnd"/>
      <w:r>
        <w:rPr>
          <w:rFonts w:ascii="Arial" w:hAnsi="Arial" w:cs="Arial"/>
          <w:sz w:val="20"/>
          <w:szCs w:val="20"/>
        </w:rPr>
        <w:t xml:space="preserve">, 2004, 2007; Miller, 1998, 2007; Ouellette, 2004, 2008; </w:t>
      </w:r>
      <w:proofErr w:type="spellStart"/>
      <w:r>
        <w:rPr>
          <w:rFonts w:ascii="Arial" w:hAnsi="Arial" w:cs="Arial"/>
          <w:sz w:val="20"/>
          <w:szCs w:val="20"/>
        </w:rPr>
        <w:t>Rimke</w:t>
      </w:r>
      <w:proofErr w:type="spellEnd"/>
      <w:r>
        <w:rPr>
          <w:rFonts w:ascii="Arial" w:hAnsi="Arial" w:cs="Arial"/>
          <w:sz w:val="20"/>
          <w:szCs w:val="20"/>
        </w:rPr>
        <w:t xml:space="preserve">, 2000).  These transformations have led still-dominant forms of white supremacist </w:t>
      </w:r>
      <w:proofErr w:type="spellStart"/>
      <w:r>
        <w:rPr>
          <w:rFonts w:ascii="Arial" w:hAnsi="Arial" w:cs="Arial"/>
          <w:sz w:val="20"/>
          <w:szCs w:val="20"/>
        </w:rPr>
        <w:t>androcentrism</w:t>
      </w:r>
      <w:proofErr w:type="spellEnd"/>
      <w:r>
        <w:rPr>
          <w:rFonts w:ascii="Arial" w:hAnsi="Arial" w:cs="Arial"/>
          <w:sz w:val="20"/>
          <w:szCs w:val="20"/>
        </w:rPr>
        <w:t xml:space="preserve"> to adopt new strategies with which to assert claims to cultural authority (Giroux, 2003; Goldberg, 2009). This critical/cultural analysis highlights the important but neglected role of professional football in this continuing transformation by considering the range of recently produced texts about Hall of Fame coach Vince Lombardi.  Lombardi died in 1970, but his legend has re-emerged at the start of the 21rst century, beginning a second, posthumous career as an inspirational figure for a neoliberal age.  His aphorisms have been collected in several recently published books and he has been the subject of several recent biographies, a major Broadway play, an HBO Documentary, and a forthcoming film starring Robert </w:t>
      </w:r>
      <w:proofErr w:type="spellStart"/>
      <w:r>
        <w:rPr>
          <w:rFonts w:ascii="Arial" w:hAnsi="Arial" w:cs="Arial"/>
          <w:sz w:val="20"/>
          <w:szCs w:val="20"/>
        </w:rPr>
        <w:t>DeNiro</w:t>
      </w:r>
      <w:proofErr w:type="spellEnd"/>
      <w:r>
        <w:rPr>
          <w:rFonts w:ascii="Arial" w:hAnsi="Arial" w:cs="Arial"/>
          <w:sz w:val="20"/>
          <w:szCs w:val="20"/>
        </w:rPr>
        <w:t>. The paper explores how and why Lombardi has re-emerged as prominent figure in the public discourse, and addresses what these narratives can tell us about the priorities, anxieties, and tensions of neoliberal citizenship.</w:t>
      </w:r>
    </w:p>
    <w:p w14:paraId="157D56D7" w14:textId="77777777" w:rsidR="00DD5FBF" w:rsidRDefault="00DD5FBF" w:rsidP="00593201">
      <w:pPr>
        <w:widowControl w:val="0"/>
        <w:autoSpaceDE w:val="0"/>
        <w:autoSpaceDN w:val="0"/>
        <w:adjustRightInd w:val="0"/>
        <w:rPr>
          <w:rFonts w:ascii="Arial Narrow" w:hAnsi="Arial Narrow" w:cs="Arial"/>
          <w:sz w:val="22"/>
          <w:szCs w:val="22"/>
        </w:rPr>
      </w:pPr>
    </w:p>
    <w:p w14:paraId="047937D2" w14:textId="77777777" w:rsidR="00DD5FBF" w:rsidRDefault="00DD5FBF" w:rsidP="00593201">
      <w:pPr>
        <w:widowControl w:val="0"/>
        <w:autoSpaceDE w:val="0"/>
        <w:autoSpaceDN w:val="0"/>
        <w:adjustRightInd w:val="0"/>
        <w:rPr>
          <w:rFonts w:ascii="Arial Narrow" w:hAnsi="Arial Narrow" w:cs="Arial"/>
          <w:sz w:val="22"/>
          <w:szCs w:val="22"/>
        </w:rPr>
      </w:pPr>
    </w:p>
    <w:p w14:paraId="03FA6524" w14:textId="127E56D8" w:rsidR="0006470A" w:rsidRPr="0017681A" w:rsidRDefault="0006470A" w:rsidP="0006470A">
      <w:pPr>
        <w:widowControl w:val="0"/>
        <w:autoSpaceDE w:val="0"/>
        <w:autoSpaceDN w:val="0"/>
        <w:adjustRightInd w:val="0"/>
        <w:rPr>
          <w:rFonts w:ascii="Arial Narrow" w:hAnsi="Arial Narrow" w:cs="Times New Roman"/>
          <w:sz w:val="22"/>
          <w:szCs w:val="22"/>
        </w:rPr>
      </w:pPr>
      <w:proofErr w:type="spellStart"/>
      <w:r w:rsidRPr="0006470A">
        <w:rPr>
          <w:rFonts w:ascii="Arial Narrow" w:hAnsi="Arial Narrow" w:cs="Times New Roman"/>
          <w:b/>
          <w:sz w:val="22"/>
          <w:szCs w:val="22"/>
        </w:rPr>
        <w:t>Odenheimer</w:t>
      </w:r>
      <w:proofErr w:type="spellEnd"/>
      <w:r w:rsidRPr="0006470A">
        <w:rPr>
          <w:rFonts w:ascii="Arial Narrow" w:hAnsi="Arial Narrow" w:cs="Times New Roman"/>
          <w:b/>
          <w:sz w:val="22"/>
          <w:szCs w:val="22"/>
        </w:rPr>
        <w:t>, Ellie,</w:t>
      </w:r>
      <w:r>
        <w:rPr>
          <w:rFonts w:ascii="Arial Narrow" w:hAnsi="Arial Narrow" w:cs="Times New Roman"/>
          <w:sz w:val="22"/>
          <w:szCs w:val="22"/>
        </w:rPr>
        <w:t xml:space="preserve"> </w:t>
      </w:r>
      <w:r w:rsidRPr="0017681A">
        <w:rPr>
          <w:rFonts w:ascii="Arial Narrow" w:hAnsi="Arial Narrow" w:cs="Times New Roman"/>
          <w:sz w:val="22"/>
          <w:szCs w:val="22"/>
        </w:rPr>
        <w:t>University of Tennessee-Knoxville</w:t>
      </w:r>
      <w:r>
        <w:rPr>
          <w:rFonts w:ascii="Arial Narrow" w:hAnsi="Arial Narrow" w:cs="Times New Roman"/>
          <w:sz w:val="22"/>
          <w:szCs w:val="22"/>
        </w:rPr>
        <w:t xml:space="preserve">, </w:t>
      </w:r>
      <w:hyperlink r:id="rId155" w:history="1">
        <w:r w:rsidRPr="0017681A">
          <w:rPr>
            <w:rFonts w:ascii="Arial Narrow" w:hAnsi="Arial Narrow" w:cs="Times New Roman"/>
            <w:sz w:val="22"/>
            <w:szCs w:val="22"/>
            <w:u w:color="0000CA"/>
          </w:rPr>
          <w:t>eodenhei@utk.edu</w:t>
        </w:r>
      </w:hyperlink>
    </w:p>
    <w:p w14:paraId="3806C38F" w14:textId="77777777" w:rsidR="0006470A" w:rsidRDefault="0006470A" w:rsidP="0006470A">
      <w:pPr>
        <w:widowControl w:val="0"/>
        <w:autoSpaceDE w:val="0"/>
        <w:autoSpaceDN w:val="0"/>
        <w:adjustRightInd w:val="0"/>
        <w:rPr>
          <w:rFonts w:ascii="Arial Narrow" w:hAnsi="Arial Narrow" w:cs="Times New Roman"/>
          <w:sz w:val="22"/>
          <w:szCs w:val="22"/>
        </w:rPr>
      </w:pPr>
    </w:p>
    <w:p w14:paraId="7689289A" w14:textId="77777777" w:rsidR="0006470A" w:rsidRPr="0017681A" w:rsidRDefault="0006470A" w:rsidP="0006470A">
      <w:pPr>
        <w:widowControl w:val="0"/>
        <w:autoSpaceDE w:val="0"/>
        <w:autoSpaceDN w:val="0"/>
        <w:adjustRightInd w:val="0"/>
        <w:rPr>
          <w:rFonts w:ascii="Arial Narrow" w:hAnsi="Arial Narrow" w:cs="Times New Roman"/>
          <w:sz w:val="22"/>
          <w:szCs w:val="22"/>
        </w:rPr>
      </w:pPr>
      <w:r w:rsidRPr="0017681A">
        <w:rPr>
          <w:rFonts w:ascii="Arial Narrow" w:hAnsi="Arial Narrow" w:cs="Times New Roman"/>
          <w:sz w:val="22"/>
          <w:szCs w:val="22"/>
        </w:rPr>
        <w:t>Constructing Christian-based Yoga with Ritual Appropriation</w:t>
      </w:r>
    </w:p>
    <w:p w14:paraId="06E78C1E" w14:textId="77777777" w:rsidR="0006470A" w:rsidRPr="0017681A" w:rsidRDefault="0006470A" w:rsidP="0006470A">
      <w:pPr>
        <w:widowControl w:val="0"/>
        <w:autoSpaceDE w:val="0"/>
        <w:autoSpaceDN w:val="0"/>
        <w:adjustRightInd w:val="0"/>
        <w:ind w:left="1920"/>
        <w:rPr>
          <w:rFonts w:ascii="Arial Narrow" w:hAnsi="Arial Narrow" w:cs="Times New Roman"/>
          <w:sz w:val="22"/>
          <w:szCs w:val="22"/>
        </w:rPr>
      </w:pPr>
      <w:r w:rsidRPr="0017681A">
        <w:rPr>
          <w:rFonts w:ascii="Arial Narrow" w:hAnsi="Arial Narrow" w:cs="Times New Roman"/>
          <w:sz w:val="22"/>
          <w:szCs w:val="22"/>
        </w:rPr>
        <w:t> </w:t>
      </w:r>
    </w:p>
    <w:p w14:paraId="7BF70B39" w14:textId="77777777" w:rsidR="0006470A" w:rsidRPr="0017681A" w:rsidRDefault="0006470A" w:rsidP="0006470A">
      <w:pPr>
        <w:widowControl w:val="0"/>
        <w:autoSpaceDE w:val="0"/>
        <w:autoSpaceDN w:val="0"/>
        <w:adjustRightInd w:val="0"/>
        <w:rPr>
          <w:rFonts w:ascii="Arial Narrow" w:hAnsi="Arial Narrow" w:cs="Times New Roman"/>
          <w:sz w:val="22"/>
          <w:szCs w:val="22"/>
        </w:rPr>
      </w:pPr>
      <w:r w:rsidRPr="0017681A">
        <w:rPr>
          <w:rFonts w:ascii="Arial Narrow" w:hAnsi="Arial Narrow" w:cs="Times New Roman"/>
          <w:sz w:val="22"/>
          <w:szCs w:val="22"/>
        </w:rPr>
        <w:t xml:space="preserve">The American, yoga is multi-dimensional and phenomena threads through history, market trends, fitness, medicine, religion, health and wellness, religion, spirituality, and exercise. We know about yoga’s roots, its religious associations, and its journey to America, but we do not know if or how dominant Christian ideologies influence yoga teachers. There is a dearth with literature concerning the connections between how Christian beliefs, the dominant religion in the United States, related to the body and physical activity participation inform fitness modalities from other cultures. Pertinent to my intended study is the debate over who should practice yoga (Hindu-American Foundation; 2011; </w:t>
      </w:r>
      <w:proofErr w:type="spellStart"/>
      <w:r w:rsidRPr="0017681A">
        <w:rPr>
          <w:rFonts w:ascii="Arial Narrow" w:hAnsi="Arial Narrow" w:cs="Times New Roman"/>
          <w:sz w:val="22"/>
          <w:szCs w:val="22"/>
        </w:rPr>
        <w:t>Mohler</w:t>
      </w:r>
      <w:proofErr w:type="spellEnd"/>
      <w:r w:rsidRPr="0017681A">
        <w:rPr>
          <w:rFonts w:ascii="Arial Narrow" w:hAnsi="Arial Narrow" w:cs="Times New Roman"/>
          <w:sz w:val="22"/>
          <w:szCs w:val="22"/>
        </w:rPr>
        <w:t xml:space="preserve">, 2010; Ratzinger, 1989), and specifically whether Christians practice yoga. This study’s purpose is to explore, through the lens of ritual appropriation theory, Christian-centered yoga (CCY) and how CCY teachers create meaning of their own yoga experiences and operationalize it in their classes. Informed by </w:t>
      </w:r>
      <w:proofErr w:type="spellStart"/>
      <w:r w:rsidRPr="0017681A">
        <w:rPr>
          <w:rFonts w:ascii="Arial Narrow" w:hAnsi="Arial Narrow" w:cs="Times New Roman"/>
          <w:sz w:val="22"/>
          <w:szCs w:val="22"/>
        </w:rPr>
        <w:t>Straussian</w:t>
      </w:r>
      <w:proofErr w:type="spellEnd"/>
      <w:r w:rsidRPr="0017681A">
        <w:rPr>
          <w:rFonts w:ascii="Arial Narrow" w:hAnsi="Arial Narrow" w:cs="Times New Roman"/>
          <w:sz w:val="22"/>
          <w:szCs w:val="22"/>
        </w:rPr>
        <w:t xml:space="preserve"> methods, interviews were conducted, and document, content, and thematic analyses were used to separate, cluster, regroup, and connect data (Merriam, 1998; </w:t>
      </w:r>
      <w:proofErr w:type="spellStart"/>
      <w:r w:rsidRPr="0017681A">
        <w:rPr>
          <w:rFonts w:ascii="Arial Narrow" w:hAnsi="Arial Narrow" w:cs="Times New Roman"/>
          <w:sz w:val="22"/>
          <w:szCs w:val="22"/>
        </w:rPr>
        <w:t>Grbich</w:t>
      </w:r>
      <w:proofErr w:type="spellEnd"/>
      <w:r w:rsidRPr="0017681A">
        <w:rPr>
          <w:rFonts w:ascii="Arial Narrow" w:hAnsi="Arial Narrow" w:cs="Times New Roman"/>
          <w:sz w:val="22"/>
          <w:szCs w:val="22"/>
        </w:rPr>
        <w:t>, 2007) to illuminate how, through ritual, CCY instructors integrate their spiritual, religious, and fitness beliefs through teaching yoga.</w:t>
      </w:r>
    </w:p>
    <w:p w14:paraId="0A2336CF" w14:textId="77777777" w:rsidR="0006470A" w:rsidRPr="006A64D0" w:rsidRDefault="0006470A" w:rsidP="00593201">
      <w:pPr>
        <w:widowControl w:val="0"/>
        <w:autoSpaceDE w:val="0"/>
        <w:autoSpaceDN w:val="0"/>
        <w:adjustRightInd w:val="0"/>
        <w:rPr>
          <w:rFonts w:ascii="Arial Narrow" w:hAnsi="Arial Narrow" w:cs="Arial"/>
          <w:sz w:val="22"/>
          <w:szCs w:val="22"/>
        </w:rPr>
      </w:pPr>
    </w:p>
    <w:p w14:paraId="43E9F31C" w14:textId="7253E609" w:rsidR="007C25D3" w:rsidRPr="007C25D3" w:rsidRDefault="007C25D3" w:rsidP="007C25D3">
      <w:pPr>
        <w:rPr>
          <w:rFonts w:ascii="Arial Narrow" w:hAnsi="Arial Narrow"/>
          <w:sz w:val="22"/>
          <w:szCs w:val="22"/>
        </w:rPr>
      </w:pPr>
      <w:proofErr w:type="spellStart"/>
      <w:r w:rsidRPr="007C25D3">
        <w:rPr>
          <w:rFonts w:ascii="Arial Narrow" w:hAnsi="Arial Narrow"/>
          <w:b/>
          <w:sz w:val="22"/>
          <w:szCs w:val="22"/>
        </w:rPr>
        <w:t>Olushola</w:t>
      </w:r>
      <w:proofErr w:type="spellEnd"/>
      <w:r w:rsidRPr="007C25D3">
        <w:rPr>
          <w:rFonts w:ascii="Arial Narrow" w:hAnsi="Arial Narrow"/>
          <w:b/>
          <w:sz w:val="22"/>
          <w:szCs w:val="22"/>
        </w:rPr>
        <w:t>, Joyce</w:t>
      </w:r>
      <w:r w:rsidRPr="007C25D3">
        <w:rPr>
          <w:rFonts w:ascii="Arial Narrow" w:hAnsi="Arial Narrow"/>
          <w:sz w:val="22"/>
          <w:szCs w:val="22"/>
        </w:rPr>
        <w:t xml:space="preserve">, The University of Texas at Austin, </w:t>
      </w:r>
      <w:hyperlink r:id="rId156" w:history="1">
        <w:r w:rsidRPr="007C25D3">
          <w:rPr>
            <w:rStyle w:val="Hyperlink"/>
            <w:rFonts w:ascii="Arial Narrow" w:hAnsi="Arial Narrow"/>
            <w:sz w:val="22"/>
            <w:szCs w:val="22"/>
          </w:rPr>
          <w:t>Joyce.Olushola@mail.utexas.edu</w:t>
        </w:r>
      </w:hyperlink>
    </w:p>
    <w:p w14:paraId="012058A2" w14:textId="77777777" w:rsidR="007C25D3" w:rsidRPr="007C25D3" w:rsidRDefault="007C25D3" w:rsidP="007C25D3">
      <w:pPr>
        <w:rPr>
          <w:rFonts w:ascii="Arial Narrow" w:hAnsi="Arial Narrow"/>
          <w:sz w:val="22"/>
          <w:szCs w:val="22"/>
        </w:rPr>
      </w:pPr>
    </w:p>
    <w:p w14:paraId="5B760960" w14:textId="77777777" w:rsidR="007C25D3" w:rsidRPr="007C25D3" w:rsidRDefault="007C25D3" w:rsidP="007C25D3">
      <w:pPr>
        <w:rPr>
          <w:rFonts w:ascii="Arial Narrow" w:hAnsi="Arial Narrow"/>
          <w:sz w:val="22"/>
          <w:szCs w:val="22"/>
        </w:rPr>
      </w:pPr>
      <w:r w:rsidRPr="007C25D3">
        <w:rPr>
          <w:rFonts w:ascii="Arial Narrow" w:hAnsi="Arial Narrow"/>
          <w:sz w:val="22"/>
          <w:szCs w:val="22"/>
        </w:rPr>
        <w:t>The Black Hole: From Athlete to Administrator for Black Women</w:t>
      </w:r>
    </w:p>
    <w:p w14:paraId="5A52920C" w14:textId="77777777" w:rsidR="007C25D3" w:rsidRPr="007C25D3" w:rsidRDefault="007C25D3" w:rsidP="007C25D3">
      <w:pPr>
        <w:rPr>
          <w:rFonts w:ascii="Arial Narrow" w:hAnsi="Arial Narrow"/>
          <w:sz w:val="22"/>
          <w:szCs w:val="22"/>
        </w:rPr>
      </w:pPr>
    </w:p>
    <w:p w14:paraId="44B2DEC5" w14:textId="5BF20860" w:rsidR="00E028E2" w:rsidRPr="007C25D3" w:rsidRDefault="007C25D3" w:rsidP="007C25D3">
      <w:pPr>
        <w:widowControl w:val="0"/>
        <w:autoSpaceDE w:val="0"/>
        <w:autoSpaceDN w:val="0"/>
        <w:adjustRightInd w:val="0"/>
        <w:rPr>
          <w:rFonts w:ascii="Arial Narrow" w:hAnsi="Arial Narrow" w:cs="Helvetica"/>
          <w:sz w:val="22"/>
          <w:szCs w:val="22"/>
        </w:rPr>
      </w:pPr>
      <w:r w:rsidRPr="007C25D3">
        <w:rPr>
          <w:rFonts w:ascii="Arial Narrow" w:hAnsi="Arial Narrow"/>
          <w:sz w:val="22"/>
          <w:szCs w:val="22"/>
        </w:rPr>
        <w:t xml:space="preserve">While Black females represent over 15% of all Division 1 athletes, they represent less than 2% of sport administrators (Acosta &amp; Carpenter, 2008). This gap highlights the lack of information available on the transition out of athletic participation and/or collegiate athletics entirely for this demographic. The lack </w:t>
      </w:r>
      <w:proofErr w:type="gramStart"/>
      <w:r w:rsidRPr="007C25D3">
        <w:rPr>
          <w:rFonts w:ascii="Arial Narrow" w:hAnsi="Arial Narrow"/>
          <w:sz w:val="22"/>
          <w:szCs w:val="22"/>
        </w:rPr>
        <w:t>of  Black</w:t>
      </w:r>
      <w:proofErr w:type="gramEnd"/>
      <w:r w:rsidRPr="007C25D3">
        <w:rPr>
          <w:rFonts w:ascii="Arial Narrow" w:hAnsi="Arial Narrow"/>
          <w:sz w:val="22"/>
          <w:szCs w:val="22"/>
        </w:rPr>
        <w:t xml:space="preserve"> female administrators has been noted in creating “logical dependencies” that “ narrow the alternatives perceived” to engaging in sport for these women, particularly, their desire to pursue careers in administration and the role models available to help them do so (McDowell et al., 2009; cf. MacKay &amp; McKiernan, 2004). The purpose of this study is to investigate the </w:t>
      </w:r>
      <w:proofErr w:type="gramStart"/>
      <w:r w:rsidRPr="007C25D3">
        <w:rPr>
          <w:rFonts w:ascii="Arial Narrow" w:hAnsi="Arial Narrow"/>
          <w:sz w:val="22"/>
          <w:szCs w:val="22"/>
        </w:rPr>
        <w:t>mechanisms which</w:t>
      </w:r>
      <w:proofErr w:type="gramEnd"/>
      <w:r w:rsidRPr="007C25D3">
        <w:rPr>
          <w:rFonts w:ascii="Arial Narrow" w:hAnsi="Arial Narrow"/>
          <w:sz w:val="22"/>
          <w:szCs w:val="22"/>
        </w:rPr>
        <w:t xml:space="preserve"> shape Black female athletes’ exit from collegiate athletic participation and entry into administration. Employing a Black Feminist perspective and Critical Race Theory as an interpretive framework, semi- structured interviews will be conducted with Black female athletes at a PWIHE to explore their experiences as they transitioned out of collegiate athletics. The role of mentors in navigating this process also will be explored. Implications from this data will be utilized to uncover and redress the ideals that create structural barriers to continued participation in sport and its administration for Black female athletes.  </w:t>
      </w:r>
    </w:p>
    <w:p w14:paraId="26792773" w14:textId="77777777" w:rsidR="009779D4" w:rsidRDefault="009779D4" w:rsidP="009779D4">
      <w:pPr>
        <w:widowControl w:val="0"/>
        <w:autoSpaceDE w:val="0"/>
        <w:autoSpaceDN w:val="0"/>
        <w:adjustRightInd w:val="0"/>
        <w:rPr>
          <w:rFonts w:ascii="Arial Narrow" w:hAnsi="Arial Narrow" w:cs="Helvetica"/>
          <w:sz w:val="22"/>
          <w:szCs w:val="22"/>
        </w:rPr>
      </w:pPr>
    </w:p>
    <w:p w14:paraId="208B08B7" w14:textId="77777777" w:rsidR="007F0F20" w:rsidRPr="00AF5BEB" w:rsidRDefault="007F0F20" w:rsidP="007F0F20">
      <w:pPr>
        <w:widowControl w:val="0"/>
        <w:autoSpaceDE w:val="0"/>
        <w:autoSpaceDN w:val="0"/>
        <w:adjustRightInd w:val="0"/>
        <w:rPr>
          <w:rFonts w:ascii="Arial Narrow" w:hAnsi="Arial Narrow" w:cs="Arial"/>
          <w:sz w:val="22"/>
          <w:szCs w:val="22"/>
        </w:rPr>
      </w:pPr>
      <w:r w:rsidRPr="00E60812">
        <w:rPr>
          <w:rFonts w:ascii="Arial Narrow" w:hAnsi="Arial Narrow" w:cs="Arial"/>
          <w:b/>
          <w:sz w:val="22"/>
          <w:szCs w:val="22"/>
        </w:rPr>
        <w:t>Pate, Joshua R.,</w:t>
      </w:r>
      <w:r>
        <w:rPr>
          <w:rFonts w:ascii="Arial Narrow" w:hAnsi="Arial Narrow" w:cs="Arial"/>
          <w:sz w:val="22"/>
          <w:szCs w:val="22"/>
        </w:rPr>
        <w:t xml:space="preserve"> </w:t>
      </w:r>
      <w:r w:rsidRPr="00AF5BEB">
        <w:rPr>
          <w:rFonts w:ascii="Arial Narrow" w:hAnsi="Arial Narrow" w:cs="Arial"/>
          <w:sz w:val="22"/>
          <w:szCs w:val="22"/>
        </w:rPr>
        <w:t>University of Tennessee</w:t>
      </w:r>
      <w:r>
        <w:rPr>
          <w:rFonts w:ascii="Arial Narrow" w:hAnsi="Arial Narrow" w:cs="Arial"/>
          <w:sz w:val="22"/>
          <w:szCs w:val="22"/>
        </w:rPr>
        <w:t xml:space="preserve">, </w:t>
      </w:r>
      <w:hyperlink r:id="rId157" w:history="1">
        <w:r w:rsidRPr="00AF5BEB">
          <w:rPr>
            <w:rFonts w:ascii="Arial Narrow" w:hAnsi="Arial Narrow" w:cs="Arial"/>
            <w:sz w:val="22"/>
            <w:szCs w:val="22"/>
          </w:rPr>
          <w:t>joshpate@utk.edu</w:t>
        </w:r>
      </w:hyperlink>
    </w:p>
    <w:p w14:paraId="10DA0AA8" w14:textId="77777777" w:rsidR="007F0F20" w:rsidRDefault="007F0F20" w:rsidP="007F0F20">
      <w:pPr>
        <w:widowControl w:val="0"/>
        <w:autoSpaceDE w:val="0"/>
        <w:autoSpaceDN w:val="0"/>
        <w:adjustRightInd w:val="0"/>
        <w:rPr>
          <w:rFonts w:ascii="Arial Narrow" w:hAnsi="Arial Narrow" w:cs="Arial"/>
          <w:sz w:val="22"/>
          <w:szCs w:val="22"/>
        </w:rPr>
      </w:pPr>
    </w:p>
    <w:p w14:paraId="17D78F06" w14:textId="77777777" w:rsidR="007F0F20" w:rsidRPr="00AF5BEB" w:rsidRDefault="007F0F20" w:rsidP="007F0F20">
      <w:pPr>
        <w:widowControl w:val="0"/>
        <w:autoSpaceDE w:val="0"/>
        <w:autoSpaceDN w:val="0"/>
        <w:adjustRightInd w:val="0"/>
        <w:rPr>
          <w:rFonts w:ascii="Arial Narrow" w:hAnsi="Arial Narrow" w:cs="Arial"/>
          <w:sz w:val="22"/>
          <w:szCs w:val="22"/>
        </w:rPr>
      </w:pPr>
      <w:r w:rsidRPr="00AF5BEB">
        <w:rPr>
          <w:rFonts w:ascii="Arial Narrow" w:hAnsi="Arial Narrow" w:cs="Arial"/>
          <w:sz w:val="22"/>
          <w:szCs w:val="22"/>
        </w:rPr>
        <w:t>Experiences of a Football Student Manager with a Physical Disability</w:t>
      </w:r>
    </w:p>
    <w:p w14:paraId="4396914D" w14:textId="77777777" w:rsidR="007F0F20" w:rsidRDefault="007F0F20" w:rsidP="007F0F20">
      <w:pPr>
        <w:widowControl w:val="0"/>
        <w:autoSpaceDE w:val="0"/>
        <w:autoSpaceDN w:val="0"/>
        <w:adjustRightInd w:val="0"/>
        <w:rPr>
          <w:rFonts w:ascii="Arial Narrow" w:hAnsi="Arial Narrow" w:cs="Arial"/>
          <w:sz w:val="22"/>
          <w:szCs w:val="22"/>
        </w:rPr>
      </w:pPr>
    </w:p>
    <w:p w14:paraId="025112B0" w14:textId="77777777" w:rsidR="007F0F20" w:rsidRDefault="007F0F20" w:rsidP="007F0F20">
      <w:pPr>
        <w:widowControl w:val="0"/>
        <w:autoSpaceDE w:val="0"/>
        <w:autoSpaceDN w:val="0"/>
        <w:adjustRightInd w:val="0"/>
        <w:rPr>
          <w:rFonts w:ascii="Arial Narrow" w:hAnsi="Arial Narrow" w:cs="Arial"/>
          <w:sz w:val="22"/>
          <w:szCs w:val="22"/>
        </w:rPr>
      </w:pPr>
      <w:r w:rsidRPr="00AF5BEB">
        <w:rPr>
          <w:rFonts w:ascii="Arial Narrow" w:hAnsi="Arial Narrow" w:cs="Arial"/>
          <w:sz w:val="22"/>
          <w:szCs w:val="22"/>
        </w:rPr>
        <w:t>The purpose of this narrative study was to examine a person with a physical disability working in a sport setting that is comprised of able-bodied workers. The experiences of an NCAA Division-I college football student equipment manager with a physical disability were explored using acceptance of loss theory and the four major value changes individuals face. Three themes were constructed in examining the participant’s experiences as a manager with a physical disability: (1) relationships, (2) physical work, and (3) independence. Through these themes, the participant was able to navigate three of the four major value changes, but unable shift focus away from his physical qualities in both his acceptance of an acquired disability and his progression of working in an environment where physical labor is part of the job expectation. Constructing meaning from the narrative can help individuals with acquired physical disabilities seek practical avenues for coping and exploring their existing abilities.</w:t>
      </w:r>
    </w:p>
    <w:p w14:paraId="3EB52244" w14:textId="77777777" w:rsidR="00EB519A" w:rsidRDefault="00EB519A" w:rsidP="00EB519A">
      <w:pPr>
        <w:rPr>
          <w:rFonts w:ascii="Arial Narrow" w:hAnsi="Arial Narrow"/>
        </w:rPr>
      </w:pPr>
    </w:p>
    <w:p w14:paraId="7D1BC04C" w14:textId="2E73BA21" w:rsidR="00EB519A" w:rsidRPr="00EB519A" w:rsidRDefault="00EB519A" w:rsidP="00EB519A">
      <w:pPr>
        <w:rPr>
          <w:rFonts w:ascii="Arial Narrow" w:hAnsi="Arial Narrow"/>
          <w:sz w:val="22"/>
          <w:szCs w:val="22"/>
        </w:rPr>
      </w:pPr>
      <w:r w:rsidRPr="00EB519A">
        <w:rPr>
          <w:rFonts w:ascii="Arial Narrow" w:hAnsi="Arial Narrow"/>
          <w:b/>
          <w:sz w:val="22"/>
          <w:szCs w:val="22"/>
        </w:rPr>
        <w:t>Peachey, Jon Welty</w:t>
      </w:r>
      <w:r w:rsidRPr="00EB519A">
        <w:rPr>
          <w:rFonts w:ascii="Arial Narrow" w:hAnsi="Arial Narrow"/>
          <w:sz w:val="22"/>
          <w:szCs w:val="22"/>
        </w:rPr>
        <w:t>, Texas A&amp;M University (</w:t>
      </w:r>
      <w:hyperlink r:id="rId158" w:history="1">
        <w:r w:rsidRPr="00EB519A">
          <w:rPr>
            <w:rStyle w:val="Hyperlink"/>
            <w:rFonts w:ascii="Arial Narrow" w:hAnsi="Arial Narrow"/>
            <w:sz w:val="22"/>
            <w:szCs w:val="22"/>
          </w:rPr>
          <w:t>jweltypeachey@hlkn.tamu.edu</w:t>
        </w:r>
      </w:hyperlink>
      <w:r w:rsidRPr="00EB519A">
        <w:rPr>
          <w:rFonts w:ascii="Arial Narrow" w:hAnsi="Arial Narrow"/>
          <w:sz w:val="22"/>
          <w:szCs w:val="22"/>
        </w:rPr>
        <w:t>)</w:t>
      </w:r>
      <w:r>
        <w:rPr>
          <w:rFonts w:ascii="Arial Narrow" w:hAnsi="Arial Narrow"/>
          <w:sz w:val="22"/>
          <w:szCs w:val="22"/>
        </w:rPr>
        <w:t xml:space="preserve">, </w:t>
      </w:r>
      <w:r w:rsidRPr="00EB519A">
        <w:rPr>
          <w:rFonts w:ascii="Arial Narrow" w:hAnsi="Arial Narrow"/>
          <w:sz w:val="22"/>
          <w:szCs w:val="22"/>
        </w:rPr>
        <w:t>Adam Cohen, Texas A&amp;M University (</w:t>
      </w:r>
      <w:hyperlink r:id="rId159" w:history="1">
        <w:r w:rsidRPr="00EB519A">
          <w:rPr>
            <w:rStyle w:val="Hyperlink"/>
            <w:rFonts w:ascii="Arial Narrow" w:hAnsi="Arial Narrow"/>
            <w:sz w:val="22"/>
            <w:szCs w:val="22"/>
          </w:rPr>
          <w:t>ascohen@hlkn.tamu.edu</w:t>
        </w:r>
      </w:hyperlink>
      <w:r w:rsidRPr="00EB519A">
        <w:rPr>
          <w:rFonts w:ascii="Arial Narrow" w:hAnsi="Arial Narrow"/>
          <w:sz w:val="22"/>
          <w:szCs w:val="22"/>
        </w:rPr>
        <w:t>)</w:t>
      </w:r>
      <w:r>
        <w:rPr>
          <w:rFonts w:ascii="Arial Narrow" w:hAnsi="Arial Narrow"/>
          <w:sz w:val="22"/>
          <w:szCs w:val="22"/>
        </w:rPr>
        <w:t xml:space="preserve">, </w:t>
      </w:r>
      <w:r w:rsidRPr="00EB519A">
        <w:rPr>
          <w:rFonts w:ascii="Arial Narrow" w:hAnsi="Arial Narrow"/>
          <w:sz w:val="22"/>
          <w:szCs w:val="22"/>
        </w:rPr>
        <w:t xml:space="preserve">Alexis </w:t>
      </w:r>
      <w:proofErr w:type="spellStart"/>
      <w:r w:rsidRPr="00EB519A">
        <w:rPr>
          <w:rFonts w:ascii="Arial Narrow" w:hAnsi="Arial Narrow"/>
          <w:sz w:val="22"/>
          <w:szCs w:val="22"/>
        </w:rPr>
        <w:t>Lyras</w:t>
      </w:r>
      <w:proofErr w:type="spellEnd"/>
      <w:r w:rsidRPr="00EB519A">
        <w:rPr>
          <w:rFonts w:ascii="Arial Narrow" w:hAnsi="Arial Narrow"/>
          <w:sz w:val="22"/>
          <w:szCs w:val="22"/>
        </w:rPr>
        <w:t>, University of Louisville (</w:t>
      </w:r>
      <w:hyperlink r:id="rId160" w:history="1">
        <w:r w:rsidRPr="00EB519A">
          <w:rPr>
            <w:rStyle w:val="Hyperlink"/>
            <w:rFonts w:ascii="Arial Narrow" w:hAnsi="Arial Narrow"/>
            <w:sz w:val="22"/>
            <w:szCs w:val="22"/>
          </w:rPr>
          <w:t>alexis.lyras@louisville.edu</w:t>
        </w:r>
      </w:hyperlink>
      <w:r w:rsidRPr="00EB519A">
        <w:rPr>
          <w:rFonts w:ascii="Arial Narrow" w:hAnsi="Arial Narrow"/>
          <w:sz w:val="22"/>
          <w:szCs w:val="22"/>
        </w:rPr>
        <w:t>)</w:t>
      </w:r>
    </w:p>
    <w:p w14:paraId="2CAD29F5" w14:textId="77777777" w:rsidR="00EB519A" w:rsidRPr="00EB519A" w:rsidRDefault="00EB519A" w:rsidP="00EB519A">
      <w:pPr>
        <w:widowControl w:val="0"/>
        <w:autoSpaceDE w:val="0"/>
        <w:autoSpaceDN w:val="0"/>
        <w:adjustRightInd w:val="0"/>
        <w:spacing w:after="240"/>
        <w:rPr>
          <w:rFonts w:ascii="Arial Narrow" w:hAnsi="Arial Narrow" w:cs="Helvetica"/>
          <w:sz w:val="22"/>
          <w:szCs w:val="22"/>
        </w:rPr>
      </w:pPr>
    </w:p>
    <w:p w14:paraId="57F70617" w14:textId="77777777" w:rsidR="00EB519A" w:rsidRPr="00EB519A" w:rsidRDefault="00EB519A" w:rsidP="00EB519A">
      <w:pPr>
        <w:rPr>
          <w:rFonts w:ascii="Arial Narrow" w:hAnsi="Arial Narrow"/>
          <w:sz w:val="22"/>
          <w:szCs w:val="22"/>
        </w:rPr>
      </w:pPr>
      <w:r w:rsidRPr="00EB519A">
        <w:rPr>
          <w:rFonts w:ascii="Arial Narrow" w:hAnsi="Arial Narrow"/>
          <w:sz w:val="22"/>
          <w:szCs w:val="22"/>
        </w:rPr>
        <w:t>Examining the impact of Street Soccer USA on its volunteers</w:t>
      </w:r>
    </w:p>
    <w:p w14:paraId="3AB1892E" w14:textId="77777777" w:rsidR="00EB519A" w:rsidRPr="00EB519A" w:rsidRDefault="00EB519A" w:rsidP="00EB519A">
      <w:pPr>
        <w:rPr>
          <w:rFonts w:ascii="Arial Narrow" w:hAnsi="Arial Narrow"/>
          <w:b/>
          <w:sz w:val="22"/>
          <w:szCs w:val="22"/>
        </w:rPr>
      </w:pPr>
    </w:p>
    <w:p w14:paraId="54131595" w14:textId="47E887F8" w:rsidR="000464DE" w:rsidRPr="00EB519A" w:rsidRDefault="00EB519A" w:rsidP="00EB519A">
      <w:pPr>
        <w:widowControl w:val="0"/>
        <w:autoSpaceDE w:val="0"/>
        <w:autoSpaceDN w:val="0"/>
        <w:adjustRightInd w:val="0"/>
        <w:rPr>
          <w:rFonts w:ascii="Arial Narrow" w:hAnsi="Arial Narrow" w:cs="Arial"/>
          <w:sz w:val="22"/>
          <w:szCs w:val="22"/>
        </w:rPr>
      </w:pPr>
      <w:r w:rsidRPr="00EB519A">
        <w:rPr>
          <w:rFonts w:ascii="Arial Narrow" w:hAnsi="Arial Narrow"/>
          <w:sz w:val="22"/>
          <w:szCs w:val="22"/>
        </w:rPr>
        <w:t>Most studies on the use of sport with marginalized populations have centered upon the impact on participants, with few studies examining the impact on other stakeholders, such as volunteers. While some scholars contend that volunteering provides a form of social participation and civic engagement that can foster citizenship and social capital, these ideas are disputed and lack empirical evidence. Thus, the purpose of this study was to investigate the impact of a community sport initiative called Street Soccer USA on its volunteers. Street Soccer USA uses soccer to provide a support system to homeless individuals for making positive life changes. Focus groups were conducted with volunteers from five cities across the U.S. Findings of this qualitative study revealed that volunteering fostered social capital development by enhancing awareness and understanding about homelessness, building community and relationships with the homeless, enhancing passion to work in the social justice field, and developing self satisfaction through a “feel good” mentality. This study contributes to the ongoing discourse on the use of community sport to aid in social capital development. By creating increased understanding and a sense of community between different social groups, greater community cohesion and more inclusive social capital may be developed.</w:t>
      </w:r>
      <w:r w:rsidRPr="00EB519A">
        <w:rPr>
          <w:rFonts w:ascii="Times New Roman" w:hAnsi="Times New Roman"/>
          <w:sz w:val="22"/>
          <w:szCs w:val="22"/>
        </w:rPr>
        <w:t xml:space="preserve">     </w:t>
      </w:r>
    </w:p>
    <w:p w14:paraId="3B386BF1" w14:textId="3B7468D8" w:rsidR="002B442D" w:rsidRDefault="002B442D" w:rsidP="002B442D">
      <w:pPr>
        <w:contextualSpacing/>
        <w:rPr>
          <w:rFonts w:ascii="Arial Narrow" w:hAnsi="Arial Narrow" w:cs="Arial"/>
          <w:sz w:val="22"/>
          <w:szCs w:val="22"/>
        </w:rPr>
      </w:pPr>
      <w:r w:rsidRPr="0081323C">
        <w:rPr>
          <w:rFonts w:ascii="Arial Narrow" w:hAnsi="Arial Narrow" w:cs="Arial"/>
          <w:sz w:val="22"/>
          <w:szCs w:val="22"/>
        </w:rPr>
        <w:br/>
      </w:r>
      <w:r w:rsidRPr="002B442D">
        <w:rPr>
          <w:rFonts w:ascii="Arial Narrow" w:hAnsi="Arial Narrow" w:cs="Arial"/>
          <w:b/>
          <w:sz w:val="22"/>
          <w:szCs w:val="22"/>
        </w:rPr>
        <w:t>Pearson, Demetrius W.,</w:t>
      </w:r>
      <w:r w:rsidRPr="0081323C">
        <w:rPr>
          <w:rFonts w:ascii="Arial Narrow" w:hAnsi="Arial Narrow" w:cs="Arial"/>
          <w:sz w:val="22"/>
          <w:szCs w:val="22"/>
        </w:rPr>
        <w:t xml:space="preserve"> </w:t>
      </w:r>
      <w:r w:rsidRPr="0081323C">
        <w:rPr>
          <w:rStyle w:val="yshortcuts"/>
          <w:rFonts w:ascii="Arial Narrow" w:hAnsi="Arial Narrow" w:cs="Arial"/>
          <w:sz w:val="22"/>
          <w:szCs w:val="22"/>
        </w:rPr>
        <w:t>University of Houston</w:t>
      </w:r>
      <w:r>
        <w:rPr>
          <w:rFonts w:ascii="Arial Narrow" w:hAnsi="Arial Narrow" w:cs="Arial"/>
          <w:sz w:val="22"/>
          <w:szCs w:val="22"/>
        </w:rPr>
        <w:t xml:space="preserve">, </w:t>
      </w:r>
      <w:hyperlink r:id="rId161" w:history="1">
        <w:r w:rsidRPr="008D2349">
          <w:rPr>
            <w:rStyle w:val="Hyperlink"/>
            <w:rFonts w:ascii="Arial Narrow" w:hAnsi="Arial Narrow" w:cs="Arial"/>
            <w:sz w:val="22"/>
            <w:szCs w:val="22"/>
          </w:rPr>
          <w:t>Dpearson@Central.uh.edu</w:t>
        </w:r>
      </w:hyperlink>
      <w:r>
        <w:rPr>
          <w:rFonts w:ascii="Arial Narrow" w:hAnsi="Arial Narrow" w:cs="Arial"/>
          <w:sz w:val="22"/>
          <w:szCs w:val="22"/>
        </w:rPr>
        <w:t xml:space="preserve"> with </w:t>
      </w:r>
      <w:r w:rsidRPr="0081323C">
        <w:rPr>
          <w:rFonts w:ascii="Arial Narrow" w:hAnsi="Arial Narrow" w:cs="Arial"/>
          <w:sz w:val="22"/>
          <w:szCs w:val="22"/>
        </w:rPr>
        <w:t>Eddie T. C. Lam</w:t>
      </w:r>
    </w:p>
    <w:p w14:paraId="66AD0916" w14:textId="77777777" w:rsidR="002B442D" w:rsidRDefault="002B442D" w:rsidP="002B442D">
      <w:pPr>
        <w:contextualSpacing/>
        <w:rPr>
          <w:rFonts w:ascii="Arial Narrow" w:hAnsi="Arial Narrow" w:cs="Arial"/>
          <w:sz w:val="22"/>
          <w:szCs w:val="22"/>
        </w:rPr>
      </w:pPr>
    </w:p>
    <w:p w14:paraId="17427446" w14:textId="77777777" w:rsidR="002B442D" w:rsidRDefault="002B442D" w:rsidP="002B442D">
      <w:pPr>
        <w:contextualSpacing/>
        <w:rPr>
          <w:rFonts w:ascii="Arial Narrow" w:hAnsi="Arial Narrow" w:cs="Arial"/>
          <w:sz w:val="22"/>
          <w:szCs w:val="22"/>
        </w:rPr>
      </w:pPr>
      <w:proofErr w:type="spellStart"/>
      <w:r w:rsidRPr="0081323C">
        <w:rPr>
          <w:rFonts w:ascii="Arial Narrow" w:hAnsi="Arial Narrow" w:cs="Arial"/>
          <w:sz w:val="22"/>
          <w:szCs w:val="22"/>
        </w:rPr>
        <w:t>Prole</w:t>
      </w:r>
      <w:proofErr w:type="spellEnd"/>
      <w:r w:rsidRPr="0081323C">
        <w:rPr>
          <w:rFonts w:ascii="Arial Narrow" w:hAnsi="Arial Narrow" w:cs="Arial"/>
          <w:sz w:val="22"/>
          <w:szCs w:val="22"/>
        </w:rPr>
        <w:t xml:space="preserve"> Sport Social Consciousness During an Era of Sport Greed</w:t>
      </w:r>
      <w:r w:rsidRPr="0081323C">
        <w:rPr>
          <w:rFonts w:ascii="Arial Narrow" w:hAnsi="Arial Narrow" w:cs="Arial"/>
          <w:sz w:val="22"/>
          <w:szCs w:val="22"/>
        </w:rPr>
        <w:br/>
      </w:r>
    </w:p>
    <w:p w14:paraId="3B56D4B2" w14:textId="6B736EC1" w:rsidR="002B442D" w:rsidRDefault="002B442D" w:rsidP="002B442D">
      <w:pPr>
        <w:contextualSpacing/>
        <w:rPr>
          <w:rFonts w:ascii="Arial Narrow" w:hAnsi="Arial Narrow" w:cs="Arial"/>
          <w:sz w:val="22"/>
          <w:szCs w:val="22"/>
        </w:rPr>
      </w:pPr>
      <w:r w:rsidRPr="0081323C">
        <w:rPr>
          <w:rFonts w:ascii="Arial Narrow" w:hAnsi="Arial Narrow" w:cs="Arial"/>
          <w:sz w:val="22"/>
          <w:szCs w:val="22"/>
        </w:rPr>
        <w:t>Athlete and franchise free agency have brought newfound riches to individuals and teams (</w:t>
      </w:r>
      <w:proofErr w:type="spellStart"/>
      <w:r w:rsidRPr="0081323C">
        <w:rPr>
          <w:rFonts w:ascii="Arial Narrow" w:hAnsi="Arial Narrow" w:cs="Arial"/>
          <w:sz w:val="22"/>
          <w:szCs w:val="22"/>
        </w:rPr>
        <w:t>Evanoff</w:t>
      </w:r>
      <w:proofErr w:type="spellEnd"/>
      <w:r w:rsidRPr="0081323C">
        <w:rPr>
          <w:rFonts w:ascii="Arial Narrow" w:hAnsi="Arial Narrow" w:cs="Arial"/>
          <w:sz w:val="22"/>
          <w:szCs w:val="22"/>
        </w:rPr>
        <w:t>, 2008; Rader, 1999).  Money and “</w:t>
      </w:r>
      <w:proofErr w:type="spellStart"/>
      <w:r w:rsidRPr="0081323C">
        <w:rPr>
          <w:rFonts w:ascii="Arial Narrow" w:hAnsi="Arial Narrow" w:cs="Arial"/>
          <w:sz w:val="22"/>
          <w:szCs w:val="22"/>
        </w:rPr>
        <w:t>mo</w:t>
      </w:r>
      <w:proofErr w:type="spellEnd"/>
      <w:r w:rsidRPr="0081323C">
        <w:rPr>
          <w:rFonts w:ascii="Arial Narrow" w:hAnsi="Arial Narrow" w:cs="Arial"/>
          <w:sz w:val="22"/>
          <w:szCs w:val="22"/>
        </w:rPr>
        <w:t>” money appears to be the driving force in contemporary sport at the professional and amateur levels (</w:t>
      </w:r>
      <w:proofErr w:type="spellStart"/>
      <w:r w:rsidRPr="0081323C">
        <w:rPr>
          <w:rFonts w:ascii="Arial Narrow" w:hAnsi="Arial Narrow" w:cs="Arial"/>
          <w:sz w:val="22"/>
          <w:szCs w:val="22"/>
        </w:rPr>
        <w:t>Eitzen</w:t>
      </w:r>
      <w:proofErr w:type="spellEnd"/>
      <w:r w:rsidRPr="0081323C">
        <w:rPr>
          <w:rFonts w:ascii="Arial Narrow" w:hAnsi="Arial Narrow" w:cs="Arial"/>
          <w:sz w:val="22"/>
          <w:szCs w:val="22"/>
        </w:rPr>
        <w:t xml:space="preserve"> &amp; Sage, 2009).  The on-going bowl games versus playoff debate in collegiate football, as well as the recent National Football League (NFL) and National Basketball Association (NBA) lockouts are but a few examples (Woods, 2011).  Needless to say, athletes and sport teams alike are cashing in on the vast financial rewards and incentives available in today’s sport marketplace.  Yet, social consciousness and community involvement appear to be waning in this era of “sport greed.”  This presentation will address some of the salient researched contributions (Pearson, in press) of two nationally recognized rodeo production companies in </w:t>
      </w:r>
      <w:r w:rsidRPr="0081323C">
        <w:rPr>
          <w:rStyle w:val="yshortcuts"/>
          <w:rFonts w:ascii="Arial Narrow" w:hAnsi="Arial Narrow" w:cs="Arial"/>
          <w:sz w:val="22"/>
          <w:szCs w:val="22"/>
        </w:rPr>
        <w:t>Texas</w:t>
      </w:r>
      <w:r w:rsidRPr="0081323C">
        <w:rPr>
          <w:rFonts w:ascii="Arial Narrow" w:hAnsi="Arial Narrow" w:cs="Arial"/>
          <w:sz w:val="22"/>
          <w:szCs w:val="22"/>
        </w:rPr>
        <w:t xml:space="preserve"> (i.e., </w:t>
      </w:r>
      <w:r w:rsidRPr="0081323C">
        <w:rPr>
          <w:rStyle w:val="yshortcuts"/>
          <w:rFonts w:ascii="Arial Narrow" w:hAnsi="Arial Narrow" w:cs="Arial"/>
          <w:sz w:val="22"/>
          <w:szCs w:val="22"/>
        </w:rPr>
        <w:t>Houston Livestock Show and Rodeo</w:t>
      </w:r>
      <w:r w:rsidRPr="0081323C">
        <w:rPr>
          <w:rFonts w:ascii="Arial Narrow" w:hAnsi="Arial Narrow" w:cs="Arial"/>
          <w:sz w:val="22"/>
          <w:szCs w:val="22"/>
        </w:rPr>
        <w:t xml:space="preserve"> and U2 Rodeo) that have historically embraced social consciousness and community involvement.  Although the genesis of their respective development differs dramatically, each organization has contributed significantly to its environment through diverse ways (e.g., philanthropy, political activism, cultural awareness, and educational access).</w:t>
      </w:r>
      <w:r w:rsidRPr="0081323C">
        <w:rPr>
          <w:rFonts w:ascii="Arial Narrow" w:hAnsi="Arial Narrow" w:cs="Arial"/>
          <w:sz w:val="22"/>
          <w:szCs w:val="22"/>
        </w:rPr>
        <w:br/>
      </w:r>
    </w:p>
    <w:p w14:paraId="738E587D" w14:textId="71763174" w:rsidR="000464DE" w:rsidRPr="00E57661" w:rsidRDefault="000464DE" w:rsidP="000464DE">
      <w:pPr>
        <w:rPr>
          <w:rFonts w:ascii="Arial Narrow" w:hAnsi="Arial Narrow"/>
          <w:sz w:val="22"/>
          <w:szCs w:val="22"/>
        </w:rPr>
      </w:pPr>
      <w:proofErr w:type="spellStart"/>
      <w:r w:rsidRPr="00764F4D">
        <w:rPr>
          <w:rFonts w:ascii="Arial Narrow" w:hAnsi="Arial Narrow"/>
          <w:b/>
          <w:sz w:val="22"/>
          <w:szCs w:val="22"/>
        </w:rPr>
        <w:t>Pegoraro</w:t>
      </w:r>
      <w:proofErr w:type="spellEnd"/>
      <w:r w:rsidRPr="00764F4D">
        <w:rPr>
          <w:rFonts w:ascii="Arial Narrow" w:hAnsi="Arial Narrow"/>
          <w:b/>
          <w:sz w:val="22"/>
          <w:szCs w:val="22"/>
        </w:rPr>
        <w:t xml:space="preserve">, Ann, </w:t>
      </w:r>
      <w:r w:rsidRPr="007828D3">
        <w:rPr>
          <w:rFonts w:ascii="Arial Narrow" w:hAnsi="Arial Narrow"/>
          <w:sz w:val="22"/>
          <w:szCs w:val="22"/>
        </w:rPr>
        <w:t xml:space="preserve">Laurentian University, </w:t>
      </w:r>
      <w:hyperlink r:id="rId162" w:history="1">
        <w:r w:rsidRPr="007828D3">
          <w:rPr>
            <w:rStyle w:val="Hyperlink"/>
            <w:rFonts w:ascii="Arial Narrow" w:hAnsi="Arial Narrow"/>
            <w:sz w:val="22"/>
            <w:szCs w:val="22"/>
          </w:rPr>
          <w:t>apegoraro@laurentian.ca</w:t>
        </w:r>
      </w:hyperlink>
      <w:r>
        <w:rPr>
          <w:rFonts w:ascii="Arial Narrow" w:hAnsi="Arial Narrow"/>
          <w:sz w:val="22"/>
          <w:szCs w:val="22"/>
        </w:rPr>
        <w:t xml:space="preserve"> </w:t>
      </w:r>
      <w:proofErr w:type="gramStart"/>
      <w:r w:rsidR="00E57661">
        <w:rPr>
          <w:rFonts w:ascii="Arial Narrow" w:hAnsi="Arial Narrow"/>
          <w:sz w:val="22"/>
          <w:szCs w:val="22"/>
        </w:rPr>
        <w:t xml:space="preserve">and </w:t>
      </w:r>
      <w:r>
        <w:rPr>
          <w:rFonts w:ascii="Arial Narrow" w:hAnsi="Arial Narrow"/>
          <w:sz w:val="22"/>
          <w:szCs w:val="22"/>
        </w:rPr>
        <w:t xml:space="preserve"> </w:t>
      </w:r>
      <w:proofErr w:type="spellStart"/>
      <w:r>
        <w:rPr>
          <w:rFonts w:ascii="Arial Narrow" w:hAnsi="Arial Narrow"/>
          <w:sz w:val="22"/>
          <w:szCs w:val="22"/>
        </w:rPr>
        <w:t>Naila</w:t>
      </w:r>
      <w:proofErr w:type="spellEnd"/>
      <w:proofErr w:type="gramEnd"/>
      <w:r>
        <w:rPr>
          <w:rFonts w:ascii="Arial Narrow" w:hAnsi="Arial Narrow"/>
          <w:sz w:val="22"/>
          <w:szCs w:val="22"/>
        </w:rPr>
        <w:t xml:space="preserve"> Jinnah</w:t>
      </w:r>
      <w:r w:rsidR="00E57661">
        <w:rPr>
          <w:rFonts w:ascii="Arial Narrow" w:hAnsi="Arial Narrow"/>
          <w:sz w:val="22"/>
          <w:szCs w:val="22"/>
        </w:rPr>
        <w:t xml:space="preserve">, </w:t>
      </w:r>
      <w:r w:rsidR="00E57661" w:rsidRPr="00E57661">
        <w:rPr>
          <w:rFonts w:ascii="Arial Narrow" w:hAnsi="Arial Narrow" w:cs="Helvetica"/>
          <w:sz w:val="22"/>
          <w:szCs w:val="22"/>
        </w:rPr>
        <w:t xml:space="preserve">Queen's University, </w:t>
      </w:r>
      <w:hyperlink r:id="rId163" w:history="1">
        <w:r w:rsidR="00E57661" w:rsidRPr="00E57661">
          <w:rPr>
            <w:rFonts w:ascii="Arial Narrow" w:hAnsi="Arial Narrow" w:cs="Helvetica"/>
            <w:color w:val="1037A5"/>
            <w:sz w:val="22"/>
            <w:szCs w:val="22"/>
            <w:u w:val="single" w:color="1037A5"/>
          </w:rPr>
          <w:t>naila.jinnah@queensu.ca</w:t>
        </w:r>
      </w:hyperlink>
    </w:p>
    <w:p w14:paraId="36E5A36E" w14:textId="77777777" w:rsidR="000464DE" w:rsidRDefault="000464DE" w:rsidP="000464DE">
      <w:pPr>
        <w:rPr>
          <w:rFonts w:ascii="Arial Narrow" w:hAnsi="Arial Narrow"/>
          <w:sz w:val="22"/>
          <w:szCs w:val="22"/>
        </w:rPr>
      </w:pPr>
    </w:p>
    <w:p w14:paraId="22BB7BB8" w14:textId="77777777" w:rsidR="000464DE" w:rsidRDefault="000464DE" w:rsidP="000464DE">
      <w:pPr>
        <w:rPr>
          <w:rFonts w:ascii="Arial Narrow" w:hAnsi="Arial Narrow"/>
          <w:sz w:val="22"/>
          <w:szCs w:val="22"/>
        </w:rPr>
      </w:pPr>
      <w:r w:rsidRPr="007828D3">
        <w:rPr>
          <w:rFonts w:ascii="Arial Narrow" w:hAnsi="Arial Narrow"/>
          <w:sz w:val="22"/>
          <w:szCs w:val="22"/>
        </w:rPr>
        <w:t>Avery-one has an opinion: Twitter, Same-Sex Marriage and the NHL</w:t>
      </w:r>
    </w:p>
    <w:p w14:paraId="0D8603A2" w14:textId="77777777" w:rsidR="000464DE" w:rsidRPr="00764F4D" w:rsidRDefault="000464DE" w:rsidP="000464DE">
      <w:pPr>
        <w:rPr>
          <w:rFonts w:ascii="Arial Narrow" w:hAnsi="Arial Narrow"/>
          <w:b/>
          <w:sz w:val="22"/>
          <w:szCs w:val="22"/>
        </w:rPr>
      </w:pPr>
    </w:p>
    <w:p w14:paraId="694623C2" w14:textId="77777777" w:rsidR="000464DE" w:rsidRPr="007828D3" w:rsidRDefault="000464DE" w:rsidP="000464DE">
      <w:pPr>
        <w:rPr>
          <w:rFonts w:ascii="Arial Narrow" w:hAnsi="Arial Narrow"/>
          <w:sz w:val="22"/>
          <w:szCs w:val="22"/>
        </w:rPr>
      </w:pPr>
      <w:r w:rsidRPr="007828D3">
        <w:rPr>
          <w:rFonts w:ascii="Arial Narrow" w:hAnsi="Arial Narrow"/>
          <w:sz w:val="22"/>
          <w:szCs w:val="22"/>
        </w:rPr>
        <w:t>Sean Avery is certainly not the NHL’s ideal spokesperson. His reputation as a pest on the ice and his long record of derogatory comments off the ice make him easy to hate. When Avery recorded a video PSA supporting “full-marriage equality” in the summer of 2011, the hockey world was slow to take notice, even on social media, where this type of news is usually quick to spread. A delayed Twitter reaction by management agency Uptown Hockey calling out Avery’s “misguided support of same-gender ‘marriage’” created awareness of the PSA’s existence and sparked a flurry of commentary. Surprisingly, backlash from sports fans, reporters, activists, and even NHL players was directed at Uptown manager Todd Reynolds, not Avery, leading us to question whether the commonly represented culture of homophobia in hockey locker rooms and audiences was shifting, and what role, if any, social media was playing in creating a more positive environment to discuss these issues.</w:t>
      </w:r>
    </w:p>
    <w:p w14:paraId="76CFE4D7" w14:textId="77777777" w:rsidR="007F0F20" w:rsidRDefault="007F0F20" w:rsidP="009779D4">
      <w:pPr>
        <w:widowControl w:val="0"/>
        <w:autoSpaceDE w:val="0"/>
        <w:autoSpaceDN w:val="0"/>
        <w:adjustRightInd w:val="0"/>
        <w:rPr>
          <w:rFonts w:ascii="Arial Narrow" w:hAnsi="Arial Narrow" w:cs="Helvetica"/>
          <w:sz w:val="22"/>
          <w:szCs w:val="22"/>
        </w:rPr>
      </w:pPr>
    </w:p>
    <w:p w14:paraId="50EC073A" w14:textId="62394275" w:rsidR="0006470A" w:rsidRPr="0017681A" w:rsidRDefault="0006470A" w:rsidP="0006470A">
      <w:pPr>
        <w:widowControl w:val="0"/>
        <w:autoSpaceDE w:val="0"/>
        <w:autoSpaceDN w:val="0"/>
        <w:adjustRightInd w:val="0"/>
        <w:rPr>
          <w:rFonts w:ascii="Arial Narrow" w:hAnsi="Arial Narrow" w:cs="Arial"/>
          <w:sz w:val="22"/>
          <w:szCs w:val="22"/>
        </w:rPr>
      </w:pPr>
      <w:r w:rsidRPr="0006470A">
        <w:rPr>
          <w:rFonts w:ascii="Arial Narrow" w:hAnsi="Arial Narrow" w:cs="Arial"/>
          <w:b/>
          <w:sz w:val="22"/>
          <w:szCs w:val="22"/>
        </w:rPr>
        <w:t>Peterson, Theresa,</w:t>
      </w:r>
      <w:r w:rsidRPr="001D124F">
        <w:rPr>
          <w:rFonts w:ascii="Arial Narrow" w:hAnsi="Arial Narrow" w:cs="Arial"/>
          <w:sz w:val="22"/>
          <w:szCs w:val="22"/>
        </w:rPr>
        <w:t xml:space="preserve"> Simon Fraser University, </w:t>
      </w:r>
      <w:hyperlink r:id="rId164" w:history="1">
        <w:r w:rsidRPr="001D124F">
          <w:rPr>
            <w:rFonts w:ascii="Arial Narrow" w:hAnsi="Arial Narrow" w:cs="Arial"/>
            <w:sz w:val="22"/>
            <w:szCs w:val="22"/>
            <w:u w:val="single" w:color="0000CA"/>
          </w:rPr>
          <w:t>theresap@sfu.ca</w:t>
        </w:r>
      </w:hyperlink>
    </w:p>
    <w:p w14:paraId="09DE1550" w14:textId="77777777" w:rsidR="0006470A" w:rsidRDefault="0006470A" w:rsidP="0006470A">
      <w:pPr>
        <w:widowControl w:val="0"/>
        <w:autoSpaceDE w:val="0"/>
        <w:autoSpaceDN w:val="0"/>
        <w:adjustRightInd w:val="0"/>
        <w:rPr>
          <w:rFonts w:ascii="Arial Narrow" w:hAnsi="Arial Narrow" w:cs="Arial"/>
          <w:sz w:val="22"/>
          <w:szCs w:val="22"/>
        </w:rPr>
      </w:pPr>
    </w:p>
    <w:p w14:paraId="27E45E5A" w14:textId="77777777" w:rsidR="0006470A" w:rsidRPr="0017681A" w:rsidRDefault="0006470A" w:rsidP="0006470A">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“It’s In Our Blood”: Understanding Hockey Fandom Through Blood Symbolism</w:t>
      </w:r>
    </w:p>
    <w:p w14:paraId="7F0476B0" w14:textId="77777777" w:rsidR="0006470A" w:rsidRPr="0017681A" w:rsidRDefault="0006470A" w:rsidP="0006470A">
      <w:pPr>
        <w:widowControl w:val="0"/>
        <w:autoSpaceDE w:val="0"/>
        <w:autoSpaceDN w:val="0"/>
        <w:adjustRightInd w:val="0"/>
        <w:rPr>
          <w:rFonts w:ascii="Arial Narrow" w:hAnsi="Arial Narrow" w:cs="Arial"/>
          <w:sz w:val="22"/>
          <w:szCs w:val="22"/>
        </w:rPr>
      </w:pPr>
    </w:p>
    <w:p w14:paraId="694A2F87" w14:textId="77777777" w:rsidR="0006470A" w:rsidRPr="0017681A" w:rsidRDefault="0006470A" w:rsidP="0006470A">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Using “blood” as the cornerstone of a community of hockey fans suggests relationships that transcend that of consumer/producer or entertainer/ spectator. In this presentation I shall explore the implications of blood symbolism in the context of men’s professional ice hockey in Minnesota</w:t>
      </w:r>
      <w:proofErr w:type="gramStart"/>
      <w:r w:rsidRPr="0017681A">
        <w:rPr>
          <w:rFonts w:ascii="Arial Narrow" w:hAnsi="Arial Narrow" w:cs="Arial"/>
          <w:sz w:val="22"/>
          <w:szCs w:val="22"/>
        </w:rPr>
        <w:t>;</w:t>
      </w:r>
      <w:proofErr w:type="gramEnd"/>
      <w:r w:rsidRPr="0017681A">
        <w:rPr>
          <w:rFonts w:ascii="Arial Narrow" w:hAnsi="Arial Narrow" w:cs="Arial"/>
          <w:sz w:val="22"/>
          <w:szCs w:val="22"/>
        </w:rPr>
        <w:t xml:space="preserve"> specifically the NHL’s Minnesota Wild. The familial, inherent, and sacrificial facets of an imagined “blood” community will be explored. Through a series of interviews and participant observation at games with fans of various levels of interest, I was able to understand the significance of blood imagery and the ways in which it connected fans to each other. More importantly, it gave fans a sense of connection to the team. The significance of this is that while themes of family, rootedness, and even sacrifice are familiar, they are not always experienced in everyday life to the extent that they are in hockey. Thus, the community is bound by a shared, liminal experience reinforced by the symbolic implications of “blood.”</w:t>
      </w:r>
    </w:p>
    <w:p w14:paraId="1553F509" w14:textId="77777777" w:rsidR="0006470A" w:rsidRDefault="0006470A" w:rsidP="009779D4">
      <w:pPr>
        <w:widowControl w:val="0"/>
        <w:autoSpaceDE w:val="0"/>
        <w:autoSpaceDN w:val="0"/>
        <w:adjustRightInd w:val="0"/>
        <w:rPr>
          <w:rFonts w:ascii="Arial Narrow" w:hAnsi="Arial Narrow" w:cs="Helvetica"/>
          <w:sz w:val="22"/>
          <w:szCs w:val="22"/>
        </w:rPr>
      </w:pPr>
    </w:p>
    <w:p w14:paraId="1B334E9A" w14:textId="3A9A4FF0" w:rsidR="005253EF" w:rsidRPr="00E60812" w:rsidRDefault="005253EF" w:rsidP="005253EF">
      <w:pPr>
        <w:rPr>
          <w:rFonts w:ascii="Arial Narrow" w:hAnsi="Arial Narrow"/>
          <w:sz w:val="22"/>
          <w:szCs w:val="22"/>
        </w:rPr>
      </w:pPr>
      <w:proofErr w:type="spellStart"/>
      <w:r w:rsidRPr="00387B91">
        <w:rPr>
          <w:rFonts w:ascii="Arial Narrow" w:hAnsi="Arial Narrow"/>
          <w:b/>
          <w:sz w:val="22"/>
          <w:szCs w:val="22"/>
        </w:rPr>
        <w:t>Pfister</w:t>
      </w:r>
      <w:proofErr w:type="spellEnd"/>
      <w:r w:rsidRPr="00387B91">
        <w:rPr>
          <w:rFonts w:ascii="Arial Narrow" w:hAnsi="Arial Narrow"/>
          <w:b/>
          <w:sz w:val="22"/>
          <w:szCs w:val="22"/>
        </w:rPr>
        <w:t>, Gertrud</w:t>
      </w:r>
      <w:r>
        <w:rPr>
          <w:rFonts w:ascii="Arial Narrow" w:hAnsi="Arial Narrow"/>
          <w:b/>
          <w:sz w:val="22"/>
          <w:szCs w:val="22"/>
        </w:rPr>
        <w:t>,</w:t>
      </w:r>
      <w:r>
        <w:rPr>
          <w:rFonts w:ascii="Arial Narrow" w:hAnsi="Arial Narrow"/>
          <w:sz w:val="22"/>
          <w:szCs w:val="22"/>
        </w:rPr>
        <w:t xml:space="preserve"> </w:t>
      </w:r>
      <w:r w:rsidRPr="00E60812">
        <w:rPr>
          <w:rFonts w:ascii="Arial Narrow" w:hAnsi="Arial Narrow"/>
          <w:sz w:val="22"/>
          <w:szCs w:val="22"/>
        </w:rPr>
        <w:t>University of Copenhagen</w:t>
      </w:r>
      <w:r>
        <w:rPr>
          <w:rFonts w:ascii="Arial Narrow" w:hAnsi="Arial Narrow"/>
          <w:sz w:val="22"/>
          <w:szCs w:val="22"/>
        </w:rPr>
        <w:t xml:space="preserve">, </w:t>
      </w:r>
      <w:r w:rsidRPr="00E60812">
        <w:rPr>
          <w:rFonts w:ascii="Arial Narrow" w:hAnsi="Arial Narrow"/>
          <w:sz w:val="22"/>
          <w:szCs w:val="22"/>
        </w:rPr>
        <w:t>GPfister@ifi.ku.dk</w:t>
      </w:r>
    </w:p>
    <w:p w14:paraId="1A5B2E48" w14:textId="77777777" w:rsidR="005253EF" w:rsidRPr="00E60812" w:rsidRDefault="005253EF" w:rsidP="005253EF">
      <w:pPr>
        <w:rPr>
          <w:rFonts w:ascii="Arial Narrow" w:hAnsi="Arial Narrow"/>
          <w:b/>
          <w:sz w:val="22"/>
          <w:szCs w:val="22"/>
        </w:rPr>
      </w:pPr>
    </w:p>
    <w:p w14:paraId="370B4CCF" w14:textId="77777777" w:rsidR="005253EF" w:rsidRPr="00387B91" w:rsidRDefault="005253EF" w:rsidP="005253EF">
      <w:pPr>
        <w:rPr>
          <w:rFonts w:ascii="Arial Narrow" w:hAnsi="Arial Narrow"/>
          <w:sz w:val="22"/>
          <w:szCs w:val="22"/>
        </w:rPr>
      </w:pPr>
      <w:r w:rsidRPr="00E60812">
        <w:rPr>
          <w:rFonts w:ascii="Arial Narrow" w:hAnsi="Arial Narrow"/>
          <w:sz w:val="22"/>
          <w:szCs w:val="22"/>
        </w:rPr>
        <w:t>The Beauty and the Svengali – the Marion Jones Story and American Doping Discourses</w:t>
      </w:r>
    </w:p>
    <w:p w14:paraId="478E7412" w14:textId="77777777" w:rsidR="005253EF" w:rsidRPr="00E60812" w:rsidRDefault="005253EF" w:rsidP="005253EF">
      <w:pPr>
        <w:rPr>
          <w:rFonts w:ascii="Arial Narrow" w:hAnsi="Arial Narrow"/>
          <w:sz w:val="22"/>
          <w:szCs w:val="22"/>
        </w:rPr>
      </w:pPr>
    </w:p>
    <w:p w14:paraId="3F07AC55" w14:textId="77777777" w:rsidR="005253EF" w:rsidRPr="00E60812" w:rsidRDefault="005253EF" w:rsidP="005253EF">
      <w:pPr>
        <w:rPr>
          <w:rFonts w:ascii="Arial Narrow" w:hAnsi="Arial Narrow"/>
          <w:sz w:val="22"/>
          <w:szCs w:val="22"/>
        </w:rPr>
      </w:pPr>
      <w:r w:rsidRPr="00E60812">
        <w:rPr>
          <w:rFonts w:ascii="Arial Narrow" w:hAnsi="Arial Narrow"/>
          <w:sz w:val="22"/>
          <w:szCs w:val="22"/>
        </w:rPr>
        <w:t xml:space="preserve">Marion Jones is one of the most successful track athletes of all times and one of the few who went to prison as a consequence of doping (and lying about it). Her story is full of triumphs in the sporting arena, but also of tragedies, love relations, repentance and punishment. </w:t>
      </w:r>
    </w:p>
    <w:p w14:paraId="246B11E5" w14:textId="77777777" w:rsidR="005253EF" w:rsidRDefault="005253EF" w:rsidP="005253EF">
      <w:pPr>
        <w:rPr>
          <w:rFonts w:ascii="Arial Narrow" w:hAnsi="Arial Narrow"/>
          <w:sz w:val="22"/>
          <w:szCs w:val="22"/>
        </w:rPr>
      </w:pPr>
      <w:r w:rsidRPr="00E60812">
        <w:rPr>
          <w:rFonts w:ascii="Arial Narrow" w:hAnsi="Arial Narrow"/>
          <w:sz w:val="22"/>
          <w:szCs w:val="22"/>
        </w:rPr>
        <w:t xml:space="preserve">In this paper, I will present the coverage of Marion Jones and her partner C.J. Hunter as well as the general approaches to doping in three American News Papers. The time periods of this investigation are the weeks of the Olympic Games 2000; the method is a qualitative content analysis. Drawing on media theories and constructivist approaches to gender, I explored the framing of doping and the gender arrangements in the coverage of the two athletes involved in a doping case. The analysis of the </w:t>
      </w:r>
      <w:proofErr w:type="gramStart"/>
      <w:r w:rsidRPr="00E60812">
        <w:rPr>
          <w:rFonts w:ascii="Arial Narrow" w:hAnsi="Arial Narrow"/>
          <w:sz w:val="22"/>
          <w:szCs w:val="22"/>
        </w:rPr>
        <w:t>news papers</w:t>
      </w:r>
      <w:proofErr w:type="gramEnd"/>
      <w:r w:rsidRPr="00E60812">
        <w:rPr>
          <w:rFonts w:ascii="Arial Narrow" w:hAnsi="Arial Narrow"/>
          <w:sz w:val="22"/>
          <w:szCs w:val="22"/>
        </w:rPr>
        <w:t xml:space="preserve"> showed that doping was embedded in a moral discourse without in-depth information and discussions. Marion Jones was presented as the American hope and the “beauty” whose fate was connected with a “beast” or, as other journalist proposed, a “</w:t>
      </w:r>
      <w:proofErr w:type="spellStart"/>
      <w:r w:rsidRPr="00E60812">
        <w:rPr>
          <w:rFonts w:ascii="Arial Narrow" w:hAnsi="Arial Narrow"/>
          <w:sz w:val="22"/>
          <w:szCs w:val="22"/>
        </w:rPr>
        <w:t>svengali</w:t>
      </w:r>
      <w:proofErr w:type="spellEnd"/>
      <w:r w:rsidRPr="00E60812">
        <w:rPr>
          <w:rFonts w:ascii="Arial Narrow" w:hAnsi="Arial Narrow"/>
          <w:sz w:val="22"/>
          <w:szCs w:val="22"/>
        </w:rPr>
        <w:t>”. When Hunter’s drug abuse became public, a “cloud” of suspicion engulfed Jones who convinced that she was a “clean athlete”.  In the last part of the paper, I will discuss reasons and effects of this type of “story telling”.</w:t>
      </w:r>
    </w:p>
    <w:p w14:paraId="53C41E4D" w14:textId="77777777" w:rsidR="00656D84" w:rsidRDefault="00656D84" w:rsidP="005253EF">
      <w:pPr>
        <w:rPr>
          <w:rFonts w:ascii="Arial Narrow" w:hAnsi="Arial Narrow"/>
          <w:sz w:val="22"/>
          <w:szCs w:val="22"/>
        </w:rPr>
      </w:pPr>
    </w:p>
    <w:p w14:paraId="7FB58EB3" w14:textId="77777777" w:rsidR="00656D84" w:rsidRDefault="00656D84" w:rsidP="005253EF">
      <w:pPr>
        <w:rPr>
          <w:rFonts w:ascii="Arial Narrow" w:hAnsi="Arial Narrow"/>
          <w:sz w:val="22"/>
          <w:szCs w:val="22"/>
        </w:rPr>
      </w:pPr>
    </w:p>
    <w:p w14:paraId="22C353DF" w14:textId="27E85C51" w:rsidR="00656D84" w:rsidRPr="00656D84" w:rsidRDefault="00656D84" w:rsidP="00656D84">
      <w:pPr>
        <w:widowControl w:val="0"/>
        <w:autoSpaceDE w:val="0"/>
        <w:autoSpaceDN w:val="0"/>
        <w:adjustRightInd w:val="0"/>
        <w:rPr>
          <w:rFonts w:ascii="Arial Narrow" w:hAnsi="Arial Narrow" w:cs="Arial"/>
          <w:sz w:val="22"/>
          <w:szCs w:val="22"/>
        </w:rPr>
      </w:pPr>
      <w:r w:rsidRPr="00656D84">
        <w:rPr>
          <w:rFonts w:ascii="Arial Narrow" w:hAnsi="Arial Narrow" w:cs="Arial"/>
          <w:b/>
          <w:bCs/>
          <w:sz w:val="22"/>
          <w:szCs w:val="22"/>
        </w:rPr>
        <w:t>Pieper, Lindsay Parks</w:t>
      </w:r>
      <w:r w:rsidRPr="00656D84">
        <w:rPr>
          <w:rFonts w:ascii="Arial Narrow" w:hAnsi="Arial Narrow" w:cs="Arial"/>
          <w:sz w:val="22"/>
          <w:szCs w:val="22"/>
        </w:rPr>
        <w:t>, The Ohio State University (</w:t>
      </w:r>
      <w:hyperlink r:id="rId165" w:history="1">
        <w:r w:rsidRPr="00656D84">
          <w:rPr>
            <w:rFonts w:ascii="Arial Narrow" w:hAnsi="Arial Narrow" w:cs="Arial"/>
            <w:color w:val="1037A5"/>
            <w:sz w:val="22"/>
            <w:szCs w:val="22"/>
            <w:u w:val="single" w:color="1037A5"/>
          </w:rPr>
          <w:t>pieper.15@osu.edu</w:t>
        </w:r>
      </w:hyperlink>
      <w:r w:rsidRPr="00656D84">
        <w:rPr>
          <w:rFonts w:ascii="Arial Narrow" w:hAnsi="Arial Narrow" w:cs="Arial"/>
          <w:color w:val="101D06"/>
          <w:sz w:val="22"/>
          <w:szCs w:val="22"/>
        </w:rPr>
        <w:t>)</w:t>
      </w:r>
    </w:p>
    <w:p w14:paraId="733065EE" w14:textId="77777777" w:rsidR="00656D84" w:rsidRPr="00656D84" w:rsidRDefault="00656D84" w:rsidP="005253EF">
      <w:pPr>
        <w:rPr>
          <w:rFonts w:ascii="Arial Narrow" w:hAnsi="Arial Narrow"/>
          <w:sz w:val="22"/>
          <w:szCs w:val="22"/>
        </w:rPr>
      </w:pPr>
    </w:p>
    <w:p w14:paraId="041A93E2" w14:textId="77777777" w:rsidR="00656D84" w:rsidRPr="00656D84" w:rsidRDefault="00656D84" w:rsidP="00656D84">
      <w:pPr>
        <w:widowControl w:val="0"/>
        <w:autoSpaceDE w:val="0"/>
        <w:autoSpaceDN w:val="0"/>
        <w:adjustRightInd w:val="0"/>
        <w:rPr>
          <w:rFonts w:ascii="Arial Narrow" w:hAnsi="Arial Narrow" w:cs="Arial"/>
          <w:sz w:val="22"/>
          <w:szCs w:val="22"/>
        </w:rPr>
      </w:pPr>
      <w:r w:rsidRPr="00656D84">
        <w:rPr>
          <w:rFonts w:ascii="Arial Narrow" w:hAnsi="Arial Narrow" w:cs="Arial"/>
          <w:bCs/>
          <w:sz w:val="22"/>
          <w:szCs w:val="22"/>
        </w:rPr>
        <w:t>“Couldn’t be Prouder”: Patronization in the 2011 Women’s World Cup</w:t>
      </w:r>
    </w:p>
    <w:p w14:paraId="6956F32B" w14:textId="77777777" w:rsidR="00656D84" w:rsidRPr="00656D84" w:rsidRDefault="00656D84" w:rsidP="00656D84">
      <w:pPr>
        <w:widowControl w:val="0"/>
        <w:autoSpaceDE w:val="0"/>
        <w:autoSpaceDN w:val="0"/>
        <w:adjustRightInd w:val="0"/>
        <w:rPr>
          <w:rFonts w:ascii="Arial Narrow" w:hAnsi="Arial Narrow" w:cs="Arial"/>
          <w:sz w:val="22"/>
          <w:szCs w:val="22"/>
        </w:rPr>
      </w:pPr>
    </w:p>
    <w:p w14:paraId="47BBA378" w14:textId="77777777" w:rsidR="00656D84" w:rsidRPr="00656D84" w:rsidRDefault="00656D84" w:rsidP="00656D84">
      <w:pPr>
        <w:widowControl w:val="0"/>
        <w:autoSpaceDE w:val="0"/>
        <w:autoSpaceDN w:val="0"/>
        <w:adjustRightInd w:val="0"/>
        <w:rPr>
          <w:rFonts w:ascii="Arial Narrow" w:hAnsi="Arial Narrow" w:cs="Arial"/>
          <w:sz w:val="22"/>
          <w:szCs w:val="22"/>
        </w:rPr>
      </w:pPr>
      <w:r w:rsidRPr="00656D84">
        <w:rPr>
          <w:rFonts w:ascii="Arial Narrow" w:hAnsi="Arial Narrow" w:cs="Arial"/>
          <w:sz w:val="22"/>
          <w:szCs w:val="22"/>
        </w:rPr>
        <w:t>After the United States women’s national soccer team lost to Japan in the 2011 FIFA Women’s World Cup, 1-3 in penalty kicks, U.S. President Barack Obama tweeted that he “couldn’t be prouder of the women of the #USWNT after a hard-fought game.”  The majority of American media outlets conveyed similar sentiments.  Notably congratulating team U.S.A. for challenging such a formidable opponent, these reports ignored the conspicuous evidence that the players faltered under pressure, thereby discounting their skills.  Utilizing content and textual analysis, this paper critically examines the media accounts that followed the championship match, and, by employing hegemony theory, argues that this coverage patronized female athletes, reifying sport as a male domain.  Several scholars have previously documented the ambivalent, trivializing, feminizing and sexualizing tendencies embraced to unfavorably describe women’s sport in the mainstream media.  This paper shows that despite increased coverage of women due to the popularity of the World Cup, the media maintained the pattern of invalidating female athleticism through condescending patronization.</w:t>
      </w:r>
    </w:p>
    <w:p w14:paraId="25CB5221" w14:textId="77777777" w:rsidR="00656D84" w:rsidRDefault="00656D84" w:rsidP="005253EF">
      <w:pPr>
        <w:rPr>
          <w:rFonts w:ascii="Arial Narrow" w:hAnsi="Arial Narrow"/>
          <w:sz w:val="22"/>
          <w:szCs w:val="22"/>
        </w:rPr>
      </w:pPr>
    </w:p>
    <w:p w14:paraId="75ABFD48" w14:textId="77777777" w:rsidR="00D7092C" w:rsidRDefault="00D7092C" w:rsidP="005253EF">
      <w:pPr>
        <w:rPr>
          <w:rFonts w:ascii="Arial Narrow" w:hAnsi="Arial Narrow"/>
          <w:sz w:val="22"/>
          <w:szCs w:val="22"/>
        </w:rPr>
      </w:pPr>
    </w:p>
    <w:p w14:paraId="59DBD645" w14:textId="5AF12DB3" w:rsidR="00EA6A8C" w:rsidRPr="00EA6A8C" w:rsidRDefault="00D7092C" w:rsidP="00D7092C">
      <w:pPr>
        <w:widowControl w:val="0"/>
        <w:autoSpaceDE w:val="0"/>
        <w:autoSpaceDN w:val="0"/>
        <w:adjustRightInd w:val="0"/>
        <w:rPr>
          <w:rFonts w:ascii="Arial Narrow" w:hAnsi="Arial Narrow" w:cs="Arial"/>
          <w:kern w:val="1"/>
          <w:sz w:val="22"/>
          <w:szCs w:val="22"/>
        </w:rPr>
      </w:pPr>
      <w:proofErr w:type="spellStart"/>
      <w:r w:rsidRPr="00D7092C">
        <w:rPr>
          <w:rFonts w:ascii="Arial Narrow" w:hAnsi="Arial Narrow" w:cs="Arial"/>
          <w:b/>
          <w:sz w:val="22"/>
          <w:szCs w:val="22"/>
        </w:rPr>
        <w:t>Plymire</w:t>
      </w:r>
      <w:proofErr w:type="spellEnd"/>
      <w:r w:rsidRPr="00D7092C">
        <w:rPr>
          <w:rFonts w:ascii="Arial Narrow" w:hAnsi="Arial Narrow" w:cs="Arial"/>
          <w:b/>
          <w:kern w:val="1"/>
          <w:sz w:val="22"/>
          <w:szCs w:val="22"/>
        </w:rPr>
        <w:t>, Darcy C.,</w:t>
      </w:r>
      <w:r>
        <w:rPr>
          <w:rFonts w:ascii="Arial Narrow" w:hAnsi="Arial Narrow" w:cs="Arial"/>
          <w:kern w:val="1"/>
          <w:sz w:val="22"/>
          <w:szCs w:val="22"/>
        </w:rPr>
        <w:t xml:space="preserve"> </w:t>
      </w:r>
      <w:r w:rsidRPr="0017681A">
        <w:rPr>
          <w:rFonts w:ascii="Arial Narrow" w:hAnsi="Arial Narrow" w:cs="Arial"/>
          <w:sz w:val="22"/>
          <w:szCs w:val="22"/>
        </w:rPr>
        <w:t>Western Illinois University</w:t>
      </w:r>
      <w:r>
        <w:rPr>
          <w:rFonts w:ascii="Arial Narrow" w:hAnsi="Arial Narrow" w:cs="Arial"/>
          <w:kern w:val="1"/>
          <w:sz w:val="22"/>
          <w:szCs w:val="22"/>
        </w:rPr>
        <w:t xml:space="preserve">, </w:t>
      </w:r>
      <w:r w:rsidR="00EA6A8C" w:rsidRPr="00EA6A8C">
        <w:rPr>
          <w:rFonts w:ascii="Arial Narrow" w:hAnsi="Arial Narrow" w:cs="Arial"/>
          <w:color w:val="434343"/>
          <w:sz w:val="22"/>
          <w:szCs w:val="22"/>
        </w:rPr>
        <w:t>darcyplymire@me.com</w:t>
      </w:r>
    </w:p>
    <w:p w14:paraId="67A5B3D7" w14:textId="77777777" w:rsidR="00EA6A8C" w:rsidRDefault="00EA6A8C" w:rsidP="00D7092C">
      <w:pPr>
        <w:widowControl w:val="0"/>
        <w:autoSpaceDE w:val="0"/>
        <w:autoSpaceDN w:val="0"/>
        <w:adjustRightInd w:val="0"/>
        <w:rPr>
          <w:rFonts w:ascii="Arial Narrow" w:hAnsi="Arial Narrow" w:cs="Arial"/>
          <w:kern w:val="1"/>
          <w:sz w:val="22"/>
          <w:szCs w:val="22"/>
        </w:rPr>
      </w:pPr>
    </w:p>
    <w:p w14:paraId="19BED711" w14:textId="61B7EA55" w:rsidR="00D7092C" w:rsidRPr="0017681A" w:rsidRDefault="00D7092C" w:rsidP="00D7092C">
      <w:pPr>
        <w:widowControl w:val="0"/>
        <w:autoSpaceDE w:val="0"/>
        <w:autoSpaceDN w:val="0"/>
        <w:adjustRightInd w:val="0"/>
        <w:rPr>
          <w:rFonts w:ascii="Arial Narrow" w:hAnsi="Arial Narrow" w:cs="Arial"/>
          <w:kern w:val="1"/>
          <w:sz w:val="22"/>
          <w:szCs w:val="22"/>
        </w:rPr>
      </w:pPr>
      <w:r w:rsidRPr="0017681A">
        <w:rPr>
          <w:rFonts w:ascii="Arial Narrow" w:hAnsi="Arial Narrow" w:cs="Arial"/>
          <w:sz w:val="22"/>
          <w:szCs w:val="22"/>
        </w:rPr>
        <w:t xml:space="preserve">Playing with </w:t>
      </w:r>
      <w:proofErr w:type="spellStart"/>
      <w:r w:rsidRPr="0017681A">
        <w:rPr>
          <w:rFonts w:ascii="Arial Narrow" w:hAnsi="Arial Narrow" w:cs="Arial"/>
          <w:sz w:val="22"/>
          <w:szCs w:val="22"/>
        </w:rPr>
        <w:t>Myselves</w:t>
      </w:r>
      <w:proofErr w:type="spellEnd"/>
      <w:r w:rsidRPr="0017681A">
        <w:rPr>
          <w:rFonts w:ascii="Arial Narrow" w:hAnsi="Arial Narrow" w:cs="Arial"/>
          <w:sz w:val="22"/>
          <w:szCs w:val="22"/>
        </w:rPr>
        <w:t xml:space="preserve">: Digital Games and </w:t>
      </w:r>
      <w:proofErr w:type="spellStart"/>
      <w:r w:rsidRPr="0017681A">
        <w:rPr>
          <w:rFonts w:ascii="Arial Narrow" w:hAnsi="Arial Narrow" w:cs="Arial"/>
          <w:sz w:val="22"/>
          <w:szCs w:val="22"/>
        </w:rPr>
        <w:t>Posthuman</w:t>
      </w:r>
      <w:proofErr w:type="spellEnd"/>
      <w:r w:rsidRPr="0017681A">
        <w:rPr>
          <w:rFonts w:ascii="Arial Narrow" w:hAnsi="Arial Narrow" w:cs="Arial"/>
          <w:sz w:val="22"/>
          <w:szCs w:val="22"/>
        </w:rPr>
        <w:t xml:space="preserve"> Subjectivities</w:t>
      </w:r>
    </w:p>
    <w:p w14:paraId="494D7374" w14:textId="77777777" w:rsidR="00D7092C" w:rsidRPr="0017681A" w:rsidRDefault="00D7092C" w:rsidP="00D7092C">
      <w:pPr>
        <w:widowControl w:val="0"/>
        <w:autoSpaceDE w:val="0"/>
        <w:autoSpaceDN w:val="0"/>
        <w:adjustRightInd w:val="0"/>
        <w:rPr>
          <w:rFonts w:ascii="Arial Narrow" w:hAnsi="Arial Narrow" w:cs="Arial"/>
          <w:kern w:val="1"/>
          <w:sz w:val="22"/>
          <w:szCs w:val="22"/>
        </w:rPr>
      </w:pPr>
    </w:p>
    <w:p w14:paraId="3B52FF89" w14:textId="77777777" w:rsidR="00D7092C" w:rsidRPr="0017681A" w:rsidRDefault="00D7092C" w:rsidP="00D7092C">
      <w:pPr>
        <w:widowControl w:val="0"/>
        <w:autoSpaceDE w:val="0"/>
        <w:autoSpaceDN w:val="0"/>
        <w:adjustRightInd w:val="0"/>
        <w:rPr>
          <w:rFonts w:ascii="Arial Narrow" w:hAnsi="Arial Narrow" w:cs="Arial"/>
          <w:kern w:val="1"/>
          <w:sz w:val="22"/>
          <w:szCs w:val="22"/>
        </w:rPr>
      </w:pPr>
      <w:r w:rsidRPr="0017681A">
        <w:rPr>
          <w:rFonts w:ascii="Arial Narrow" w:hAnsi="Arial Narrow" w:cs="Arial"/>
          <w:sz w:val="22"/>
          <w:szCs w:val="22"/>
        </w:rPr>
        <w:t xml:space="preserve">I am not Tiger Woods. I am not a gnome warrior, either. In the digital world, however, I have played at being both. In previous work, I have applied a theory of </w:t>
      </w:r>
      <w:proofErr w:type="spellStart"/>
      <w:r w:rsidRPr="0017681A">
        <w:rPr>
          <w:rFonts w:ascii="Arial Narrow" w:hAnsi="Arial Narrow" w:cs="Arial"/>
          <w:sz w:val="22"/>
          <w:szCs w:val="22"/>
        </w:rPr>
        <w:t>posthuman</w:t>
      </w:r>
      <w:proofErr w:type="spellEnd"/>
      <w:r w:rsidRPr="0017681A">
        <w:rPr>
          <w:rFonts w:ascii="Arial Narrow" w:hAnsi="Arial Narrow" w:cs="Arial"/>
          <w:sz w:val="22"/>
          <w:szCs w:val="22"/>
        </w:rPr>
        <w:t xml:space="preserve"> subjectivity to a contemplation of the video game Madden NFL. In this paper, I extend that work through an examination of </w:t>
      </w:r>
      <w:proofErr w:type="spellStart"/>
      <w:r w:rsidRPr="0017681A">
        <w:rPr>
          <w:rFonts w:ascii="Arial Narrow" w:hAnsi="Arial Narrow" w:cs="Arial"/>
          <w:sz w:val="22"/>
          <w:szCs w:val="22"/>
        </w:rPr>
        <w:t>posthuman</w:t>
      </w:r>
      <w:proofErr w:type="spellEnd"/>
      <w:r w:rsidRPr="0017681A">
        <w:rPr>
          <w:rFonts w:ascii="Arial Narrow" w:hAnsi="Arial Narrow" w:cs="Arial"/>
          <w:sz w:val="22"/>
          <w:szCs w:val="22"/>
        </w:rPr>
        <w:t xml:space="preserve"> subjectivity in the Massively Multiple Online (MMO) game </w:t>
      </w:r>
      <w:r w:rsidRPr="0017681A">
        <w:rPr>
          <w:rFonts w:ascii="Arial Narrow" w:hAnsi="Arial Narrow" w:cs="Arial"/>
          <w:i/>
          <w:iCs/>
          <w:sz w:val="22"/>
          <w:szCs w:val="22"/>
        </w:rPr>
        <w:t xml:space="preserve">World of </w:t>
      </w:r>
      <w:proofErr w:type="spellStart"/>
      <w:r w:rsidRPr="0017681A">
        <w:rPr>
          <w:rFonts w:ascii="Arial Narrow" w:hAnsi="Arial Narrow" w:cs="Arial"/>
          <w:i/>
          <w:iCs/>
          <w:sz w:val="22"/>
          <w:szCs w:val="22"/>
        </w:rPr>
        <w:t>Warcraft</w:t>
      </w:r>
      <w:proofErr w:type="spellEnd"/>
      <w:r w:rsidRPr="0017681A">
        <w:rPr>
          <w:rFonts w:ascii="Arial Narrow" w:hAnsi="Arial Narrow" w:cs="Arial"/>
          <w:i/>
          <w:iCs/>
          <w:sz w:val="22"/>
          <w:szCs w:val="22"/>
        </w:rPr>
        <w:t xml:space="preserve"> </w:t>
      </w:r>
      <w:r w:rsidRPr="0017681A">
        <w:rPr>
          <w:rFonts w:ascii="Arial Narrow" w:hAnsi="Arial Narrow" w:cs="Arial"/>
          <w:sz w:val="22"/>
          <w:szCs w:val="22"/>
        </w:rPr>
        <w:t xml:space="preserve">(WOW). Using the WOW avatar as an object of study, and working at an intersection of video game studies and </w:t>
      </w:r>
      <w:proofErr w:type="spellStart"/>
      <w:r w:rsidRPr="0017681A">
        <w:rPr>
          <w:rFonts w:ascii="Arial Narrow" w:hAnsi="Arial Narrow" w:cs="Arial"/>
          <w:sz w:val="22"/>
          <w:szCs w:val="22"/>
        </w:rPr>
        <w:t>Hayles</w:t>
      </w:r>
      <w:proofErr w:type="spellEnd"/>
      <w:r w:rsidRPr="0017681A">
        <w:rPr>
          <w:rFonts w:ascii="Arial Narrow" w:hAnsi="Arial Narrow" w:cs="Arial"/>
          <w:sz w:val="22"/>
          <w:szCs w:val="22"/>
        </w:rPr>
        <w:t xml:space="preserve">’ (1999) theory of the </w:t>
      </w:r>
      <w:proofErr w:type="spellStart"/>
      <w:r w:rsidRPr="0017681A">
        <w:rPr>
          <w:rFonts w:ascii="Arial Narrow" w:hAnsi="Arial Narrow" w:cs="Arial"/>
          <w:sz w:val="22"/>
          <w:szCs w:val="22"/>
        </w:rPr>
        <w:t>posthuman</w:t>
      </w:r>
      <w:proofErr w:type="spellEnd"/>
      <w:r w:rsidRPr="0017681A">
        <w:rPr>
          <w:rFonts w:ascii="Arial Narrow" w:hAnsi="Arial Narrow" w:cs="Arial"/>
          <w:sz w:val="22"/>
          <w:szCs w:val="22"/>
        </w:rPr>
        <w:t xml:space="preserve">, I suggest new ways for sport studies scholars to think about embodiment and </w:t>
      </w:r>
      <w:proofErr w:type="spellStart"/>
      <w:r w:rsidRPr="0017681A">
        <w:rPr>
          <w:rFonts w:ascii="Arial Narrow" w:hAnsi="Arial Narrow" w:cs="Arial"/>
          <w:sz w:val="22"/>
          <w:szCs w:val="22"/>
        </w:rPr>
        <w:t>posthuman</w:t>
      </w:r>
      <w:proofErr w:type="spellEnd"/>
      <w:r w:rsidRPr="0017681A">
        <w:rPr>
          <w:rFonts w:ascii="Arial Narrow" w:hAnsi="Arial Narrow" w:cs="Arial"/>
          <w:sz w:val="22"/>
          <w:szCs w:val="22"/>
        </w:rPr>
        <w:t xml:space="preserve"> subjectivities.</w:t>
      </w:r>
    </w:p>
    <w:p w14:paraId="6220A74B" w14:textId="77777777" w:rsidR="00D7092C" w:rsidRDefault="00D7092C" w:rsidP="005253EF">
      <w:pPr>
        <w:rPr>
          <w:rFonts w:ascii="Arial Narrow" w:hAnsi="Arial Narrow"/>
          <w:sz w:val="22"/>
          <w:szCs w:val="22"/>
        </w:rPr>
      </w:pPr>
    </w:p>
    <w:p w14:paraId="25F3571D" w14:textId="77777777" w:rsidR="005E4FC8" w:rsidRDefault="005E4FC8" w:rsidP="005253EF">
      <w:pPr>
        <w:rPr>
          <w:rFonts w:ascii="Arial Narrow" w:hAnsi="Arial Narrow"/>
          <w:sz w:val="22"/>
          <w:szCs w:val="22"/>
        </w:rPr>
      </w:pPr>
    </w:p>
    <w:p w14:paraId="54F7A843" w14:textId="4189FB31" w:rsidR="005E4FC8" w:rsidRPr="0017681A" w:rsidRDefault="005E4FC8" w:rsidP="005E4FC8">
      <w:pPr>
        <w:widowControl w:val="0"/>
        <w:autoSpaceDE w:val="0"/>
        <w:autoSpaceDN w:val="0"/>
        <w:adjustRightInd w:val="0"/>
        <w:rPr>
          <w:rFonts w:ascii="Arial Narrow" w:hAnsi="Arial Narrow" w:cs="Arial"/>
          <w:sz w:val="22"/>
          <w:szCs w:val="22"/>
        </w:rPr>
      </w:pPr>
      <w:proofErr w:type="spellStart"/>
      <w:r w:rsidRPr="005E4FC8">
        <w:rPr>
          <w:rFonts w:ascii="Arial Narrow" w:hAnsi="Arial Narrow" w:cs="Arial"/>
          <w:b/>
          <w:sz w:val="22"/>
          <w:szCs w:val="22"/>
        </w:rPr>
        <w:t>Prouse</w:t>
      </w:r>
      <w:proofErr w:type="spellEnd"/>
      <w:r w:rsidRPr="005E4FC8">
        <w:rPr>
          <w:rFonts w:ascii="Arial Narrow" w:hAnsi="Arial Narrow" w:cs="Arial"/>
          <w:b/>
          <w:sz w:val="22"/>
          <w:szCs w:val="22"/>
        </w:rPr>
        <w:t>, Carolyn</w:t>
      </w:r>
      <w:r>
        <w:rPr>
          <w:rFonts w:ascii="Arial Narrow" w:hAnsi="Arial Narrow" w:cs="Arial"/>
          <w:sz w:val="22"/>
          <w:szCs w:val="22"/>
        </w:rPr>
        <w:t xml:space="preserve">, </w:t>
      </w:r>
      <w:r w:rsidRPr="0017681A">
        <w:rPr>
          <w:rFonts w:ascii="Arial Narrow" w:hAnsi="Arial Narrow" w:cs="Arial"/>
          <w:sz w:val="22"/>
          <w:szCs w:val="22"/>
        </w:rPr>
        <w:t xml:space="preserve">University of British Columbia; </w:t>
      </w:r>
      <w:hyperlink r:id="rId166" w:history="1">
        <w:r w:rsidRPr="0017681A">
          <w:rPr>
            <w:rFonts w:ascii="Arial Narrow" w:hAnsi="Arial Narrow" w:cs="Arial"/>
            <w:color w:val="0000CA"/>
            <w:sz w:val="22"/>
            <w:szCs w:val="22"/>
            <w:u w:val="single" w:color="0000CA"/>
          </w:rPr>
          <w:t>3vcp@queensu.ca</w:t>
        </w:r>
      </w:hyperlink>
    </w:p>
    <w:p w14:paraId="3BFEE2E3" w14:textId="77777777" w:rsidR="005E4FC8" w:rsidRDefault="005E4FC8" w:rsidP="005E4FC8">
      <w:pPr>
        <w:widowControl w:val="0"/>
        <w:autoSpaceDE w:val="0"/>
        <w:autoSpaceDN w:val="0"/>
        <w:adjustRightInd w:val="0"/>
        <w:rPr>
          <w:rFonts w:ascii="Arial Narrow" w:hAnsi="Arial Narrow" w:cs="Arial"/>
          <w:sz w:val="22"/>
          <w:szCs w:val="22"/>
          <w:u w:val="single"/>
        </w:rPr>
      </w:pPr>
    </w:p>
    <w:p w14:paraId="3C53026B" w14:textId="77777777" w:rsidR="005E4FC8" w:rsidRPr="001D124F" w:rsidRDefault="005E4FC8" w:rsidP="005E4FC8">
      <w:pPr>
        <w:widowControl w:val="0"/>
        <w:autoSpaceDE w:val="0"/>
        <w:autoSpaceDN w:val="0"/>
        <w:adjustRightInd w:val="0"/>
        <w:rPr>
          <w:rFonts w:ascii="Arial Narrow" w:hAnsi="Arial Narrow" w:cs="Arial"/>
          <w:sz w:val="22"/>
          <w:szCs w:val="22"/>
        </w:rPr>
      </w:pPr>
      <w:r w:rsidRPr="001D124F">
        <w:rPr>
          <w:rFonts w:ascii="Arial Narrow" w:hAnsi="Arial Narrow" w:cs="Arial"/>
          <w:sz w:val="22"/>
          <w:szCs w:val="22"/>
        </w:rPr>
        <w:t xml:space="preserve">‘Celebrate Africa’s Humanity’ or dispossess South Africa’s citizenry? Rogue sovereignty, </w:t>
      </w:r>
      <w:proofErr w:type="spellStart"/>
      <w:r w:rsidRPr="001D124F">
        <w:rPr>
          <w:rFonts w:ascii="Arial Narrow" w:hAnsi="Arial Narrow" w:cs="Arial"/>
          <w:sz w:val="22"/>
          <w:szCs w:val="22"/>
        </w:rPr>
        <w:t>governmentality</w:t>
      </w:r>
      <w:proofErr w:type="spellEnd"/>
      <w:r w:rsidRPr="001D124F">
        <w:rPr>
          <w:rFonts w:ascii="Arial Narrow" w:hAnsi="Arial Narrow" w:cs="Arial"/>
          <w:sz w:val="22"/>
          <w:szCs w:val="22"/>
        </w:rPr>
        <w:t xml:space="preserve"> and the constitution of bare life through the 2010 FIFA World Cup</w:t>
      </w:r>
    </w:p>
    <w:p w14:paraId="5790A88C" w14:textId="77777777" w:rsidR="005E4FC8" w:rsidRPr="0017681A" w:rsidRDefault="005E4FC8" w:rsidP="005E4FC8">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639EEF5B" w14:textId="77777777" w:rsidR="005E4FC8" w:rsidRPr="0017681A" w:rsidRDefault="005E4FC8" w:rsidP="005E4FC8">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In the past twenty years an increasing number of Global South countries have vied for the rights to host prestigious and expensive sport mega events. This trend requires significant reflection given the enormous economic costs of these events, which often produce little capital gain for the host nations (Whitson &amp; Horne, 2006). Utilizing the 2010 FIFA World Cup in South Africa as an exemplum, I explored Marxian materialist and </w:t>
      </w:r>
      <w:proofErr w:type="spellStart"/>
      <w:r w:rsidRPr="0017681A">
        <w:rPr>
          <w:rFonts w:ascii="Arial Narrow" w:hAnsi="Arial Narrow" w:cs="Arial"/>
          <w:sz w:val="22"/>
          <w:szCs w:val="22"/>
        </w:rPr>
        <w:t>Foucauldian</w:t>
      </w:r>
      <w:proofErr w:type="spellEnd"/>
      <w:r w:rsidRPr="0017681A">
        <w:rPr>
          <w:rFonts w:ascii="Arial Narrow" w:hAnsi="Arial Narrow" w:cs="Arial"/>
          <w:sz w:val="22"/>
          <w:szCs w:val="22"/>
        </w:rPr>
        <w:t xml:space="preserve"> discursive technologies of power associated with Global South nations incorporating sport mega events into their development agendas. This project involved a discursive analysis of popular news media and documentaries in South Africa in the lead up to and during the World Cup. Through this news coverage it became apparent that the mega event created the conditions in which new forms of rogue sovereign partnerships could arise through a historically and spatially contingent process of capitalism. The rogue sovereigns’ </w:t>
      </w:r>
      <w:proofErr w:type="spellStart"/>
      <w:r w:rsidRPr="0017681A">
        <w:rPr>
          <w:rFonts w:ascii="Arial Narrow" w:hAnsi="Arial Narrow" w:cs="Arial"/>
          <w:sz w:val="22"/>
          <w:szCs w:val="22"/>
        </w:rPr>
        <w:t>para</w:t>
      </w:r>
      <w:proofErr w:type="spellEnd"/>
      <w:r w:rsidRPr="0017681A">
        <w:rPr>
          <w:rFonts w:ascii="Arial Narrow" w:hAnsi="Arial Narrow" w:cs="Arial"/>
          <w:sz w:val="22"/>
          <w:szCs w:val="22"/>
        </w:rPr>
        <w:t>-</w:t>
      </w:r>
      <w:proofErr w:type="spellStart"/>
      <w:r w:rsidRPr="0017681A">
        <w:rPr>
          <w:rFonts w:ascii="Arial Narrow" w:hAnsi="Arial Narrow" w:cs="Arial"/>
          <w:sz w:val="22"/>
          <w:szCs w:val="22"/>
        </w:rPr>
        <w:t>juridico</w:t>
      </w:r>
      <w:proofErr w:type="spellEnd"/>
      <w:r w:rsidRPr="0017681A">
        <w:rPr>
          <w:rFonts w:ascii="Arial Narrow" w:hAnsi="Arial Narrow" w:cs="Arial"/>
          <w:sz w:val="22"/>
          <w:szCs w:val="22"/>
        </w:rPr>
        <w:t xml:space="preserve">-political orders, the discourses and practices of accumulation by dispossession as a tactic and effect of </w:t>
      </w:r>
      <w:proofErr w:type="spellStart"/>
      <w:r w:rsidRPr="0017681A">
        <w:rPr>
          <w:rFonts w:ascii="Arial Narrow" w:hAnsi="Arial Narrow" w:cs="Arial"/>
          <w:sz w:val="22"/>
          <w:szCs w:val="22"/>
        </w:rPr>
        <w:t>govermentality</w:t>
      </w:r>
      <w:proofErr w:type="spellEnd"/>
      <w:r w:rsidRPr="0017681A">
        <w:rPr>
          <w:rFonts w:ascii="Arial Narrow" w:hAnsi="Arial Narrow" w:cs="Arial"/>
          <w:sz w:val="22"/>
          <w:szCs w:val="22"/>
        </w:rPr>
        <w:t xml:space="preserve">, and other historical non-capital subjectivities such as racial identity, all contributed to constituting </w:t>
      </w:r>
      <w:proofErr w:type="spellStart"/>
      <w:r w:rsidRPr="0017681A">
        <w:rPr>
          <w:rFonts w:ascii="Arial Narrow" w:hAnsi="Arial Narrow" w:cs="Arial"/>
          <w:sz w:val="22"/>
          <w:szCs w:val="22"/>
        </w:rPr>
        <w:t>Agamben’s</w:t>
      </w:r>
      <w:proofErr w:type="spellEnd"/>
      <w:r w:rsidRPr="0017681A">
        <w:rPr>
          <w:rFonts w:ascii="Arial Narrow" w:hAnsi="Arial Narrow" w:cs="Arial"/>
          <w:sz w:val="22"/>
          <w:szCs w:val="22"/>
        </w:rPr>
        <w:t xml:space="preserve"> (1998) state of exception in which people could be killed or left to die in the events surrounding the World Cup.</w:t>
      </w:r>
    </w:p>
    <w:p w14:paraId="0361AB5C" w14:textId="77777777" w:rsidR="005E4FC8" w:rsidRDefault="005E4FC8" w:rsidP="005253EF">
      <w:pPr>
        <w:rPr>
          <w:rFonts w:ascii="Arial Narrow" w:hAnsi="Arial Narrow"/>
          <w:sz w:val="22"/>
          <w:szCs w:val="22"/>
        </w:rPr>
      </w:pPr>
    </w:p>
    <w:p w14:paraId="73D3B857" w14:textId="5E393552" w:rsidR="00642A5E" w:rsidRPr="0017681A" w:rsidRDefault="00642A5E" w:rsidP="00642A5E">
      <w:pPr>
        <w:rPr>
          <w:rFonts w:ascii="Arial Narrow" w:hAnsi="Arial Narrow"/>
          <w:sz w:val="22"/>
          <w:szCs w:val="22"/>
        </w:rPr>
      </w:pPr>
      <w:proofErr w:type="spellStart"/>
      <w:r w:rsidRPr="00642A5E">
        <w:rPr>
          <w:rFonts w:ascii="Arial Narrow" w:hAnsi="Arial Narrow"/>
          <w:b/>
          <w:sz w:val="22"/>
          <w:szCs w:val="22"/>
        </w:rPr>
        <w:t>Radmann</w:t>
      </w:r>
      <w:proofErr w:type="spellEnd"/>
      <w:r w:rsidRPr="00642A5E">
        <w:rPr>
          <w:rFonts w:ascii="Arial Narrow" w:hAnsi="Arial Narrow"/>
          <w:b/>
          <w:sz w:val="22"/>
          <w:szCs w:val="22"/>
        </w:rPr>
        <w:t xml:space="preserve">, </w:t>
      </w:r>
      <w:proofErr w:type="spellStart"/>
      <w:r w:rsidRPr="00642A5E">
        <w:rPr>
          <w:rFonts w:ascii="Arial Narrow" w:hAnsi="Arial Narrow"/>
          <w:b/>
          <w:sz w:val="22"/>
          <w:szCs w:val="22"/>
        </w:rPr>
        <w:t>Aage</w:t>
      </w:r>
      <w:proofErr w:type="spellEnd"/>
      <w:r w:rsidRPr="00642A5E">
        <w:rPr>
          <w:rFonts w:ascii="Arial Narrow" w:hAnsi="Arial Narrow"/>
          <w:b/>
          <w:sz w:val="22"/>
          <w:szCs w:val="22"/>
        </w:rPr>
        <w:t>,</w:t>
      </w:r>
      <w:r>
        <w:rPr>
          <w:rFonts w:ascii="Arial Narrow" w:hAnsi="Arial Narrow"/>
          <w:sz w:val="22"/>
          <w:szCs w:val="22"/>
        </w:rPr>
        <w:t xml:space="preserve"> Malmö University, </w:t>
      </w:r>
      <w:r w:rsidRPr="0017681A">
        <w:rPr>
          <w:rFonts w:ascii="Arial Narrow" w:hAnsi="Arial Narrow"/>
          <w:sz w:val="22"/>
          <w:szCs w:val="22"/>
        </w:rPr>
        <w:t>Sweden</w:t>
      </w:r>
      <w:r>
        <w:rPr>
          <w:rFonts w:ascii="Arial Narrow" w:hAnsi="Arial Narrow"/>
          <w:sz w:val="22"/>
          <w:szCs w:val="22"/>
        </w:rPr>
        <w:t xml:space="preserve">, </w:t>
      </w:r>
      <w:hyperlink r:id="rId167" w:history="1">
        <w:r w:rsidRPr="0017681A">
          <w:rPr>
            <w:rStyle w:val="Hyperlink"/>
            <w:rFonts w:ascii="Arial Narrow" w:hAnsi="Arial Narrow"/>
            <w:sz w:val="22"/>
            <w:szCs w:val="22"/>
          </w:rPr>
          <w:t>Aage.radmann@mah.se</w:t>
        </w:r>
      </w:hyperlink>
      <w:r w:rsidRPr="0017681A">
        <w:rPr>
          <w:rFonts w:ascii="Arial Narrow" w:hAnsi="Arial Narrow"/>
          <w:sz w:val="22"/>
          <w:szCs w:val="22"/>
        </w:rPr>
        <w:t xml:space="preserve"> </w:t>
      </w:r>
    </w:p>
    <w:p w14:paraId="1C53CF4E" w14:textId="77777777" w:rsidR="00642A5E" w:rsidRPr="0017681A" w:rsidRDefault="00642A5E" w:rsidP="00642A5E">
      <w:pPr>
        <w:rPr>
          <w:rFonts w:ascii="Arial Narrow" w:hAnsi="Arial Narrow"/>
          <w:sz w:val="22"/>
          <w:szCs w:val="22"/>
        </w:rPr>
      </w:pPr>
    </w:p>
    <w:p w14:paraId="564493D0" w14:textId="77777777" w:rsidR="00642A5E" w:rsidRPr="0017681A" w:rsidRDefault="00642A5E" w:rsidP="00642A5E">
      <w:pPr>
        <w:rPr>
          <w:rFonts w:ascii="Arial Narrow" w:hAnsi="Arial Narrow"/>
          <w:sz w:val="22"/>
          <w:szCs w:val="22"/>
        </w:rPr>
      </w:pPr>
      <w:r>
        <w:rPr>
          <w:rFonts w:ascii="Arial Narrow" w:hAnsi="Arial Narrow"/>
          <w:sz w:val="22"/>
          <w:szCs w:val="22"/>
        </w:rPr>
        <w:t>Love and Hate in the Media Soccer World</w:t>
      </w:r>
    </w:p>
    <w:p w14:paraId="1FE78069" w14:textId="77777777" w:rsidR="00642A5E" w:rsidRPr="0017681A" w:rsidRDefault="00642A5E" w:rsidP="00642A5E">
      <w:pPr>
        <w:rPr>
          <w:rFonts w:ascii="Arial Narrow" w:hAnsi="Arial Narrow"/>
          <w:sz w:val="22"/>
          <w:szCs w:val="22"/>
        </w:rPr>
      </w:pPr>
    </w:p>
    <w:p w14:paraId="0F35FA90" w14:textId="77777777" w:rsidR="00642A5E" w:rsidRDefault="00642A5E" w:rsidP="00642A5E">
      <w:pPr>
        <w:rPr>
          <w:rFonts w:ascii="Arial Narrow" w:hAnsi="Arial Narrow"/>
          <w:sz w:val="22"/>
          <w:szCs w:val="22"/>
        </w:rPr>
      </w:pPr>
      <w:r w:rsidRPr="0017681A">
        <w:rPr>
          <w:rFonts w:ascii="Arial Narrow" w:hAnsi="Arial Narrow"/>
          <w:sz w:val="22"/>
          <w:szCs w:val="22"/>
        </w:rPr>
        <w:t xml:space="preserve">This paper will examine the representation and the different pictures of a “hooligan scandal” that took place in Malmö, Sweden in May 2011, in traditional media: various newspapers, and in new media: various websites and Facebook.  An aim is to </w:t>
      </w:r>
      <w:proofErr w:type="spellStart"/>
      <w:r w:rsidRPr="0017681A">
        <w:rPr>
          <w:rFonts w:ascii="Arial Narrow" w:hAnsi="Arial Narrow"/>
          <w:sz w:val="22"/>
          <w:szCs w:val="22"/>
        </w:rPr>
        <w:t>analyse</w:t>
      </w:r>
      <w:proofErr w:type="spellEnd"/>
      <w:r w:rsidRPr="0017681A">
        <w:rPr>
          <w:rFonts w:ascii="Arial Narrow" w:hAnsi="Arial Narrow"/>
          <w:sz w:val="22"/>
          <w:szCs w:val="22"/>
        </w:rPr>
        <w:t xml:space="preserve"> how the relationship between new media and old media affects the mediation and understanding of hooliganism.  Another purpose with this paper is to </w:t>
      </w:r>
      <w:proofErr w:type="spellStart"/>
      <w:r w:rsidRPr="0017681A">
        <w:rPr>
          <w:rFonts w:ascii="Arial Narrow" w:hAnsi="Arial Narrow"/>
          <w:sz w:val="22"/>
          <w:szCs w:val="22"/>
        </w:rPr>
        <w:t>analyse</w:t>
      </w:r>
      <w:proofErr w:type="spellEnd"/>
      <w:r w:rsidRPr="0017681A">
        <w:rPr>
          <w:rFonts w:ascii="Arial Narrow" w:hAnsi="Arial Narrow"/>
          <w:sz w:val="22"/>
          <w:szCs w:val="22"/>
        </w:rPr>
        <w:t xml:space="preserve"> which effects the </w:t>
      </w:r>
      <w:proofErr w:type="spellStart"/>
      <w:r w:rsidRPr="0017681A">
        <w:rPr>
          <w:rFonts w:ascii="Arial Narrow" w:hAnsi="Arial Narrow"/>
          <w:sz w:val="22"/>
          <w:szCs w:val="22"/>
        </w:rPr>
        <w:t>medialisation</w:t>
      </w:r>
      <w:proofErr w:type="spellEnd"/>
      <w:r w:rsidRPr="0017681A">
        <w:rPr>
          <w:rFonts w:ascii="Arial Narrow" w:hAnsi="Arial Narrow"/>
          <w:sz w:val="22"/>
          <w:szCs w:val="22"/>
        </w:rPr>
        <w:t xml:space="preserve"> have on the understanding, explanation and suggested solutions to the societal problem of hooliganism.</w:t>
      </w:r>
    </w:p>
    <w:p w14:paraId="4EE93E2F" w14:textId="77777777" w:rsidR="004B49B5" w:rsidRDefault="004B49B5" w:rsidP="00642A5E">
      <w:pPr>
        <w:rPr>
          <w:rFonts w:ascii="Arial Narrow" w:hAnsi="Arial Narrow"/>
          <w:sz w:val="22"/>
          <w:szCs w:val="22"/>
        </w:rPr>
      </w:pPr>
    </w:p>
    <w:p w14:paraId="54FE191A" w14:textId="77777777" w:rsidR="00040FCD" w:rsidRDefault="004B49B5" w:rsidP="004B49B5">
      <w:pPr>
        <w:spacing w:before="100" w:beforeAutospacing="1" w:after="100" w:afterAutospacing="1"/>
        <w:contextualSpacing/>
        <w:rPr>
          <w:rFonts w:ascii="Arial Narrow" w:hAnsi="Arial Narrow"/>
          <w:sz w:val="22"/>
          <w:szCs w:val="22"/>
        </w:rPr>
      </w:pPr>
      <w:r w:rsidRPr="004B49B5">
        <w:rPr>
          <w:rFonts w:ascii="Arial Narrow" w:hAnsi="Arial Narrow"/>
          <w:b/>
          <w:sz w:val="22"/>
          <w:szCs w:val="22"/>
        </w:rPr>
        <w:t>Regan Jr., Michael R.,</w:t>
      </w:r>
      <w:r>
        <w:rPr>
          <w:rFonts w:ascii="Arial Narrow" w:hAnsi="Arial Narrow"/>
          <w:b/>
          <w:sz w:val="22"/>
          <w:szCs w:val="22"/>
        </w:rPr>
        <w:t xml:space="preserve"> </w:t>
      </w:r>
      <w:r w:rsidRPr="00534625">
        <w:rPr>
          <w:rFonts w:ascii="Arial Narrow" w:hAnsi="Arial Narrow"/>
          <w:sz w:val="22"/>
          <w:szCs w:val="22"/>
        </w:rPr>
        <w:t xml:space="preserve">Texas A&amp;M University, </w:t>
      </w:r>
      <w:hyperlink r:id="rId168" w:history="1">
        <w:r w:rsidR="009A19A1" w:rsidRPr="0070681F">
          <w:rPr>
            <w:rStyle w:val="Hyperlink"/>
            <w:rFonts w:ascii="Arial Narrow" w:hAnsi="Arial Narrow"/>
            <w:sz w:val="22"/>
            <w:szCs w:val="22"/>
          </w:rPr>
          <w:t>mrreganjr@hlkn.tamu.edu-</w:t>
        </w:r>
      </w:hyperlink>
      <w:r w:rsidR="009A19A1">
        <w:rPr>
          <w:rFonts w:ascii="Arial Narrow" w:hAnsi="Arial Narrow"/>
          <w:sz w:val="22"/>
          <w:szCs w:val="22"/>
        </w:rPr>
        <w:t xml:space="preserve"> with </w:t>
      </w:r>
      <w:proofErr w:type="spellStart"/>
      <w:r w:rsidR="009A19A1">
        <w:rPr>
          <w:rFonts w:ascii="Arial Narrow" w:hAnsi="Arial Narrow"/>
          <w:sz w:val="22"/>
          <w:szCs w:val="22"/>
        </w:rPr>
        <w:t>Akilah</w:t>
      </w:r>
      <w:proofErr w:type="spellEnd"/>
      <w:r w:rsidR="009A19A1">
        <w:rPr>
          <w:rFonts w:ascii="Arial Narrow" w:hAnsi="Arial Narrow"/>
          <w:sz w:val="22"/>
          <w:szCs w:val="22"/>
        </w:rPr>
        <w:t xml:space="preserve"> R. </w:t>
      </w:r>
    </w:p>
    <w:p w14:paraId="44FC7CF0" w14:textId="3315DB67" w:rsidR="004B49B5" w:rsidRPr="00534625" w:rsidRDefault="009A19A1" w:rsidP="004B49B5">
      <w:pPr>
        <w:spacing w:before="100" w:beforeAutospacing="1" w:after="100" w:afterAutospacing="1"/>
        <w:contextualSpacing/>
        <w:rPr>
          <w:rFonts w:ascii="Arial Narrow" w:hAnsi="Arial Narrow"/>
          <w:sz w:val="22"/>
          <w:szCs w:val="22"/>
        </w:rPr>
      </w:pPr>
      <w:r>
        <w:rPr>
          <w:rFonts w:ascii="Arial Narrow" w:hAnsi="Arial Narrow" w:cs="Arial"/>
          <w:sz w:val="22"/>
          <w:szCs w:val="22"/>
        </w:rPr>
        <w:t>Carter-</w:t>
      </w:r>
      <w:proofErr w:type="spellStart"/>
      <w:r>
        <w:rPr>
          <w:rFonts w:ascii="Arial Narrow" w:hAnsi="Arial Narrow" w:cs="Arial"/>
          <w:sz w:val="22"/>
          <w:szCs w:val="22"/>
        </w:rPr>
        <w:t>Francique</w:t>
      </w:r>
      <w:proofErr w:type="spellEnd"/>
      <w:proofErr w:type="gramStart"/>
      <w:r>
        <w:rPr>
          <w:rFonts w:ascii="Arial Narrow" w:hAnsi="Arial Narrow" w:cs="Arial"/>
          <w:sz w:val="22"/>
          <w:szCs w:val="22"/>
        </w:rPr>
        <w:t>,,</w:t>
      </w:r>
      <w:proofErr w:type="gramEnd"/>
      <w:r>
        <w:rPr>
          <w:rFonts w:ascii="Arial Narrow" w:hAnsi="Arial Narrow" w:cs="Arial"/>
          <w:sz w:val="22"/>
          <w:szCs w:val="22"/>
        </w:rPr>
        <w:t xml:space="preserve"> Texas A&amp;M, </w:t>
      </w:r>
      <w:r w:rsidRPr="000B53A0">
        <w:rPr>
          <w:rFonts w:ascii="Arial Narrow" w:hAnsi="Arial Narrow" w:cs="Arial"/>
          <w:sz w:val="22"/>
          <w:szCs w:val="22"/>
        </w:rPr>
        <w:t>(</w:t>
      </w:r>
      <w:hyperlink r:id="rId169" w:history="1">
        <w:r w:rsidRPr="000B53A0">
          <w:rPr>
            <w:rFonts w:ascii="Arial Narrow" w:hAnsi="Arial Narrow" w:cs="Arial"/>
            <w:color w:val="0F18BB"/>
            <w:sz w:val="22"/>
            <w:szCs w:val="22"/>
            <w:u w:val="single" w:color="0F18BB"/>
          </w:rPr>
          <w:t>arfrancique@hlkn.tamu.edu</w:t>
        </w:r>
      </w:hyperlink>
      <w:r w:rsidRPr="000B53A0">
        <w:rPr>
          <w:rFonts w:ascii="Arial Narrow" w:hAnsi="Arial Narrow" w:cs="Arial"/>
          <w:sz w:val="22"/>
          <w:szCs w:val="22"/>
        </w:rPr>
        <w:t xml:space="preserve">) </w:t>
      </w:r>
    </w:p>
    <w:p w14:paraId="37A26D1B" w14:textId="77777777" w:rsidR="004B49B5" w:rsidRDefault="004B49B5" w:rsidP="004B49B5">
      <w:pPr>
        <w:spacing w:before="100" w:beforeAutospacing="1" w:after="100" w:afterAutospacing="1"/>
        <w:contextualSpacing/>
        <w:rPr>
          <w:rFonts w:ascii="Arial Narrow" w:hAnsi="Arial Narrow"/>
          <w:sz w:val="22"/>
          <w:szCs w:val="22"/>
        </w:rPr>
      </w:pPr>
    </w:p>
    <w:p w14:paraId="736CFFE8" w14:textId="77777777" w:rsidR="004B49B5" w:rsidRDefault="004B49B5" w:rsidP="004B49B5">
      <w:pPr>
        <w:spacing w:before="100" w:beforeAutospacing="1" w:after="100" w:afterAutospacing="1"/>
        <w:contextualSpacing/>
        <w:rPr>
          <w:rFonts w:ascii="Arial Narrow" w:hAnsi="Arial Narrow"/>
          <w:sz w:val="22"/>
          <w:szCs w:val="22"/>
        </w:rPr>
      </w:pPr>
      <w:r w:rsidRPr="00534625">
        <w:rPr>
          <w:rFonts w:ascii="Arial Narrow" w:hAnsi="Arial Narrow"/>
          <w:sz w:val="22"/>
          <w:szCs w:val="22"/>
        </w:rPr>
        <w:t>Systemic Racism Theory: Unveiling “</w:t>
      </w:r>
      <w:proofErr w:type="spellStart"/>
      <w:r w:rsidRPr="00534625">
        <w:rPr>
          <w:rFonts w:ascii="Arial Narrow" w:hAnsi="Arial Narrow"/>
          <w:sz w:val="22"/>
          <w:szCs w:val="22"/>
        </w:rPr>
        <w:t>Dualing</w:t>
      </w:r>
      <w:proofErr w:type="spellEnd"/>
      <w:r w:rsidRPr="00534625">
        <w:rPr>
          <w:rFonts w:ascii="Arial Narrow" w:hAnsi="Arial Narrow"/>
          <w:sz w:val="22"/>
          <w:szCs w:val="22"/>
        </w:rPr>
        <w:t>” Realities in Intercollegiate Athletics</w:t>
      </w:r>
    </w:p>
    <w:p w14:paraId="2551CA72" w14:textId="77777777" w:rsidR="004B49B5" w:rsidRDefault="004B49B5" w:rsidP="004B49B5">
      <w:pPr>
        <w:spacing w:before="100" w:beforeAutospacing="1" w:after="100" w:afterAutospacing="1"/>
        <w:contextualSpacing/>
        <w:rPr>
          <w:rFonts w:ascii="Arial Narrow" w:hAnsi="Arial Narrow"/>
          <w:sz w:val="22"/>
          <w:szCs w:val="22"/>
        </w:rPr>
      </w:pPr>
    </w:p>
    <w:p w14:paraId="650374CD" w14:textId="4DD04749" w:rsidR="004B49B5" w:rsidRPr="0017681A" w:rsidRDefault="004B49B5" w:rsidP="004B49B5">
      <w:pPr>
        <w:rPr>
          <w:rFonts w:ascii="Arial Narrow" w:hAnsi="Arial Narrow"/>
          <w:sz w:val="22"/>
          <w:szCs w:val="22"/>
        </w:rPr>
      </w:pPr>
      <w:r w:rsidRPr="00534625">
        <w:rPr>
          <w:rFonts w:ascii="Arial Narrow" w:hAnsi="Arial Narrow"/>
          <w:sz w:val="22"/>
          <w:szCs w:val="22"/>
        </w:rPr>
        <w:t xml:space="preserve">The purpose of this conceptual paper is to understand the dearth of African Americans and their advancement in leadership positions within the context of collegiate athletics. More specifically, this paper proposes to introduce systemic racism (see </w:t>
      </w:r>
      <w:proofErr w:type="spellStart"/>
      <w:r w:rsidRPr="00534625">
        <w:rPr>
          <w:rFonts w:ascii="Arial Narrow" w:hAnsi="Arial Narrow"/>
          <w:sz w:val="22"/>
          <w:szCs w:val="22"/>
        </w:rPr>
        <w:t>Feagin</w:t>
      </w:r>
      <w:proofErr w:type="spellEnd"/>
      <w:r w:rsidRPr="00534625">
        <w:rPr>
          <w:rFonts w:ascii="Arial Narrow" w:hAnsi="Arial Narrow"/>
          <w:sz w:val="22"/>
          <w:szCs w:val="22"/>
        </w:rPr>
        <w:t xml:space="preserve">, 2006), as a theoretical framework, to critically explicate this social reality. Systemic racism, similar to other critical theories (e.g., critical race theory; Donner, 2005; Singer, 2005; black feminist thought, Carter, 2008) in sport, has been utilized in sociology to deliberately illustrate the historical-contemporary and society-wide links of racial oppression, so as to uncover a systemic racist reality throughout the US. Acknowledging the notion of “race matters”, </w:t>
      </w:r>
      <w:r w:rsidRPr="00534625">
        <w:rPr>
          <w:rFonts w:ascii="Arial Narrow" w:hAnsi="Arial Narrow"/>
          <w:i/>
          <w:iCs/>
          <w:sz w:val="22"/>
          <w:szCs w:val="22"/>
        </w:rPr>
        <w:t>systemic racism</w:t>
      </w:r>
      <w:r w:rsidRPr="00534625">
        <w:rPr>
          <w:rFonts w:ascii="Arial Narrow" w:hAnsi="Arial Narrow"/>
          <w:sz w:val="22"/>
          <w:szCs w:val="22"/>
        </w:rPr>
        <w:t xml:space="preserve"> centers its attention on white economic domination; and gives voice to those who have been traditionally voiceless (e.g., ethnic/racial minorities) while also allowing the dominant culture (e.g., whites) to have voice. Employing this critical comparative framework (i.e., white-black perspective) has the potential to uncover the perceptual gaps in the existence and/or intensity of racial oppression in collegiate athletic experiences and realities (e.g., hiring practices, player positions). Ultimately, systemic racism may aid in illuminating these divergent experiences and realities to a) provide a more comprehensive analysis and b) aid in strengthening social change efforts in research, practice, and the experiences of African Americans in collegiate athletics</w:t>
      </w:r>
    </w:p>
    <w:p w14:paraId="3CD38F75" w14:textId="77777777" w:rsidR="005253EF" w:rsidRPr="00546EBE" w:rsidRDefault="005253EF" w:rsidP="009779D4">
      <w:pPr>
        <w:widowControl w:val="0"/>
        <w:autoSpaceDE w:val="0"/>
        <w:autoSpaceDN w:val="0"/>
        <w:adjustRightInd w:val="0"/>
        <w:rPr>
          <w:rFonts w:ascii="Arial Narrow" w:hAnsi="Arial Narrow" w:cs="Helvetica"/>
          <w:sz w:val="22"/>
          <w:szCs w:val="22"/>
        </w:rPr>
      </w:pPr>
    </w:p>
    <w:p w14:paraId="1990B0EA" w14:textId="371D1912" w:rsidR="005C238F" w:rsidRPr="00546EBE" w:rsidRDefault="005C238F" w:rsidP="005C238F">
      <w:pPr>
        <w:widowControl w:val="0"/>
        <w:autoSpaceDE w:val="0"/>
        <w:autoSpaceDN w:val="0"/>
        <w:adjustRightInd w:val="0"/>
        <w:spacing w:after="240"/>
        <w:rPr>
          <w:rFonts w:ascii="Arial Narrow" w:hAnsi="Arial Narrow" w:cs="Times New Roman"/>
          <w:sz w:val="22"/>
          <w:szCs w:val="22"/>
        </w:rPr>
      </w:pPr>
      <w:r w:rsidRPr="00546EBE">
        <w:rPr>
          <w:rFonts w:ascii="Arial Narrow" w:hAnsi="Arial Narrow" w:cs="Helvetica"/>
          <w:b/>
          <w:sz w:val="22"/>
          <w:szCs w:val="22"/>
        </w:rPr>
        <w:t>Rick, Oliver</w:t>
      </w:r>
      <w:r w:rsidRPr="00546EBE">
        <w:rPr>
          <w:rFonts w:ascii="Arial Narrow" w:hAnsi="Arial Narrow" w:cs="Times New Roman"/>
          <w:sz w:val="22"/>
          <w:szCs w:val="22"/>
        </w:rPr>
        <w:t xml:space="preserve">, University of Maryland </w:t>
      </w:r>
      <w:hyperlink r:id="rId170" w:history="1">
        <w:r w:rsidRPr="00546EBE">
          <w:rPr>
            <w:rFonts w:ascii="Arial Narrow" w:hAnsi="Arial Narrow" w:cs="Times New Roman"/>
            <w:color w:val="1037A5"/>
            <w:sz w:val="22"/>
            <w:szCs w:val="22"/>
            <w:u w:val="single" w:color="1037A5"/>
          </w:rPr>
          <w:t>orick@umd.edu</w:t>
        </w:r>
      </w:hyperlink>
    </w:p>
    <w:p w14:paraId="3FBA7098" w14:textId="3330F5AD" w:rsidR="005C238F" w:rsidRPr="00546EBE" w:rsidRDefault="005C238F" w:rsidP="005C238F">
      <w:pPr>
        <w:widowControl w:val="0"/>
        <w:autoSpaceDE w:val="0"/>
        <w:autoSpaceDN w:val="0"/>
        <w:adjustRightInd w:val="0"/>
        <w:spacing w:after="240"/>
        <w:rPr>
          <w:rFonts w:ascii="Arial Narrow" w:hAnsi="Arial Narrow" w:cs="Times New Roman"/>
          <w:sz w:val="22"/>
          <w:szCs w:val="22"/>
        </w:rPr>
      </w:pPr>
      <w:r w:rsidRPr="00546EBE">
        <w:rPr>
          <w:rFonts w:ascii="Arial Narrow" w:hAnsi="Arial Narrow" w:cs="Times New Roman"/>
          <w:bCs/>
          <w:sz w:val="22"/>
          <w:szCs w:val="22"/>
        </w:rPr>
        <w:t xml:space="preserve">“You’ve been </w:t>
      </w:r>
      <w:proofErr w:type="spellStart"/>
      <w:r w:rsidRPr="00546EBE">
        <w:rPr>
          <w:rFonts w:ascii="Arial Narrow" w:hAnsi="Arial Narrow" w:cs="Times New Roman"/>
          <w:bCs/>
          <w:sz w:val="22"/>
          <w:szCs w:val="22"/>
        </w:rPr>
        <w:t>chicked</w:t>
      </w:r>
      <w:proofErr w:type="spellEnd"/>
      <w:r w:rsidRPr="00546EBE">
        <w:rPr>
          <w:rFonts w:ascii="Arial Narrow" w:hAnsi="Arial Narrow" w:cs="Times New Roman"/>
          <w:bCs/>
          <w:sz w:val="22"/>
          <w:szCs w:val="22"/>
        </w:rPr>
        <w:t>”: Gender regulation in ironman triathlon culture</w:t>
      </w:r>
    </w:p>
    <w:p w14:paraId="055AFAA8" w14:textId="1E0CCFA4" w:rsidR="001C4A3F" w:rsidRDefault="005C238F" w:rsidP="005C238F">
      <w:pPr>
        <w:widowControl w:val="0"/>
        <w:autoSpaceDE w:val="0"/>
        <w:autoSpaceDN w:val="0"/>
        <w:adjustRightInd w:val="0"/>
        <w:spacing w:after="240"/>
        <w:rPr>
          <w:rFonts w:ascii="Arial Narrow" w:hAnsi="Arial Narrow" w:cs="Times New Roman"/>
          <w:sz w:val="22"/>
          <w:szCs w:val="22"/>
        </w:rPr>
      </w:pPr>
      <w:r w:rsidRPr="00546EBE">
        <w:rPr>
          <w:rFonts w:ascii="Arial Narrow" w:hAnsi="Arial Narrow" w:cs="Times New Roman"/>
          <w:sz w:val="22"/>
          <w:szCs w:val="22"/>
        </w:rPr>
        <w:t xml:space="preserve">“You’ve been </w:t>
      </w:r>
      <w:proofErr w:type="gramStart"/>
      <w:r w:rsidRPr="00546EBE">
        <w:rPr>
          <w:rFonts w:ascii="Arial Narrow" w:hAnsi="Arial Narrow" w:cs="Times New Roman"/>
          <w:sz w:val="22"/>
          <w:szCs w:val="22"/>
        </w:rPr>
        <w:t>‘</w:t>
      </w:r>
      <w:proofErr w:type="spellStart"/>
      <w:r w:rsidRPr="00546EBE">
        <w:rPr>
          <w:rFonts w:ascii="Arial Narrow" w:hAnsi="Arial Narrow" w:cs="Times New Roman"/>
          <w:sz w:val="22"/>
          <w:szCs w:val="22"/>
        </w:rPr>
        <w:t>chicked</w:t>
      </w:r>
      <w:proofErr w:type="spellEnd"/>
      <w:r w:rsidRPr="00546EBE">
        <w:rPr>
          <w:rFonts w:ascii="Arial Narrow" w:hAnsi="Arial Narrow" w:cs="Times New Roman"/>
          <w:sz w:val="22"/>
          <w:szCs w:val="22"/>
        </w:rPr>
        <w:t>’</w:t>
      </w:r>
      <w:proofErr w:type="gramEnd"/>
      <w:r w:rsidRPr="00546EBE">
        <w:rPr>
          <w:rFonts w:ascii="Arial Narrow" w:hAnsi="Arial Narrow" w:cs="Times New Roman"/>
          <w:sz w:val="22"/>
          <w:szCs w:val="22"/>
        </w:rPr>
        <w:t xml:space="preserve">” joked the commentators at the 2010 Ironman world championships full day online coverage; indeed increasingly the term has become a common phrase within the culture surrounding ‘ironman’ triathlon. But some may ask why is such a seemingly innocent comment so important? Indeed as </w:t>
      </w:r>
      <w:proofErr w:type="spellStart"/>
      <w:r w:rsidRPr="00546EBE">
        <w:rPr>
          <w:rFonts w:ascii="Arial Narrow" w:hAnsi="Arial Narrow" w:cs="Times New Roman"/>
          <w:sz w:val="22"/>
          <w:szCs w:val="22"/>
        </w:rPr>
        <w:t>Meán</w:t>
      </w:r>
      <w:proofErr w:type="spellEnd"/>
      <w:r w:rsidRPr="00546EBE">
        <w:rPr>
          <w:rFonts w:ascii="Arial Narrow" w:hAnsi="Arial Narrow" w:cs="Times New Roman"/>
          <w:sz w:val="22"/>
          <w:szCs w:val="22"/>
        </w:rPr>
        <w:t xml:space="preserve"> (2010) states “Due to their strong identification with the category, sporting audiences or communities are highly familiar with sporting narratives and practices while simultaneously being especially susceptible to the meanings re/presented in sporting texts” (p. 69). It is this susceptibility that makes trying to understand the way in which this discourse works to regulate gender so important. Therefore I will discuss why the increasingly pervasive use of this discourse especially in new more accessible and interactive mediums such as podcasts and blogs makes this a key site in this regulation and in the formation of subjectivities in relation to the growing cultural site of ‘Ironman’ triathlon. Within this presentation I will draw from theoretical works focused on the role of discourse in regulating gender in sport (Pringle, </w:t>
      </w:r>
      <w:proofErr w:type="spellStart"/>
      <w:r w:rsidRPr="00546EBE">
        <w:rPr>
          <w:rFonts w:ascii="Arial Narrow" w:hAnsi="Arial Narrow" w:cs="Times New Roman"/>
          <w:sz w:val="22"/>
          <w:szCs w:val="22"/>
        </w:rPr>
        <w:t>Méan</w:t>
      </w:r>
      <w:proofErr w:type="spellEnd"/>
      <w:r w:rsidRPr="00546EBE">
        <w:rPr>
          <w:rFonts w:ascii="Arial Narrow" w:hAnsi="Arial Narrow" w:cs="Times New Roman"/>
          <w:sz w:val="22"/>
          <w:szCs w:val="22"/>
        </w:rPr>
        <w:t xml:space="preserve">, </w:t>
      </w:r>
      <w:proofErr w:type="spellStart"/>
      <w:r w:rsidRPr="00546EBE">
        <w:rPr>
          <w:rFonts w:ascii="Arial Narrow" w:hAnsi="Arial Narrow" w:cs="Times New Roman"/>
          <w:sz w:val="22"/>
          <w:szCs w:val="22"/>
        </w:rPr>
        <w:t>etc</w:t>
      </w:r>
      <w:proofErr w:type="spellEnd"/>
      <w:r w:rsidRPr="00546EBE">
        <w:rPr>
          <w:rFonts w:ascii="Arial Narrow" w:hAnsi="Arial Narrow" w:cs="Times New Roman"/>
          <w:sz w:val="22"/>
          <w:szCs w:val="22"/>
        </w:rPr>
        <w:t xml:space="preserve">) but will also draw heavily from </w:t>
      </w:r>
      <w:proofErr w:type="spellStart"/>
      <w:r w:rsidRPr="00546EBE">
        <w:rPr>
          <w:rFonts w:ascii="Arial Narrow" w:hAnsi="Arial Narrow" w:cs="Times New Roman"/>
          <w:sz w:val="22"/>
          <w:szCs w:val="22"/>
        </w:rPr>
        <w:t>Foucauldian</w:t>
      </w:r>
      <w:proofErr w:type="spellEnd"/>
      <w:r w:rsidRPr="00546EBE">
        <w:rPr>
          <w:rFonts w:ascii="Arial Narrow" w:hAnsi="Arial Narrow" w:cs="Times New Roman"/>
          <w:sz w:val="22"/>
          <w:szCs w:val="22"/>
        </w:rPr>
        <w:t xml:space="preserve"> (1978, 1972, 1977) concepts surrounding the role of discourse in disciplining and regulating subjects.</w:t>
      </w:r>
    </w:p>
    <w:p w14:paraId="366A3532" w14:textId="25217676" w:rsidR="00BA0696" w:rsidRPr="008B77C4" w:rsidRDefault="00BA0696" w:rsidP="00BA0696">
      <w:pPr>
        <w:tabs>
          <w:tab w:val="left" w:pos="1080"/>
          <w:tab w:val="left" w:pos="4320"/>
        </w:tabs>
        <w:rPr>
          <w:rFonts w:ascii="Arial Narrow" w:hAnsi="Arial Narrow"/>
          <w:sz w:val="22"/>
          <w:szCs w:val="22"/>
        </w:rPr>
      </w:pPr>
    </w:p>
    <w:p w14:paraId="72089B55" w14:textId="7A3DDF4B" w:rsidR="00BA0696" w:rsidRPr="008B77C4" w:rsidRDefault="00BA0696" w:rsidP="00BA0696">
      <w:pPr>
        <w:tabs>
          <w:tab w:val="left" w:pos="1080"/>
          <w:tab w:val="left" w:pos="4320"/>
        </w:tabs>
        <w:rPr>
          <w:rFonts w:ascii="Arial Narrow" w:hAnsi="Arial Narrow"/>
          <w:sz w:val="22"/>
          <w:szCs w:val="22"/>
        </w:rPr>
      </w:pPr>
      <w:r w:rsidRPr="00BA0696">
        <w:rPr>
          <w:rFonts w:ascii="Arial Narrow" w:hAnsi="Arial Narrow"/>
          <w:b/>
          <w:sz w:val="22"/>
          <w:szCs w:val="22"/>
        </w:rPr>
        <w:t>Robinson, Courtney L.,</w:t>
      </w:r>
      <w:r w:rsidRPr="008B77C4">
        <w:rPr>
          <w:rFonts w:ascii="Arial Narrow" w:hAnsi="Arial Narrow"/>
          <w:sz w:val="22"/>
          <w:szCs w:val="22"/>
        </w:rPr>
        <w:t xml:space="preserve"> Bowling Green State University, </w:t>
      </w:r>
      <w:hyperlink r:id="rId171" w:history="1">
        <w:r w:rsidRPr="00432E08">
          <w:rPr>
            <w:rStyle w:val="Hyperlink"/>
            <w:rFonts w:ascii="Arial Narrow" w:hAnsi="Arial Narrow"/>
            <w:sz w:val="22"/>
            <w:szCs w:val="22"/>
          </w:rPr>
          <w:t>courtlr@bgsu.edu</w:t>
        </w:r>
      </w:hyperlink>
      <w:r>
        <w:rPr>
          <w:rFonts w:ascii="Arial Narrow" w:hAnsi="Arial Narrow"/>
          <w:sz w:val="22"/>
          <w:szCs w:val="22"/>
        </w:rPr>
        <w:t xml:space="preserve"> with </w:t>
      </w:r>
      <w:proofErr w:type="spellStart"/>
      <w:r w:rsidRPr="008B77C4">
        <w:rPr>
          <w:rFonts w:ascii="Arial Narrow" w:hAnsi="Arial Narrow"/>
          <w:sz w:val="22"/>
          <w:szCs w:val="22"/>
        </w:rPr>
        <w:t>Cathryn</w:t>
      </w:r>
      <w:proofErr w:type="spellEnd"/>
      <w:r w:rsidRPr="008B77C4">
        <w:rPr>
          <w:rFonts w:ascii="Arial Narrow" w:hAnsi="Arial Narrow"/>
          <w:sz w:val="22"/>
          <w:szCs w:val="22"/>
        </w:rPr>
        <w:t xml:space="preserve"> Lucas-Carr</w:t>
      </w:r>
      <w:r>
        <w:rPr>
          <w:rFonts w:ascii="Arial Narrow" w:hAnsi="Arial Narrow"/>
          <w:sz w:val="22"/>
          <w:szCs w:val="22"/>
        </w:rPr>
        <w:t xml:space="preserve"> </w:t>
      </w:r>
    </w:p>
    <w:p w14:paraId="5F830593" w14:textId="77777777" w:rsidR="00BA0696" w:rsidRDefault="00BA0696" w:rsidP="00BA0696">
      <w:pPr>
        <w:tabs>
          <w:tab w:val="left" w:pos="1080"/>
          <w:tab w:val="left" w:pos="4320"/>
        </w:tabs>
        <w:rPr>
          <w:rFonts w:ascii="Arial Narrow" w:hAnsi="Arial Narrow"/>
          <w:sz w:val="22"/>
          <w:szCs w:val="22"/>
        </w:rPr>
      </w:pPr>
    </w:p>
    <w:p w14:paraId="4F3C0B2E" w14:textId="0FCA509B" w:rsidR="00BA0696" w:rsidRPr="008B77C4" w:rsidRDefault="00BA0696" w:rsidP="00BA0696">
      <w:pPr>
        <w:tabs>
          <w:tab w:val="left" w:pos="1080"/>
          <w:tab w:val="left" w:pos="4320"/>
        </w:tabs>
        <w:rPr>
          <w:rFonts w:ascii="Arial Narrow" w:hAnsi="Arial Narrow"/>
          <w:sz w:val="22"/>
          <w:szCs w:val="22"/>
        </w:rPr>
      </w:pPr>
      <w:r w:rsidRPr="008B77C4">
        <w:rPr>
          <w:rFonts w:ascii="Arial Narrow" w:hAnsi="Arial Narrow"/>
          <w:sz w:val="22"/>
          <w:szCs w:val="22"/>
        </w:rPr>
        <w:t>“I like to be Competitive”: Athletic Negotiations</w:t>
      </w:r>
    </w:p>
    <w:p w14:paraId="4079CC3E" w14:textId="77777777" w:rsidR="00BA0696" w:rsidRDefault="00BA0696" w:rsidP="00BA0696">
      <w:pPr>
        <w:widowControl w:val="0"/>
        <w:autoSpaceDE w:val="0"/>
        <w:autoSpaceDN w:val="0"/>
        <w:adjustRightInd w:val="0"/>
        <w:spacing w:after="240"/>
        <w:rPr>
          <w:rFonts w:ascii="Arial Narrow" w:hAnsi="Arial Narrow"/>
          <w:sz w:val="22"/>
          <w:szCs w:val="22"/>
        </w:rPr>
      </w:pPr>
    </w:p>
    <w:p w14:paraId="0B82DD23" w14:textId="4D85D4ED" w:rsidR="00BA0696" w:rsidRDefault="00BA0696" w:rsidP="00BA0696">
      <w:pPr>
        <w:widowControl w:val="0"/>
        <w:autoSpaceDE w:val="0"/>
        <w:autoSpaceDN w:val="0"/>
        <w:adjustRightInd w:val="0"/>
        <w:spacing w:after="240"/>
        <w:rPr>
          <w:rFonts w:ascii="Arial Narrow" w:hAnsi="Arial Narrow" w:cs="Times New Roman"/>
          <w:sz w:val="22"/>
          <w:szCs w:val="22"/>
        </w:rPr>
      </w:pPr>
      <w:r w:rsidRPr="008B77C4">
        <w:rPr>
          <w:rFonts w:ascii="Arial Narrow" w:hAnsi="Arial Narrow"/>
          <w:sz w:val="22"/>
          <w:szCs w:val="22"/>
        </w:rPr>
        <w:t>This presentation examines the athletic negotiations of these girl athletes and, more specifically, the data themes of team dynamics and sport mentality. Team dynamics focuses on the relationships among the athletes in sport settings. While occasionally the girls expressed feelings of anger or frustration with teammates, generally they emphasized the trust and camaraderie that was developed. Sport mentality refers to the psychological components of sport that the girls discussed. For example, they talked about becoming and staying motivated, gaining a sense of accomplishment, and what it means to be a good sport. Sport was described as a form of catharsis in which frustrations from daily life could be relieved. The girls also acknowledged the pressures they felt through their sport participation.</w:t>
      </w:r>
    </w:p>
    <w:p w14:paraId="553F774B" w14:textId="1B9D3952" w:rsidR="00FC61FA" w:rsidRPr="00546EBE" w:rsidRDefault="00FC61FA" w:rsidP="00FC61FA">
      <w:pPr>
        <w:widowControl w:val="0"/>
        <w:autoSpaceDE w:val="0"/>
        <w:autoSpaceDN w:val="0"/>
        <w:adjustRightInd w:val="0"/>
        <w:spacing w:after="260"/>
        <w:rPr>
          <w:rFonts w:ascii="Arial Narrow" w:hAnsi="Arial Narrow" w:cs="Times New Roman"/>
          <w:sz w:val="22"/>
          <w:szCs w:val="22"/>
        </w:rPr>
      </w:pPr>
      <w:r w:rsidRPr="00546EBE">
        <w:rPr>
          <w:rFonts w:ascii="Arial Narrow" w:hAnsi="Arial Narrow" w:cs="Times New Roman"/>
          <w:b/>
          <w:sz w:val="22"/>
          <w:szCs w:val="22"/>
        </w:rPr>
        <w:t>Rodgers,</w:t>
      </w:r>
      <w:r w:rsidR="005C238F" w:rsidRPr="00546EBE">
        <w:rPr>
          <w:rFonts w:ascii="Arial Narrow" w:hAnsi="Arial Narrow" w:cs="Times New Roman"/>
          <w:b/>
          <w:sz w:val="22"/>
          <w:szCs w:val="22"/>
        </w:rPr>
        <w:t> </w:t>
      </w:r>
      <w:r w:rsidRPr="00546EBE">
        <w:rPr>
          <w:rFonts w:ascii="Arial Narrow" w:hAnsi="Arial Narrow" w:cs="Times New Roman"/>
          <w:b/>
          <w:sz w:val="22"/>
          <w:szCs w:val="22"/>
        </w:rPr>
        <w:t>R. Pierre</w:t>
      </w:r>
      <w:r w:rsidRPr="00546EBE">
        <w:rPr>
          <w:rFonts w:ascii="Arial Narrow" w:hAnsi="Arial Narrow" w:cs="Times New Roman"/>
          <w:sz w:val="22"/>
          <w:szCs w:val="22"/>
        </w:rPr>
        <w:t xml:space="preserve">, George Mason University, </w:t>
      </w:r>
      <w:hyperlink r:id="rId172" w:history="1">
        <w:r w:rsidRPr="00546EBE">
          <w:rPr>
            <w:rFonts w:ascii="Arial Narrow" w:hAnsi="Arial Narrow" w:cs="Times New Roman"/>
            <w:color w:val="1037A5"/>
            <w:sz w:val="22"/>
            <w:szCs w:val="22"/>
            <w:u w:val="single" w:color="1037A5"/>
          </w:rPr>
          <w:t>prodgers@gmu.edu</w:t>
        </w:r>
      </w:hyperlink>
      <w:r w:rsidRPr="00546EBE">
        <w:rPr>
          <w:rFonts w:ascii="Arial Narrow" w:hAnsi="Arial Narrow" w:cs="Times New Roman"/>
          <w:sz w:val="22"/>
          <w:szCs w:val="22"/>
        </w:rPr>
        <w:t xml:space="preserve"> with Kimberly R. Moffitt </w:t>
      </w:r>
    </w:p>
    <w:p w14:paraId="655166E2" w14:textId="77777777" w:rsidR="00FC61FA" w:rsidRPr="00546EBE" w:rsidRDefault="00FC61FA" w:rsidP="00FC61FA">
      <w:pPr>
        <w:widowControl w:val="0"/>
        <w:autoSpaceDE w:val="0"/>
        <w:autoSpaceDN w:val="0"/>
        <w:adjustRightInd w:val="0"/>
        <w:spacing w:after="260"/>
        <w:rPr>
          <w:rFonts w:ascii="Arial Narrow" w:hAnsi="Arial Narrow" w:cs="Tahoma"/>
          <w:sz w:val="22"/>
          <w:szCs w:val="22"/>
        </w:rPr>
      </w:pPr>
      <w:r w:rsidRPr="00546EBE">
        <w:rPr>
          <w:rFonts w:ascii="Arial Narrow" w:hAnsi="Arial Narrow" w:cs="Times New Roman"/>
          <w:sz w:val="22"/>
          <w:szCs w:val="22"/>
        </w:rPr>
        <w:t>Media Representation in the Steve McNair Murder Scandal</w:t>
      </w:r>
    </w:p>
    <w:p w14:paraId="7ED05A2D" w14:textId="77777777" w:rsidR="00FC61FA" w:rsidRDefault="00FC61FA" w:rsidP="00FC61FA">
      <w:pPr>
        <w:rPr>
          <w:rFonts w:ascii="Arial Narrow" w:hAnsi="Arial Narrow" w:cs="Times New Roman"/>
          <w:sz w:val="22"/>
          <w:szCs w:val="22"/>
        </w:rPr>
      </w:pPr>
      <w:r w:rsidRPr="00546EBE">
        <w:rPr>
          <w:rFonts w:ascii="Arial Narrow" w:hAnsi="Arial Narrow" w:cs="Times New Roman"/>
          <w:sz w:val="22"/>
          <w:szCs w:val="22"/>
        </w:rPr>
        <w:t xml:space="preserve">When news spread of the murder of former Tennessee Titans and Baltimore Ravens quarterback Steve McNair, speculation began to grow as to the circumstances behind his death. It was discovered that his death was part of a murder-suicide by a woman allegedly dating McNair for months (Howard, </w:t>
      </w:r>
      <w:proofErr w:type="spellStart"/>
      <w:r w:rsidRPr="00546EBE">
        <w:rPr>
          <w:rFonts w:ascii="Arial Narrow" w:hAnsi="Arial Narrow" w:cs="Times New Roman"/>
          <w:sz w:val="22"/>
          <w:szCs w:val="22"/>
        </w:rPr>
        <w:t>Sarrio</w:t>
      </w:r>
      <w:proofErr w:type="spellEnd"/>
      <w:r w:rsidRPr="00546EBE">
        <w:rPr>
          <w:rFonts w:ascii="Arial Narrow" w:hAnsi="Arial Narrow" w:cs="Times New Roman"/>
          <w:sz w:val="22"/>
          <w:szCs w:val="22"/>
        </w:rPr>
        <w:t xml:space="preserve">, &amp; </w:t>
      </w:r>
      <w:proofErr w:type="spellStart"/>
      <w:r w:rsidRPr="00546EBE">
        <w:rPr>
          <w:rFonts w:ascii="Arial Narrow" w:hAnsi="Arial Narrow" w:cs="Times New Roman"/>
          <w:sz w:val="22"/>
          <w:szCs w:val="22"/>
        </w:rPr>
        <w:t>Echegaray</w:t>
      </w:r>
      <w:proofErr w:type="spellEnd"/>
      <w:r w:rsidRPr="00546EBE">
        <w:rPr>
          <w:rFonts w:ascii="Arial Narrow" w:hAnsi="Arial Narrow" w:cs="Times New Roman"/>
          <w:sz w:val="22"/>
          <w:szCs w:val="22"/>
        </w:rPr>
        <w:t xml:space="preserve">, 2009). While racial stereotypes in magazine sports writing is in decline (Byrd &amp; </w:t>
      </w:r>
      <w:proofErr w:type="spellStart"/>
      <w:r w:rsidRPr="00546EBE">
        <w:rPr>
          <w:rFonts w:ascii="Arial Narrow" w:hAnsi="Arial Narrow" w:cs="Times New Roman"/>
          <w:sz w:val="22"/>
          <w:szCs w:val="22"/>
        </w:rPr>
        <w:t>Utsler</w:t>
      </w:r>
      <w:proofErr w:type="spellEnd"/>
      <w:r w:rsidRPr="00546EBE">
        <w:rPr>
          <w:rFonts w:ascii="Arial Narrow" w:hAnsi="Arial Narrow" w:cs="Times New Roman"/>
          <w:sz w:val="22"/>
          <w:szCs w:val="22"/>
        </w:rPr>
        <w:t xml:space="preserve">, 2007), </w:t>
      </w:r>
      <w:proofErr w:type="spellStart"/>
      <w:r w:rsidRPr="00546EBE">
        <w:rPr>
          <w:rFonts w:ascii="Arial Narrow" w:hAnsi="Arial Narrow" w:cs="Times New Roman"/>
          <w:sz w:val="22"/>
          <w:szCs w:val="22"/>
        </w:rPr>
        <w:t>racialized</w:t>
      </w:r>
      <w:proofErr w:type="spellEnd"/>
      <w:r w:rsidRPr="00546EBE">
        <w:rPr>
          <w:rFonts w:ascii="Arial Narrow" w:hAnsi="Arial Narrow" w:cs="Times New Roman"/>
          <w:sz w:val="22"/>
          <w:szCs w:val="22"/>
        </w:rPr>
        <w:t xml:space="preserve"> bias is still evident when it comes to reporting the exploits of African American athletes. Our analysis of national and Nashville, Tennessee mediated coverage following the July 4, 2009 homicide found that race and scandal were at work in the media </w:t>
      </w:r>
      <w:proofErr w:type="spellStart"/>
      <w:r w:rsidRPr="00546EBE">
        <w:rPr>
          <w:rFonts w:ascii="Arial Narrow" w:hAnsi="Arial Narrow" w:cs="Times New Roman"/>
          <w:sz w:val="22"/>
          <w:szCs w:val="22"/>
        </w:rPr>
        <w:t>narrativization</w:t>
      </w:r>
      <w:proofErr w:type="spellEnd"/>
      <w:r w:rsidRPr="00546EBE">
        <w:rPr>
          <w:rFonts w:ascii="Arial Narrow" w:hAnsi="Arial Narrow" w:cs="Times New Roman"/>
          <w:sz w:val="22"/>
          <w:szCs w:val="22"/>
        </w:rPr>
        <w:t xml:space="preserve"> of the story. Given McNair’s reputation as a quality football player, devoted husband, and pillar of the community, it is insightful to examine media perceptions of infidelity, interracial/intercultural relationships, and morality via narrative criticism. After reading media accounts of McNair’s death, it is possible to look at the news reports as cultural stories “that provide glimpses into that culture—the meanings attributed to particular events, those aspects of the culture that are privileged and repressed, its values, and its ethical system” (Foss, 1996, p. 401).  </w:t>
      </w:r>
    </w:p>
    <w:p w14:paraId="452A5F9E" w14:textId="77777777" w:rsidR="009E6577" w:rsidRDefault="009E6577" w:rsidP="00FC61FA">
      <w:pPr>
        <w:rPr>
          <w:rFonts w:ascii="Arial Narrow" w:hAnsi="Arial Narrow" w:cs="Times New Roman"/>
          <w:sz w:val="22"/>
          <w:szCs w:val="22"/>
        </w:rPr>
      </w:pPr>
    </w:p>
    <w:p w14:paraId="44D80225" w14:textId="0F17E7CA" w:rsidR="009E6577" w:rsidRPr="008B77C4" w:rsidRDefault="009E6577" w:rsidP="009E6577">
      <w:pPr>
        <w:tabs>
          <w:tab w:val="left" w:pos="1080"/>
          <w:tab w:val="left" w:pos="4320"/>
        </w:tabs>
        <w:rPr>
          <w:rFonts w:ascii="Arial Narrow" w:hAnsi="Arial Narrow"/>
          <w:sz w:val="22"/>
          <w:szCs w:val="22"/>
        </w:rPr>
      </w:pPr>
      <w:r w:rsidRPr="009E6577">
        <w:rPr>
          <w:rFonts w:ascii="Arial Narrow" w:hAnsi="Arial Narrow"/>
          <w:b/>
          <w:sz w:val="22"/>
          <w:szCs w:val="22"/>
        </w:rPr>
        <w:t>Ross, Sally R.,</w:t>
      </w:r>
      <w:r w:rsidRPr="008B77C4">
        <w:rPr>
          <w:rFonts w:ascii="Arial Narrow" w:hAnsi="Arial Narrow"/>
          <w:sz w:val="22"/>
          <w:szCs w:val="22"/>
        </w:rPr>
        <w:t xml:space="preserve"> University of Memphis</w:t>
      </w:r>
    </w:p>
    <w:p w14:paraId="5FEC43F8" w14:textId="77777777" w:rsidR="009E6577" w:rsidRDefault="009E6577" w:rsidP="009E6577">
      <w:pPr>
        <w:tabs>
          <w:tab w:val="left" w:pos="1080"/>
        </w:tabs>
        <w:rPr>
          <w:rFonts w:ascii="Arial Narrow" w:hAnsi="Arial Narrow"/>
          <w:sz w:val="22"/>
          <w:szCs w:val="22"/>
        </w:rPr>
      </w:pPr>
    </w:p>
    <w:p w14:paraId="2DD72341" w14:textId="74B1B150" w:rsidR="009E6577" w:rsidRPr="008B77C4" w:rsidRDefault="009E6577" w:rsidP="009E6577">
      <w:pPr>
        <w:tabs>
          <w:tab w:val="left" w:pos="1080"/>
        </w:tabs>
        <w:rPr>
          <w:rFonts w:ascii="Arial Narrow" w:hAnsi="Arial Narrow"/>
          <w:sz w:val="22"/>
          <w:szCs w:val="22"/>
        </w:rPr>
      </w:pPr>
      <w:r w:rsidRPr="008B77C4">
        <w:rPr>
          <w:rFonts w:ascii="Arial Narrow" w:hAnsi="Arial Narrow"/>
          <w:sz w:val="22"/>
          <w:szCs w:val="22"/>
        </w:rPr>
        <w:t>Girls Traversing Gender Boundaries</w:t>
      </w:r>
    </w:p>
    <w:p w14:paraId="05F86F51" w14:textId="77777777" w:rsidR="009E6577" w:rsidRDefault="009E6577" w:rsidP="009E6577">
      <w:pPr>
        <w:rPr>
          <w:rFonts w:ascii="Arial Narrow" w:hAnsi="Arial Narrow"/>
          <w:sz w:val="22"/>
          <w:szCs w:val="22"/>
        </w:rPr>
      </w:pPr>
    </w:p>
    <w:p w14:paraId="05A2F9AF" w14:textId="317037FA" w:rsidR="009E6577" w:rsidRPr="00546EBE" w:rsidRDefault="009E6577" w:rsidP="009E6577">
      <w:pPr>
        <w:rPr>
          <w:rFonts w:ascii="Arial Narrow" w:hAnsi="Arial Narrow" w:cs="Times New Roman"/>
          <w:sz w:val="22"/>
          <w:szCs w:val="22"/>
        </w:rPr>
      </w:pPr>
      <w:r w:rsidRPr="008B77C4">
        <w:rPr>
          <w:rFonts w:ascii="Arial Narrow" w:hAnsi="Arial Narrow"/>
          <w:sz w:val="22"/>
          <w:szCs w:val="22"/>
        </w:rPr>
        <w:t>Our research on girl athletes reveals a complex negotiation of gendered and sporting expectations. At this young age, these girls recognize societal norms related to masculine dominance in sport and have learned to negotiate gender relations, consistent with previous research (</w:t>
      </w:r>
      <w:proofErr w:type="spellStart"/>
      <w:r w:rsidRPr="008B77C4">
        <w:rPr>
          <w:rFonts w:ascii="Arial Narrow" w:hAnsi="Arial Narrow"/>
          <w:sz w:val="22"/>
          <w:szCs w:val="22"/>
        </w:rPr>
        <w:t>Azzarito</w:t>
      </w:r>
      <w:proofErr w:type="spellEnd"/>
      <w:r w:rsidRPr="008B77C4">
        <w:rPr>
          <w:rFonts w:ascii="Arial Narrow" w:hAnsi="Arial Narrow"/>
          <w:sz w:val="22"/>
          <w:szCs w:val="22"/>
        </w:rPr>
        <w:t xml:space="preserve"> &amp; Solomon, 2004; </w:t>
      </w:r>
      <w:proofErr w:type="spellStart"/>
      <w:r w:rsidRPr="008B77C4">
        <w:rPr>
          <w:rFonts w:ascii="Arial Narrow" w:hAnsi="Arial Narrow"/>
          <w:sz w:val="22"/>
          <w:szCs w:val="22"/>
        </w:rPr>
        <w:t>Shakib</w:t>
      </w:r>
      <w:proofErr w:type="spellEnd"/>
      <w:r w:rsidRPr="008B77C4">
        <w:rPr>
          <w:rFonts w:ascii="Arial Narrow" w:hAnsi="Arial Narrow"/>
          <w:sz w:val="22"/>
          <w:szCs w:val="22"/>
        </w:rPr>
        <w:t xml:space="preserve"> &amp; Dunbar, 2002). The struggle to make sense of the clashes among their social and sport worlds is evident in the many contradictions and incongruities within their discussions. Their participation in sport is viewed as </w:t>
      </w:r>
      <w:proofErr w:type="spellStart"/>
      <w:r w:rsidRPr="008B77C4">
        <w:rPr>
          <w:rFonts w:ascii="Arial Narrow" w:hAnsi="Arial Narrow"/>
          <w:sz w:val="22"/>
          <w:szCs w:val="22"/>
        </w:rPr>
        <w:t>transgressive</w:t>
      </w:r>
      <w:proofErr w:type="spellEnd"/>
      <w:r w:rsidRPr="008B77C4">
        <w:rPr>
          <w:rFonts w:ascii="Arial Narrow" w:hAnsi="Arial Narrow"/>
          <w:sz w:val="22"/>
          <w:szCs w:val="22"/>
        </w:rPr>
        <w:t xml:space="preserve"> behavior and the girls seem to be constructing a spectrum of </w:t>
      </w:r>
      <w:proofErr w:type="gramStart"/>
      <w:r w:rsidRPr="008B77C4">
        <w:rPr>
          <w:rFonts w:ascii="Arial Narrow" w:hAnsi="Arial Narrow"/>
          <w:sz w:val="22"/>
          <w:szCs w:val="22"/>
        </w:rPr>
        <w:t>socially-constructed</w:t>
      </w:r>
      <w:proofErr w:type="gramEnd"/>
      <w:r w:rsidRPr="008B77C4">
        <w:rPr>
          <w:rFonts w:ascii="Arial Narrow" w:hAnsi="Arial Narrow"/>
          <w:sz w:val="22"/>
          <w:szCs w:val="22"/>
        </w:rPr>
        <w:t xml:space="preserve"> femininity that the athletes refer to as “girly-girl,” normal, and their own self-definitions.  These are not exclusive categories and the girls’ negotiation of clothing and behavior highlights active participation with social expectations and are a commentary on </w:t>
      </w:r>
      <w:proofErr w:type="spellStart"/>
      <w:r w:rsidRPr="008B77C4">
        <w:rPr>
          <w:rFonts w:ascii="Arial Narrow" w:hAnsi="Arial Narrow"/>
          <w:sz w:val="22"/>
          <w:szCs w:val="22"/>
        </w:rPr>
        <w:t>transgressive</w:t>
      </w:r>
      <w:proofErr w:type="spellEnd"/>
      <w:r w:rsidRPr="008B77C4">
        <w:rPr>
          <w:rFonts w:ascii="Arial Narrow" w:hAnsi="Arial Narrow"/>
          <w:sz w:val="22"/>
          <w:szCs w:val="22"/>
        </w:rPr>
        <w:t xml:space="preserve"> behavior as athletes.</w:t>
      </w:r>
    </w:p>
    <w:p w14:paraId="01A20983" w14:textId="24B99BAC" w:rsidR="005C238F" w:rsidRPr="00546EBE" w:rsidRDefault="005C238F" w:rsidP="00FC61FA">
      <w:pPr>
        <w:rPr>
          <w:rFonts w:ascii="Arial Narrow" w:hAnsi="Arial Narrow" w:cs="Times New Roman"/>
          <w:sz w:val="22"/>
          <w:szCs w:val="22"/>
        </w:rPr>
      </w:pPr>
    </w:p>
    <w:p w14:paraId="6C8695A0" w14:textId="77777777" w:rsidR="001C4A3F" w:rsidRPr="00A11541" w:rsidRDefault="001C4A3F" w:rsidP="001C4A3F">
      <w:pPr>
        <w:shd w:val="clear" w:color="auto" w:fill="FFFFFF"/>
        <w:spacing w:before="100" w:beforeAutospacing="1"/>
        <w:contextualSpacing/>
        <w:outlineLvl w:val="2"/>
        <w:rPr>
          <w:rFonts w:ascii="Arial Narrow" w:hAnsi="Arial Narrow"/>
          <w:sz w:val="22"/>
          <w:szCs w:val="22"/>
        </w:rPr>
      </w:pPr>
      <w:proofErr w:type="spellStart"/>
      <w:r w:rsidRPr="00A11541">
        <w:rPr>
          <w:rFonts w:ascii="Arial Narrow" w:hAnsi="Arial Narrow"/>
          <w:b/>
          <w:sz w:val="22"/>
          <w:szCs w:val="22"/>
        </w:rPr>
        <w:t>Ruihley</w:t>
      </w:r>
      <w:proofErr w:type="spellEnd"/>
      <w:r w:rsidRPr="00A11541">
        <w:rPr>
          <w:rFonts w:ascii="Arial Narrow" w:hAnsi="Arial Narrow"/>
          <w:b/>
          <w:sz w:val="22"/>
          <w:szCs w:val="22"/>
        </w:rPr>
        <w:t>, Brody</w:t>
      </w:r>
      <w:r w:rsidRPr="00A11541">
        <w:rPr>
          <w:rFonts w:ascii="Arial Narrow" w:hAnsi="Arial Narrow"/>
          <w:sz w:val="22"/>
          <w:szCs w:val="22"/>
        </w:rPr>
        <w:t xml:space="preserve">, University of Cincinnati, </w:t>
      </w:r>
      <w:hyperlink r:id="rId173" w:history="1">
        <w:r w:rsidRPr="00A11541">
          <w:rPr>
            <w:rStyle w:val="Hyperlink"/>
            <w:rFonts w:ascii="Arial Narrow" w:hAnsi="Arial Narrow"/>
            <w:sz w:val="22"/>
            <w:szCs w:val="22"/>
          </w:rPr>
          <w:t>ruihlebj@uc.edu</w:t>
        </w:r>
      </w:hyperlink>
      <w:r w:rsidRPr="00A11541">
        <w:rPr>
          <w:rStyle w:val="Hyperlink"/>
          <w:rFonts w:ascii="Arial Narrow" w:hAnsi="Arial Narrow"/>
          <w:color w:val="auto"/>
          <w:sz w:val="22"/>
          <w:szCs w:val="22"/>
          <w:u w:val="none"/>
        </w:rPr>
        <w:t xml:space="preserve"> with </w:t>
      </w:r>
      <w:r w:rsidRPr="00A11541">
        <w:rPr>
          <w:rFonts w:ascii="Arial Narrow" w:hAnsi="Arial Narrow" w:cs="Times New Roman"/>
          <w:sz w:val="22"/>
          <w:szCs w:val="22"/>
        </w:rPr>
        <w:t>Andrew C. Billings</w:t>
      </w:r>
    </w:p>
    <w:p w14:paraId="02270D2C" w14:textId="77777777" w:rsidR="001C4A3F" w:rsidRPr="00A11541" w:rsidRDefault="001C4A3F" w:rsidP="001C4A3F">
      <w:pPr>
        <w:rPr>
          <w:rFonts w:ascii="Arial Narrow" w:hAnsi="Arial Narrow" w:cs="Times New Roman"/>
          <w:sz w:val="22"/>
          <w:szCs w:val="22"/>
        </w:rPr>
      </w:pPr>
    </w:p>
    <w:p w14:paraId="2F30EFC8" w14:textId="77777777" w:rsidR="001C4A3F" w:rsidRPr="00A11541" w:rsidRDefault="001C4A3F" w:rsidP="001C4A3F">
      <w:pPr>
        <w:rPr>
          <w:rFonts w:ascii="Arial Narrow" w:hAnsi="Arial Narrow" w:cs="Times New Roman"/>
          <w:sz w:val="22"/>
          <w:szCs w:val="22"/>
        </w:rPr>
      </w:pPr>
      <w:r w:rsidRPr="00A11541">
        <w:rPr>
          <w:rFonts w:ascii="Arial Narrow" w:hAnsi="Arial Narrow" w:cs="Times New Roman"/>
          <w:sz w:val="22"/>
          <w:szCs w:val="22"/>
        </w:rPr>
        <w:t>Infiltrating the “Boys Club”:  Motivations for Women’s Fantasy Sport Participation</w:t>
      </w:r>
    </w:p>
    <w:p w14:paraId="036B983D" w14:textId="77777777" w:rsidR="001C4A3F" w:rsidRPr="00A11541" w:rsidRDefault="001C4A3F" w:rsidP="001C4A3F">
      <w:pPr>
        <w:rPr>
          <w:rFonts w:ascii="Arial Narrow" w:hAnsi="Arial Narrow" w:cs="Times New Roman"/>
          <w:sz w:val="22"/>
          <w:szCs w:val="22"/>
        </w:rPr>
      </w:pPr>
    </w:p>
    <w:p w14:paraId="51BC18B4" w14:textId="77777777" w:rsidR="001C4A3F" w:rsidRPr="00A11541" w:rsidRDefault="001C4A3F" w:rsidP="001C4A3F">
      <w:pPr>
        <w:rPr>
          <w:rFonts w:ascii="Arial Narrow" w:hAnsi="Arial Narrow" w:cs="Times New Roman"/>
          <w:sz w:val="22"/>
          <w:szCs w:val="22"/>
        </w:rPr>
      </w:pPr>
      <w:r w:rsidRPr="00A11541">
        <w:rPr>
          <w:rFonts w:ascii="Arial Narrow" w:hAnsi="Arial Narrow" w:cs="Times New Roman"/>
          <w:sz w:val="22"/>
          <w:szCs w:val="22"/>
        </w:rPr>
        <w:t xml:space="preserve">With 27 million Americans and millions of others playing worldwide, fantasy (or rotisserie) sport has reached critical mass.  People of different ages, races, and nations are enjoying the vicarious participation in real-time sport via fantasy leagues, yet one group that remains woefully underrepresented is women.  This study analyzes </w:t>
      </w:r>
      <w:r w:rsidRPr="00A11541">
        <w:rPr>
          <w:rFonts w:ascii="Arial Narrow" w:hAnsi="Arial Narrow"/>
          <w:sz w:val="22"/>
          <w:szCs w:val="22"/>
        </w:rPr>
        <w:t>personal attributes, consumption, sport fandom, and motivations to participate from a gender perspective. A</w:t>
      </w:r>
      <w:r w:rsidRPr="00A11541">
        <w:rPr>
          <w:rFonts w:ascii="Arial Narrow" w:hAnsi="Arial Narrow" w:cs="Times New Roman"/>
          <w:sz w:val="22"/>
          <w:szCs w:val="22"/>
        </w:rPr>
        <w:t xml:space="preserve"> total of 531 men and women fantasy sport users were surveyed about their media consumption and overall motivations for participating. Results indicate that men consuming nearly ten hours more sports media content each week than women.  More interestingly, regarding motivations for play, men and women yielded consistent motivations for play on five of the seven measures: arousal, entertainment, escape, self-esteem and surveillance); the two remaining measures, enjoyment and passing time, were significantly higher for men.  Implications and directions for future research in the area of gender differences within fantasy sport play are offered.</w:t>
      </w:r>
    </w:p>
    <w:p w14:paraId="7F95DC4A" w14:textId="77777777" w:rsidR="00FC61FA" w:rsidRDefault="00FC61FA" w:rsidP="00FC61FA">
      <w:pPr>
        <w:rPr>
          <w:rFonts w:ascii="Arial Narrow" w:hAnsi="Arial Narrow" w:cs="Times New Roman"/>
          <w:sz w:val="22"/>
          <w:szCs w:val="22"/>
        </w:rPr>
      </w:pPr>
    </w:p>
    <w:p w14:paraId="53AEE0E6" w14:textId="77777777" w:rsidR="001536B5" w:rsidRDefault="001536B5" w:rsidP="001536B5">
      <w:pPr>
        <w:pStyle w:val="NoSpacing"/>
        <w:rPr>
          <w:rFonts w:ascii="Times New Roman" w:hAnsi="Times New Roman"/>
        </w:rPr>
      </w:pPr>
    </w:p>
    <w:p w14:paraId="76F6C180" w14:textId="6BE9726C" w:rsidR="001536B5" w:rsidRPr="001536B5" w:rsidRDefault="001536B5" w:rsidP="001536B5">
      <w:pPr>
        <w:pStyle w:val="NoSpacing"/>
        <w:rPr>
          <w:rFonts w:ascii="Arial Narrow" w:hAnsi="Arial Narrow"/>
        </w:rPr>
      </w:pPr>
      <w:proofErr w:type="spellStart"/>
      <w:r w:rsidRPr="001536B5">
        <w:rPr>
          <w:rFonts w:ascii="Arial Narrow" w:hAnsi="Arial Narrow"/>
          <w:b/>
        </w:rPr>
        <w:t>Sacha</w:t>
      </w:r>
      <w:proofErr w:type="spellEnd"/>
      <w:r w:rsidRPr="001536B5">
        <w:rPr>
          <w:rFonts w:ascii="Arial Narrow" w:hAnsi="Arial Narrow"/>
          <w:b/>
        </w:rPr>
        <w:t>, Jeffrey O</w:t>
      </w:r>
      <w:r>
        <w:rPr>
          <w:rFonts w:ascii="Arial Narrow" w:hAnsi="Arial Narrow"/>
        </w:rPr>
        <w:t>.</w:t>
      </w:r>
      <w:r w:rsidRPr="001536B5">
        <w:rPr>
          <w:rFonts w:ascii="Arial Narrow" w:hAnsi="Arial Narrow"/>
        </w:rPr>
        <w:t xml:space="preserve">, University of Southern California, </w:t>
      </w:r>
      <w:hyperlink r:id="rId174" w:history="1">
        <w:r w:rsidRPr="001536B5">
          <w:rPr>
            <w:rStyle w:val="Hyperlink"/>
            <w:rFonts w:ascii="Arial Narrow" w:hAnsi="Arial Narrow"/>
            <w:szCs w:val="24"/>
          </w:rPr>
          <w:t>sacha@usc.edu</w:t>
        </w:r>
      </w:hyperlink>
    </w:p>
    <w:p w14:paraId="16C9410B" w14:textId="77777777" w:rsidR="001536B5" w:rsidRDefault="001536B5" w:rsidP="001536B5">
      <w:pPr>
        <w:pStyle w:val="NoSpacing"/>
        <w:rPr>
          <w:rFonts w:ascii="Arial Narrow" w:hAnsi="Arial Narrow"/>
        </w:rPr>
      </w:pPr>
    </w:p>
    <w:p w14:paraId="1E0E569D" w14:textId="77777777" w:rsidR="001536B5" w:rsidRPr="001536B5" w:rsidRDefault="001536B5" w:rsidP="001536B5">
      <w:pPr>
        <w:pStyle w:val="NoSpacing"/>
        <w:rPr>
          <w:rFonts w:ascii="Arial Narrow" w:hAnsi="Arial Narrow"/>
        </w:rPr>
      </w:pPr>
      <w:r w:rsidRPr="001536B5">
        <w:rPr>
          <w:rFonts w:ascii="Arial Narrow" w:hAnsi="Arial Narrow"/>
        </w:rPr>
        <w:t>Fighting feelings: The role of emotional regimens in amateur boxing training</w:t>
      </w:r>
    </w:p>
    <w:p w14:paraId="736A458E" w14:textId="77777777" w:rsidR="001536B5" w:rsidRPr="001536B5" w:rsidRDefault="001536B5" w:rsidP="001536B5">
      <w:pPr>
        <w:pStyle w:val="NoSpacing"/>
        <w:rPr>
          <w:rFonts w:ascii="Arial Narrow" w:hAnsi="Arial Narrow"/>
        </w:rPr>
      </w:pPr>
    </w:p>
    <w:p w14:paraId="23CA3519" w14:textId="18B299F6" w:rsidR="001536B5" w:rsidRPr="001536B5" w:rsidRDefault="001536B5" w:rsidP="001536B5">
      <w:pPr>
        <w:pStyle w:val="NoSpacing"/>
        <w:rPr>
          <w:rFonts w:ascii="Arial Narrow" w:hAnsi="Arial Narrow"/>
        </w:rPr>
      </w:pPr>
      <w:r w:rsidRPr="001536B5">
        <w:rPr>
          <w:rFonts w:ascii="Arial Narrow" w:hAnsi="Arial Narrow"/>
        </w:rPr>
        <w:t xml:space="preserve">In placing the amateur boxing trainer at the center of its analysis, this paper attempts </w:t>
      </w:r>
      <w:proofErr w:type="gramStart"/>
      <w:r w:rsidRPr="001536B5">
        <w:rPr>
          <w:rFonts w:ascii="Arial Narrow" w:hAnsi="Arial Narrow"/>
        </w:rPr>
        <w:t xml:space="preserve">to </w:t>
      </w:r>
      <w:r>
        <w:rPr>
          <w:rFonts w:ascii="Arial Narrow" w:hAnsi="Arial Narrow"/>
        </w:rPr>
        <w:t xml:space="preserve"> illuminate</w:t>
      </w:r>
      <w:proofErr w:type="gramEnd"/>
      <w:r>
        <w:rPr>
          <w:rFonts w:ascii="Arial Narrow" w:hAnsi="Arial Narrow"/>
        </w:rPr>
        <w:t xml:space="preserve"> the role </w:t>
      </w:r>
      <w:r w:rsidRPr="001536B5">
        <w:rPr>
          <w:rFonts w:ascii="Arial Narrow" w:hAnsi="Arial Narrow"/>
        </w:rPr>
        <w:t xml:space="preserve">of pedagogy in processes of habitus.  Previous theories of habitus </w:t>
      </w:r>
      <w:proofErr w:type="gramStart"/>
      <w:r w:rsidRPr="001536B5">
        <w:rPr>
          <w:rFonts w:ascii="Arial Narrow" w:hAnsi="Arial Narrow"/>
        </w:rPr>
        <w:t xml:space="preserve">and </w:t>
      </w:r>
      <w:r>
        <w:rPr>
          <w:rFonts w:ascii="Arial Narrow" w:hAnsi="Arial Narrow"/>
        </w:rPr>
        <w:t xml:space="preserve"> </w:t>
      </w:r>
      <w:r w:rsidRPr="001536B5">
        <w:rPr>
          <w:rFonts w:ascii="Arial Narrow" w:hAnsi="Arial Narrow"/>
        </w:rPr>
        <w:t>embodiment</w:t>
      </w:r>
      <w:proofErr w:type="gramEnd"/>
      <w:r w:rsidRPr="001536B5">
        <w:rPr>
          <w:rFonts w:ascii="Arial Narrow" w:hAnsi="Arial Narrow"/>
        </w:rPr>
        <w:t xml:space="preserve"> have failed to adequately illustrate the role played by mezzo-level agents </w:t>
      </w:r>
      <w:r>
        <w:rPr>
          <w:rFonts w:ascii="Arial Narrow" w:hAnsi="Arial Narrow"/>
        </w:rPr>
        <w:t xml:space="preserve"> </w:t>
      </w:r>
      <w:r w:rsidRPr="001536B5">
        <w:rPr>
          <w:rFonts w:ascii="Arial Narrow" w:hAnsi="Arial Narrow"/>
        </w:rPr>
        <w:t xml:space="preserve">and the means that these social actors employ as they re-create the social field on and </w:t>
      </w:r>
      <w:r>
        <w:rPr>
          <w:rFonts w:ascii="Arial Narrow" w:hAnsi="Arial Narrow"/>
        </w:rPr>
        <w:t xml:space="preserve"> </w:t>
      </w:r>
      <w:r w:rsidRPr="001536B5">
        <w:rPr>
          <w:rFonts w:ascii="Arial Narrow" w:hAnsi="Arial Narrow"/>
        </w:rPr>
        <w:t xml:space="preserve">through the bodies of uninitiated members. Rather than being a phenomenon that </w:t>
      </w:r>
      <w:proofErr w:type="gramStart"/>
      <w:r w:rsidRPr="001536B5">
        <w:rPr>
          <w:rFonts w:ascii="Arial Narrow" w:hAnsi="Arial Narrow"/>
        </w:rPr>
        <w:t xml:space="preserve">takes </w:t>
      </w:r>
      <w:r>
        <w:rPr>
          <w:rFonts w:ascii="Arial Narrow" w:hAnsi="Arial Narrow"/>
        </w:rPr>
        <w:t xml:space="preserve"> </w:t>
      </w:r>
      <w:r w:rsidRPr="001536B5">
        <w:rPr>
          <w:rFonts w:ascii="Arial Narrow" w:hAnsi="Arial Narrow"/>
        </w:rPr>
        <w:t>place</w:t>
      </w:r>
      <w:proofErr w:type="gramEnd"/>
      <w:r w:rsidRPr="001536B5">
        <w:rPr>
          <w:rFonts w:ascii="Arial Narrow" w:hAnsi="Arial Narrow"/>
        </w:rPr>
        <w:t xml:space="preserve"> exclusively between an individual and the social field in which he or she exists, </w:t>
      </w:r>
      <w:r>
        <w:rPr>
          <w:rFonts w:ascii="Arial Narrow" w:hAnsi="Arial Narrow"/>
        </w:rPr>
        <w:t xml:space="preserve"> </w:t>
      </w:r>
      <w:r w:rsidRPr="001536B5">
        <w:rPr>
          <w:rFonts w:ascii="Arial Narrow" w:hAnsi="Arial Narrow"/>
        </w:rPr>
        <w:t xml:space="preserve">habitus and identity formation are much more fully theorized by paying attention to the </w:t>
      </w:r>
      <w:r>
        <w:rPr>
          <w:rFonts w:ascii="Arial Narrow" w:hAnsi="Arial Narrow"/>
        </w:rPr>
        <w:t xml:space="preserve"> </w:t>
      </w:r>
      <w:r w:rsidRPr="001536B5">
        <w:rPr>
          <w:rFonts w:ascii="Arial Narrow" w:hAnsi="Arial Narrow"/>
        </w:rPr>
        <w:t>relationships which facilitate this process of self-creation. An amateur boxing gym</w:t>
      </w:r>
      <w:proofErr w:type="gramStart"/>
      <w:r w:rsidRPr="001536B5">
        <w:rPr>
          <w:rFonts w:ascii="Arial Narrow" w:hAnsi="Arial Narrow"/>
        </w:rPr>
        <w:t xml:space="preserve">, </w:t>
      </w:r>
      <w:r>
        <w:rPr>
          <w:rFonts w:ascii="Arial Narrow" w:hAnsi="Arial Narrow"/>
        </w:rPr>
        <w:t xml:space="preserve"> </w:t>
      </w:r>
      <w:r w:rsidRPr="001536B5">
        <w:rPr>
          <w:rFonts w:ascii="Arial Narrow" w:hAnsi="Arial Narrow"/>
        </w:rPr>
        <w:t>referred</w:t>
      </w:r>
      <w:proofErr w:type="gramEnd"/>
      <w:r w:rsidRPr="001536B5">
        <w:rPr>
          <w:rFonts w:ascii="Arial Narrow" w:hAnsi="Arial Narrow"/>
        </w:rPr>
        <w:t xml:space="preserve"> to as The Main Street Boxing Club, is used as this project’s research site.  </w:t>
      </w:r>
      <w:proofErr w:type="gramStart"/>
      <w:r w:rsidRPr="001536B5">
        <w:rPr>
          <w:rFonts w:ascii="Arial Narrow" w:hAnsi="Arial Narrow"/>
        </w:rPr>
        <w:t xml:space="preserve">The </w:t>
      </w:r>
      <w:r>
        <w:rPr>
          <w:rFonts w:ascii="Arial Narrow" w:hAnsi="Arial Narrow"/>
        </w:rPr>
        <w:t xml:space="preserve"> </w:t>
      </w:r>
      <w:r w:rsidRPr="001536B5">
        <w:rPr>
          <w:rFonts w:ascii="Arial Narrow" w:hAnsi="Arial Narrow"/>
        </w:rPr>
        <w:t>roughly</w:t>
      </w:r>
      <w:proofErr w:type="gramEnd"/>
      <w:r w:rsidRPr="001536B5">
        <w:rPr>
          <w:rFonts w:ascii="Arial Narrow" w:hAnsi="Arial Narrow"/>
        </w:rPr>
        <w:t xml:space="preserve"> dozen amateur boxing trainers at Main Street were observed and interviewed </w:t>
      </w:r>
      <w:r>
        <w:rPr>
          <w:rFonts w:ascii="Arial Narrow" w:hAnsi="Arial Narrow"/>
        </w:rPr>
        <w:t xml:space="preserve"> </w:t>
      </w:r>
      <w:r w:rsidRPr="001536B5">
        <w:rPr>
          <w:rFonts w:ascii="Arial Narrow" w:hAnsi="Arial Narrow"/>
        </w:rPr>
        <w:t xml:space="preserve">regarding the methods they employ with their fighters.  What emerges is a story of </w:t>
      </w:r>
      <w:proofErr w:type="gramStart"/>
      <w:r w:rsidRPr="001536B5">
        <w:rPr>
          <w:rFonts w:ascii="Arial Narrow" w:hAnsi="Arial Narrow"/>
        </w:rPr>
        <w:t xml:space="preserve">the </w:t>
      </w:r>
      <w:r>
        <w:rPr>
          <w:rFonts w:ascii="Arial Narrow" w:hAnsi="Arial Narrow"/>
        </w:rPr>
        <w:t xml:space="preserve"> </w:t>
      </w:r>
      <w:r w:rsidRPr="001536B5">
        <w:rPr>
          <w:rFonts w:ascii="Arial Narrow" w:hAnsi="Arial Narrow"/>
        </w:rPr>
        <w:t>power</w:t>
      </w:r>
      <w:proofErr w:type="gramEnd"/>
      <w:r w:rsidRPr="001536B5">
        <w:rPr>
          <w:rFonts w:ascii="Arial Narrow" w:hAnsi="Arial Narrow"/>
        </w:rPr>
        <w:t xml:space="preserve"> of emotion in training the young male fighter, within the specific context of the US </w:t>
      </w:r>
      <w:r>
        <w:rPr>
          <w:rFonts w:ascii="Arial Narrow" w:hAnsi="Arial Narrow"/>
        </w:rPr>
        <w:t xml:space="preserve"> </w:t>
      </w:r>
      <w:r w:rsidRPr="001536B5">
        <w:rPr>
          <w:rFonts w:ascii="Arial Narrow" w:hAnsi="Arial Narrow"/>
        </w:rPr>
        <w:t>urban ghetto.  Coaches described processes of confidence building, fear management</w:t>
      </w:r>
      <w:proofErr w:type="gramStart"/>
      <w:r w:rsidRPr="001536B5">
        <w:rPr>
          <w:rFonts w:ascii="Arial Narrow" w:hAnsi="Arial Narrow"/>
        </w:rPr>
        <w:t xml:space="preserve">, </w:t>
      </w:r>
      <w:r>
        <w:rPr>
          <w:rFonts w:ascii="Arial Narrow" w:hAnsi="Arial Narrow"/>
        </w:rPr>
        <w:t xml:space="preserve"> </w:t>
      </w:r>
      <w:r w:rsidRPr="001536B5">
        <w:rPr>
          <w:rFonts w:ascii="Arial Narrow" w:hAnsi="Arial Narrow"/>
        </w:rPr>
        <w:t>loyalty</w:t>
      </w:r>
      <w:proofErr w:type="gramEnd"/>
      <w:r w:rsidRPr="001536B5">
        <w:rPr>
          <w:rFonts w:ascii="Arial Narrow" w:hAnsi="Arial Narrow"/>
        </w:rPr>
        <w:t xml:space="preserve">, and empathy creation as being central to the creation of an amateur fighter.  </w:t>
      </w:r>
      <w:proofErr w:type="gramStart"/>
      <w:r w:rsidRPr="001536B5">
        <w:rPr>
          <w:rFonts w:ascii="Arial Narrow" w:hAnsi="Arial Narrow"/>
        </w:rPr>
        <w:t xml:space="preserve">This </w:t>
      </w:r>
      <w:r>
        <w:rPr>
          <w:rFonts w:ascii="Arial Narrow" w:hAnsi="Arial Narrow"/>
        </w:rPr>
        <w:t xml:space="preserve"> </w:t>
      </w:r>
      <w:r w:rsidRPr="001536B5">
        <w:rPr>
          <w:rFonts w:ascii="Arial Narrow" w:hAnsi="Arial Narrow"/>
        </w:rPr>
        <w:t>pa</w:t>
      </w:r>
      <w:r>
        <w:rPr>
          <w:rFonts w:ascii="Arial Narrow" w:hAnsi="Arial Narrow"/>
        </w:rPr>
        <w:t>per</w:t>
      </w:r>
      <w:proofErr w:type="gramEnd"/>
      <w:r>
        <w:rPr>
          <w:rFonts w:ascii="Arial Narrow" w:hAnsi="Arial Narrow"/>
        </w:rPr>
        <w:t xml:space="preserve"> concludes by discussing the </w:t>
      </w:r>
      <w:r w:rsidRPr="001536B5">
        <w:rPr>
          <w:rFonts w:ascii="Arial Narrow" w:hAnsi="Arial Narrow"/>
        </w:rPr>
        <w:t xml:space="preserve">potential for research on emotional regimens to better </w:t>
      </w:r>
      <w:r>
        <w:rPr>
          <w:rFonts w:ascii="Arial Narrow" w:hAnsi="Arial Narrow"/>
        </w:rPr>
        <w:t xml:space="preserve"> </w:t>
      </w:r>
      <w:r w:rsidRPr="001536B5">
        <w:rPr>
          <w:rFonts w:ascii="Arial Narrow" w:hAnsi="Arial Narrow"/>
        </w:rPr>
        <w:t xml:space="preserve">inform the implementation of athletic interventions </w:t>
      </w:r>
      <w:r>
        <w:rPr>
          <w:rFonts w:ascii="Arial Narrow" w:hAnsi="Arial Narrow"/>
        </w:rPr>
        <w:t xml:space="preserve">in </w:t>
      </w:r>
      <w:r w:rsidRPr="001536B5">
        <w:rPr>
          <w:rFonts w:ascii="Arial Narrow" w:hAnsi="Arial Narrow"/>
        </w:rPr>
        <w:t xml:space="preserve">the lives of marginalized young </w:t>
      </w:r>
      <w:r>
        <w:rPr>
          <w:rFonts w:ascii="Arial Narrow" w:hAnsi="Arial Narrow"/>
        </w:rPr>
        <w:t xml:space="preserve"> </w:t>
      </w:r>
      <w:r w:rsidRPr="001536B5">
        <w:rPr>
          <w:rFonts w:ascii="Arial Narrow" w:hAnsi="Arial Narrow"/>
        </w:rPr>
        <w:t>men in the US American ghetto.</w:t>
      </w:r>
    </w:p>
    <w:p w14:paraId="1F63B402" w14:textId="77777777" w:rsidR="001536B5" w:rsidRDefault="001536B5" w:rsidP="001536B5">
      <w:pPr>
        <w:pStyle w:val="NoSpacing"/>
        <w:rPr>
          <w:rFonts w:ascii="Times New Roman" w:hAnsi="Times New Roman"/>
        </w:rPr>
      </w:pPr>
    </w:p>
    <w:p w14:paraId="6BD2EFF6" w14:textId="1092EC7E" w:rsidR="00CC69A2" w:rsidRPr="00CC69A2" w:rsidRDefault="00CC69A2" w:rsidP="00CC69A2">
      <w:pPr>
        <w:pStyle w:val="PlainText"/>
        <w:rPr>
          <w:rFonts w:ascii="Arial Narrow" w:hAnsi="Arial Narrow"/>
          <w:szCs w:val="22"/>
        </w:rPr>
      </w:pPr>
      <w:proofErr w:type="spellStart"/>
      <w:r w:rsidRPr="00CC69A2">
        <w:rPr>
          <w:rFonts w:ascii="Arial Narrow" w:hAnsi="Arial Narrow"/>
          <w:b/>
          <w:szCs w:val="22"/>
        </w:rPr>
        <w:t>Sailes</w:t>
      </w:r>
      <w:proofErr w:type="spellEnd"/>
      <w:r w:rsidRPr="00CC69A2">
        <w:rPr>
          <w:rFonts w:ascii="Arial Narrow" w:hAnsi="Arial Narrow"/>
          <w:b/>
          <w:szCs w:val="22"/>
        </w:rPr>
        <w:t>, Gary</w:t>
      </w:r>
      <w:r w:rsidRPr="00CC69A2">
        <w:rPr>
          <w:rFonts w:ascii="Arial Narrow" w:hAnsi="Arial Narrow"/>
          <w:szCs w:val="22"/>
        </w:rPr>
        <w:t xml:space="preserve">, Indiana University, </w:t>
      </w:r>
      <w:hyperlink r:id="rId175" w:history="1">
        <w:r w:rsidRPr="00CC69A2">
          <w:rPr>
            <w:rStyle w:val="Hyperlink"/>
            <w:rFonts w:ascii="Arial Narrow" w:hAnsi="Arial Narrow"/>
            <w:szCs w:val="22"/>
          </w:rPr>
          <w:t>gsailes@indiana.edu</w:t>
        </w:r>
      </w:hyperlink>
    </w:p>
    <w:p w14:paraId="0B6CD81E" w14:textId="77777777" w:rsidR="00CC69A2" w:rsidRPr="00CC69A2" w:rsidRDefault="00CC69A2" w:rsidP="00CC69A2">
      <w:pPr>
        <w:rPr>
          <w:rFonts w:ascii="Arial Narrow" w:hAnsi="Arial Narrow"/>
          <w:sz w:val="22"/>
          <w:szCs w:val="22"/>
        </w:rPr>
      </w:pPr>
    </w:p>
    <w:p w14:paraId="79CAF582" w14:textId="77777777" w:rsidR="00CC69A2" w:rsidRPr="00CC69A2" w:rsidRDefault="00CC69A2" w:rsidP="00CC69A2">
      <w:pPr>
        <w:pStyle w:val="PlainText"/>
        <w:rPr>
          <w:rFonts w:ascii="Arial Narrow" w:hAnsi="Arial Narrow"/>
          <w:szCs w:val="22"/>
        </w:rPr>
      </w:pPr>
      <w:r w:rsidRPr="00CC69A2">
        <w:rPr>
          <w:rFonts w:ascii="Arial Narrow" w:hAnsi="Arial Narrow"/>
          <w:szCs w:val="22"/>
        </w:rPr>
        <w:t>The Sport Sociology Scholar as Student Athlete Mentor</w:t>
      </w:r>
    </w:p>
    <w:p w14:paraId="69ABAAF9" w14:textId="77777777" w:rsidR="00CC69A2" w:rsidRPr="00CC69A2" w:rsidRDefault="00CC69A2" w:rsidP="00CC69A2">
      <w:pPr>
        <w:rPr>
          <w:rFonts w:ascii="Arial Narrow" w:hAnsi="Arial Narrow"/>
          <w:sz w:val="22"/>
          <w:szCs w:val="22"/>
        </w:rPr>
      </w:pPr>
    </w:p>
    <w:p w14:paraId="1DBA9F96" w14:textId="164C9765" w:rsidR="00CC69A2" w:rsidRPr="00CC69A2" w:rsidRDefault="00CC69A2" w:rsidP="00CC69A2">
      <w:pPr>
        <w:pStyle w:val="NoSpacing"/>
        <w:rPr>
          <w:rFonts w:ascii="Arial Narrow" w:hAnsi="Arial Narrow"/>
        </w:rPr>
      </w:pPr>
      <w:r w:rsidRPr="00CC69A2">
        <w:rPr>
          <w:rFonts w:ascii="Arial Narrow" w:hAnsi="Arial Narrow"/>
        </w:rPr>
        <w:t xml:space="preserve">As scholars, we sport sociologists have a particular insight into the underpinnings of American sport.  For those of us who examine big time college sports, we are keenly aware of the commercial and academic missions of the athletic department and the challenging environment it creates for all student athletes and student athletes of color in particular.  However, as we disclose the research and provide applicable examples of this challenging environment in our classes, we are perceived as experts and are sought out by our athlete students for consultation, advisement and mentoring.  The Afro-Centric Scholarship model created by </w:t>
      </w:r>
      <w:proofErr w:type="spellStart"/>
      <w:r w:rsidRPr="00CC69A2">
        <w:rPr>
          <w:rFonts w:ascii="Arial Narrow" w:hAnsi="Arial Narrow"/>
        </w:rPr>
        <w:t>Molef</w:t>
      </w:r>
      <w:proofErr w:type="spellEnd"/>
      <w:r w:rsidRPr="00CC69A2">
        <w:rPr>
          <w:rFonts w:ascii="Arial Narrow" w:hAnsi="Arial Narrow"/>
        </w:rPr>
        <w:t xml:space="preserve"> </w:t>
      </w:r>
      <w:proofErr w:type="spellStart"/>
      <w:r w:rsidRPr="00CC69A2">
        <w:rPr>
          <w:rFonts w:ascii="Arial Narrow" w:hAnsi="Arial Narrow"/>
        </w:rPr>
        <w:t>Kete</w:t>
      </w:r>
      <w:proofErr w:type="spellEnd"/>
      <w:r w:rsidRPr="00CC69A2">
        <w:rPr>
          <w:rFonts w:ascii="Arial Narrow" w:hAnsi="Arial Narrow"/>
        </w:rPr>
        <w:t xml:space="preserve"> Asante of Temple University challenges all African American scholars to do something about the social disparities and problems we uncover through our scholarship. This presentation will focus on the unexpected yet vital mentoring service we provide as a result of our scholarship.  I will highlight two case studies (campus and community based programs) and provide specific examples of how these two programs positively impacted the lives of the African American student athletes they served.</w:t>
      </w:r>
    </w:p>
    <w:p w14:paraId="6E88670B" w14:textId="77777777" w:rsidR="00572B03" w:rsidRDefault="00572B03" w:rsidP="00572B03">
      <w:pPr>
        <w:rPr>
          <w:rFonts w:ascii="Arial" w:hAnsi="Arial"/>
          <w:b/>
        </w:rPr>
      </w:pPr>
    </w:p>
    <w:p w14:paraId="0CD7EEF2" w14:textId="0C29EA69" w:rsidR="00572B03" w:rsidRPr="00572B03" w:rsidRDefault="00572B03" w:rsidP="00572B03">
      <w:pPr>
        <w:rPr>
          <w:rFonts w:ascii="Arial Narrow" w:hAnsi="Arial Narrow"/>
          <w:sz w:val="22"/>
          <w:szCs w:val="22"/>
        </w:rPr>
      </w:pPr>
      <w:proofErr w:type="spellStart"/>
      <w:r w:rsidRPr="00572B03">
        <w:rPr>
          <w:rFonts w:ascii="Arial Narrow" w:hAnsi="Arial Narrow"/>
          <w:b/>
          <w:sz w:val="22"/>
          <w:szCs w:val="22"/>
        </w:rPr>
        <w:t>Samariniotis</w:t>
      </w:r>
      <w:proofErr w:type="spellEnd"/>
      <w:r w:rsidRPr="00572B03">
        <w:rPr>
          <w:rFonts w:ascii="Arial Narrow" w:hAnsi="Arial Narrow"/>
          <w:b/>
          <w:sz w:val="22"/>
          <w:szCs w:val="22"/>
        </w:rPr>
        <w:t>, Heather</w:t>
      </w:r>
      <w:proofErr w:type="gramStart"/>
      <w:r>
        <w:rPr>
          <w:rFonts w:ascii="Arial Narrow" w:hAnsi="Arial Narrow"/>
          <w:sz w:val="22"/>
          <w:szCs w:val="22"/>
        </w:rPr>
        <w:t xml:space="preserve">, </w:t>
      </w:r>
      <w:r w:rsidRPr="00572B03">
        <w:rPr>
          <w:rFonts w:ascii="Arial Narrow" w:hAnsi="Arial Narrow"/>
          <w:sz w:val="22"/>
          <w:szCs w:val="22"/>
        </w:rPr>
        <w:t xml:space="preserve"> Northern</w:t>
      </w:r>
      <w:proofErr w:type="gramEnd"/>
      <w:r w:rsidRPr="00572B03">
        <w:rPr>
          <w:rFonts w:ascii="Arial Narrow" w:hAnsi="Arial Narrow"/>
          <w:sz w:val="22"/>
          <w:szCs w:val="22"/>
        </w:rPr>
        <w:t xml:space="preserve"> Illinois University, </w:t>
      </w:r>
      <w:hyperlink r:id="rId176" w:history="1">
        <w:r w:rsidRPr="00572B03">
          <w:rPr>
            <w:rStyle w:val="Hyperlink"/>
            <w:rFonts w:ascii="Arial Narrow" w:hAnsi="Arial Narrow"/>
            <w:sz w:val="22"/>
            <w:szCs w:val="22"/>
          </w:rPr>
          <w:t>samariniotis10@gmail.com</w:t>
        </w:r>
      </w:hyperlink>
      <w:r w:rsidRPr="00572B03">
        <w:rPr>
          <w:rFonts w:ascii="Arial Narrow" w:hAnsi="Arial Narrow"/>
          <w:sz w:val="22"/>
          <w:szCs w:val="22"/>
        </w:rPr>
        <w:t xml:space="preserve">, </w:t>
      </w:r>
      <w:r w:rsidRPr="00572B03">
        <w:rPr>
          <w:rFonts w:ascii="Arial Narrow" w:hAnsi="Arial Narrow" w:cs="Times New Roman"/>
          <w:sz w:val="22"/>
          <w:szCs w:val="22"/>
        </w:rPr>
        <w:t xml:space="preserve">Thomas J. </w:t>
      </w:r>
      <w:proofErr w:type="spellStart"/>
      <w:r w:rsidRPr="00572B03">
        <w:rPr>
          <w:rFonts w:ascii="Arial Narrow" w:hAnsi="Arial Narrow" w:cs="Times New Roman"/>
          <w:sz w:val="22"/>
          <w:szCs w:val="22"/>
        </w:rPr>
        <w:t>Aicher</w:t>
      </w:r>
      <w:proofErr w:type="spellEnd"/>
      <w:r w:rsidRPr="00572B03">
        <w:rPr>
          <w:rFonts w:ascii="Arial Narrow" w:hAnsi="Arial Narrow" w:cs="Times New Roman"/>
          <w:sz w:val="22"/>
          <w:szCs w:val="22"/>
        </w:rPr>
        <w:t xml:space="preserve">, University of Cincinnati, </w:t>
      </w:r>
      <w:hyperlink r:id="rId177" w:history="1">
        <w:r w:rsidRPr="00572B03">
          <w:rPr>
            <w:rStyle w:val="Hyperlink"/>
            <w:rFonts w:ascii="Arial Narrow" w:hAnsi="Arial Narrow"/>
            <w:sz w:val="22"/>
            <w:szCs w:val="22"/>
          </w:rPr>
          <w:t>aicherts@uc.edu</w:t>
        </w:r>
      </w:hyperlink>
    </w:p>
    <w:p w14:paraId="01E5F2DB" w14:textId="77777777" w:rsidR="00572B03" w:rsidRPr="00572B03" w:rsidRDefault="00572B03" w:rsidP="00572B03">
      <w:pPr>
        <w:rPr>
          <w:rFonts w:ascii="Arial Narrow" w:hAnsi="Arial Narrow"/>
          <w:b/>
          <w:sz w:val="22"/>
          <w:szCs w:val="22"/>
        </w:rPr>
      </w:pPr>
    </w:p>
    <w:p w14:paraId="411AE19B" w14:textId="77777777" w:rsidR="00572B03" w:rsidRPr="008C28CA" w:rsidRDefault="00572B03" w:rsidP="00572B03">
      <w:pPr>
        <w:rPr>
          <w:rFonts w:ascii="Arial Narrow" w:hAnsi="Arial Narrow"/>
          <w:sz w:val="22"/>
          <w:szCs w:val="22"/>
        </w:rPr>
      </w:pPr>
      <w:r w:rsidRPr="008C28CA">
        <w:rPr>
          <w:rFonts w:ascii="Arial Narrow" w:hAnsi="Arial Narrow"/>
          <w:sz w:val="22"/>
          <w:szCs w:val="22"/>
        </w:rPr>
        <w:t>I’m not a figure skater, I’m a hockey coach: The exploration of the double bind among female assistant hockey coaches</w:t>
      </w:r>
    </w:p>
    <w:p w14:paraId="3F4DC17D" w14:textId="77777777" w:rsidR="00572B03" w:rsidRPr="00572B03" w:rsidRDefault="00572B03" w:rsidP="00572B03">
      <w:pPr>
        <w:rPr>
          <w:rFonts w:ascii="Arial Narrow" w:hAnsi="Arial Narrow"/>
          <w:sz w:val="22"/>
          <w:szCs w:val="22"/>
        </w:rPr>
      </w:pPr>
    </w:p>
    <w:p w14:paraId="571C86F7" w14:textId="77777777" w:rsidR="00572B03" w:rsidRPr="00572B03" w:rsidRDefault="00572B03" w:rsidP="00572B03">
      <w:pPr>
        <w:jc w:val="center"/>
        <w:rPr>
          <w:rFonts w:ascii="Arial Narrow" w:hAnsi="Arial Narrow"/>
          <w:sz w:val="22"/>
          <w:szCs w:val="22"/>
        </w:rPr>
      </w:pPr>
    </w:p>
    <w:p w14:paraId="7C728499" w14:textId="77777777" w:rsidR="00572B03" w:rsidRPr="00572B03" w:rsidRDefault="00572B03" w:rsidP="00572B03">
      <w:pPr>
        <w:rPr>
          <w:rFonts w:ascii="Arial Narrow" w:hAnsi="Arial Narrow"/>
          <w:sz w:val="22"/>
          <w:szCs w:val="22"/>
        </w:rPr>
      </w:pPr>
      <w:r w:rsidRPr="00572B03">
        <w:rPr>
          <w:rFonts w:ascii="Arial Narrow" w:hAnsi="Arial Narrow"/>
          <w:sz w:val="22"/>
          <w:szCs w:val="22"/>
        </w:rPr>
        <w:t>Competition and sport is an unequivocally male world (</w:t>
      </w:r>
      <w:proofErr w:type="spellStart"/>
      <w:r w:rsidRPr="00572B03">
        <w:rPr>
          <w:rFonts w:ascii="Arial Narrow" w:hAnsi="Arial Narrow"/>
          <w:sz w:val="22"/>
          <w:szCs w:val="22"/>
        </w:rPr>
        <w:t>Messner</w:t>
      </w:r>
      <w:proofErr w:type="spellEnd"/>
      <w:r w:rsidRPr="00572B03">
        <w:rPr>
          <w:rFonts w:ascii="Arial Narrow" w:hAnsi="Arial Narrow"/>
          <w:sz w:val="22"/>
          <w:szCs w:val="22"/>
        </w:rPr>
        <w:t>, 1992) that produces and reproduces gender inequity and inequality.  The institution of sport is developed to help “prove” men’s dominance over women (Adams, Anderson, &amp; McCormick, 2010); thereby sport perpetuates and recreates male hegemony and hegemonic masculinity (Fink, 2008).  The value placed on hegemonic masculinity within sport promotes a complex situation for women within sport.  As a masculine occupation, coaching, like sport, values masculine traits (</w:t>
      </w:r>
      <w:proofErr w:type="spellStart"/>
      <w:r w:rsidRPr="00572B03">
        <w:rPr>
          <w:rFonts w:ascii="Arial Narrow" w:hAnsi="Arial Narrow"/>
          <w:sz w:val="22"/>
          <w:szCs w:val="22"/>
        </w:rPr>
        <w:t>Aicher</w:t>
      </w:r>
      <w:proofErr w:type="spellEnd"/>
      <w:r w:rsidRPr="00572B03">
        <w:rPr>
          <w:rFonts w:ascii="Arial Narrow" w:hAnsi="Arial Narrow"/>
          <w:sz w:val="22"/>
          <w:szCs w:val="22"/>
        </w:rPr>
        <w:t xml:space="preserve"> &amp; Sagas, 2009).  This engenders a climate for the double bind for female coaches in sport.</w:t>
      </w:r>
    </w:p>
    <w:p w14:paraId="5055DDBD" w14:textId="77777777" w:rsidR="00572B03" w:rsidRPr="00572B03" w:rsidRDefault="00572B03" w:rsidP="00572B03">
      <w:pPr>
        <w:rPr>
          <w:rFonts w:ascii="Arial Narrow" w:hAnsi="Arial Narrow"/>
          <w:sz w:val="22"/>
          <w:szCs w:val="22"/>
        </w:rPr>
      </w:pPr>
      <w:r w:rsidRPr="00572B03">
        <w:rPr>
          <w:rFonts w:ascii="Arial Narrow" w:hAnsi="Arial Narrow"/>
          <w:sz w:val="22"/>
          <w:szCs w:val="22"/>
        </w:rPr>
        <w:t>Participants in this study will be female assistant coaches of a traditionally masculine sport (ice hockey).  Participants’ responses will then be tested against the sex of the head coach to measure the differences in perceptions of the double bind.  In order to gather a large enough sample size, and to compare perceptions of the double bind, we will survey female coaches from Division I, II, and III levels.  The results will begin to develop an understanding of the impact of the double bind among women within sport organizations</w:t>
      </w:r>
      <w:proofErr w:type="gramStart"/>
      <w:r w:rsidRPr="00572B03">
        <w:rPr>
          <w:rFonts w:ascii="Arial Narrow" w:hAnsi="Arial Narrow"/>
          <w:sz w:val="22"/>
          <w:szCs w:val="22"/>
        </w:rPr>
        <w:t>;</w:t>
      </w:r>
      <w:proofErr w:type="gramEnd"/>
      <w:r w:rsidRPr="00572B03">
        <w:rPr>
          <w:rFonts w:ascii="Arial Narrow" w:hAnsi="Arial Narrow"/>
          <w:sz w:val="22"/>
          <w:szCs w:val="22"/>
        </w:rPr>
        <w:t xml:space="preserve"> specifically, the coaching profession.  Furthermore, the results will further the discussion regarding the culture of sport organizations.  </w:t>
      </w:r>
    </w:p>
    <w:p w14:paraId="092874C1" w14:textId="77777777" w:rsidR="00572B03" w:rsidRPr="00572B03" w:rsidRDefault="00572B03" w:rsidP="00572B03">
      <w:pPr>
        <w:rPr>
          <w:rFonts w:ascii="Arial Narrow" w:hAnsi="Arial Narrow"/>
          <w:sz w:val="22"/>
          <w:szCs w:val="22"/>
        </w:rPr>
      </w:pPr>
    </w:p>
    <w:p w14:paraId="7013C276" w14:textId="77777777" w:rsidR="00572B03" w:rsidRPr="00C70E70" w:rsidRDefault="00572B03" w:rsidP="00572B03">
      <w:pPr>
        <w:rPr>
          <w:rFonts w:ascii="Arial" w:hAnsi="Arial"/>
        </w:rPr>
      </w:pPr>
    </w:p>
    <w:p w14:paraId="41182B78" w14:textId="77777777" w:rsidR="00572B03" w:rsidRPr="00C70E70" w:rsidRDefault="00572B03" w:rsidP="00572B03">
      <w:pPr>
        <w:rPr>
          <w:rFonts w:ascii="Arial" w:hAnsi="Arial"/>
        </w:rPr>
      </w:pPr>
    </w:p>
    <w:p w14:paraId="43E29AE1" w14:textId="57486525" w:rsidR="0086001A" w:rsidRPr="00546EBE" w:rsidRDefault="00572B03" w:rsidP="00572B03">
      <w:pPr>
        <w:widowControl w:val="0"/>
        <w:autoSpaceDE w:val="0"/>
        <w:autoSpaceDN w:val="0"/>
        <w:adjustRightInd w:val="0"/>
        <w:spacing w:after="240"/>
        <w:rPr>
          <w:rFonts w:ascii="Arial Narrow" w:hAnsi="Arial Narrow" w:cs="Times New Roman"/>
          <w:sz w:val="22"/>
          <w:szCs w:val="22"/>
        </w:rPr>
      </w:pPr>
      <w:r>
        <w:rPr>
          <w:rFonts w:ascii="Arial" w:hAnsi="Arial"/>
          <w:b/>
        </w:rPr>
        <w:br w:type="page"/>
      </w:r>
    </w:p>
    <w:p w14:paraId="5F716E26" w14:textId="77777777" w:rsidR="000C3333" w:rsidRPr="00546EBE" w:rsidRDefault="000C3333" w:rsidP="00C00414">
      <w:pPr>
        <w:widowControl w:val="0"/>
        <w:autoSpaceDE w:val="0"/>
        <w:autoSpaceDN w:val="0"/>
        <w:adjustRightInd w:val="0"/>
        <w:spacing w:after="240"/>
        <w:rPr>
          <w:rFonts w:ascii="Arial Narrow" w:hAnsi="Arial Narrow" w:cs="Helvetica"/>
          <w:sz w:val="22"/>
          <w:szCs w:val="22"/>
        </w:rPr>
      </w:pPr>
    </w:p>
    <w:p w14:paraId="23BA9BD6" w14:textId="00460333" w:rsidR="008931B6" w:rsidRPr="0017681A" w:rsidRDefault="008931B6" w:rsidP="008931B6">
      <w:pPr>
        <w:widowControl w:val="0"/>
        <w:autoSpaceDE w:val="0"/>
        <w:autoSpaceDN w:val="0"/>
        <w:adjustRightInd w:val="0"/>
        <w:rPr>
          <w:rFonts w:ascii="Arial Narrow" w:hAnsi="Arial Narrow" w:cs="Arial"/>
          <w:sz w:val="22"/>
          <w:szCs w:val="22"/>
        </w:rPr>
      </w:pPr>
      <w:proofErr w:type="spellStart"/>
      <w:r w:rsidRPr="008931B6">
        <w:rPr>
          <w:rFonts w:ascii="Arial Narrow" w:hAnsi="Arial Narrow" w:cs="Times New Roman"/>
          <w:b/>
          <w:sz w:val="22"/>
          <w:szCs w:val="22"/>
        </w:rPr>
        <w:t>Sartore</w:t>
      </w:r>
      <w:proofErr w:type="spellEnd"/>
      <w:r w:rsidRPr="008931B6">
        <w:rPr>
          <w:rFonts w:ascii="Arial Narrow" w:hAnsi="Arial Narrow" w:cs="Times New Roman"/>
          <w:b/>
          <w:sz w:val="22"/>
          <w:szCs w:val="22"/>
        </w:rPr>
        <w:t>-Baldwin</w:t>
      </w:r>
      <w:r w:rsidRPr="008931B6">
        <w:rPr>
          <w:rFonts w:ascii="Arial Narrow" w:hAnsi="Arial Narrow" w:cs="Arial"/>
          <w:b/>
          <w:sz w:val="22"/>
          <w:szCs w:val="22"/>
        </w:rPr>
        <w:t>, Melanie, L.,</w:t>
      </w:r>
      <w:r>
        <w:rPr>
          <w:rFonts w:ascii="Arial Narrow" w:hAnsi="Arial Narrow" w:cs="Arial"/>
          <w:sz w:val="22"/>
          <w:szCs w:val="22"/>
        </w:rPr>
        <w:t xml:space="preserve"> </w:t>
      </w:r>
      <w:r w:rsidRPr="0017681A">
        <w:rPr>
          <w:rFonts w:ascii="Arial Narrow" w:hAnsi="Arial Narrow" w:cs="Times New Roman"/>
          <w:sz w:val="22"/>
          <w:szCs w:val="22"/>
        </w:rPr>
        <w:t>East Carolina University</w:t>
      </w:r>
      <w:r>
        <w:rPr>
          <w:rFonts w:ascii="Arial Narrow" w:hAnsi="Arial Narrow" w:cs="Arial"/>
          <w:sz w:val="22"/>
          <w:szCs w:val="22"/>
        </w:rPr>
        <w:t xml:space="preserve">, </w:t>
      </w:r>
      <w:r>
        <w:rPr>
          <w:rFonts w:ascii="Arial Narrow" w:hAnsi="Arial Narrow" w:cs="Arial"/>
          <w:color w:val="434343"/>
          <w:sz w:val="22"/>
          <w:szCs w:val="22"/>
        </w:rPr>
        <w:t>satorem</w:t>
      </w:r>
      <w:r w:rsidRPr="0017681A">
        <w:rPr>
          <w:rFonts w:ascii="Arial Narrow" w:hAnsi="Arial Narrow" w:cs="Arial"/>
          <w:color w:val="434343"/>
          <w:sz w:val="22"/>
          <w:szCs w:val="22"/>
        </w:rPr>
        <w:t>@ecu.edu</w:t>
      </w:r>
    </w:p>
    <w:p w14:paraId="48F92E5E" w14:textId="77777777" w:rsidR="008931B6" w:rsidRPr="0017681A" w:rsidRDefault="008931B6" w:rsidP="008931B6">
      <w:pPr>
        <w:widowControl w:val="0"/>
        <w:autoSpaceDE w:val="0"/>
        <w:autoSpaceDN w:val="0"/>
        <w:adjustRightInd w:val="0"/>
        <w:rPr>
          <w:rFonts w:ascii="Arial Narrow" w:hAnsi="Arial Narrow" w:cs="Arial"/>
          <w:sz w:val="22"/>
          <w:szCs w:val="22"/>
        </w:rPr>
      </w:pPr>
    </w:p>
    <w:p w14:paraId="1A74ACE2" w14:textId="77777777" w:rsidR="008931B6" w:rsidRPr="0017681A" w:rsidRDefault="008931B6" w:rsidP="008931B6">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Exploring the Weight Room:  Culture and Gender within the Strength and Conditioning Profession</w:t>
      </w:r>
    </w:p>
    <w:p w14:paraId="091920B0" w14:textId="77777777" w:rsidR="008931B6" w:rsidRDefault="008931B6" w:rsidP="008931B6">
      <w:pPr>
        <w:widowControl w:val="0"/>
        <w:autoSpaceDE w:val="0"/>
        <w:autoSpaceDN w:val="0"/>
        <w:adjustRightInd w:val="0"/>
        <w:jc w:val="center"/>
        <w:rPr>
          <w:rFonts w:ascii="Arial Narrow" w:hAnsi="Arial Narrow" w:cs="Arial"/>
          <w:sz w:val="22"/>
          <w:szCs w:val="22"/>
        </w:rPr>
      </w:pPr>
      <w:r w:rsidRPr="0017681A">
        <w:rPr>
          <w:rFonts w:ascii="Arial Narrow" w:hAnsi="Arial Narrow" w:cs="Times New Roman"/>
          <w:sz w:val="22"/>
          <w:szCs w:val="22"/>
        </w:rPr>
        <w:t> </w:t>
      </w:r>
    </w:p>
    <w:p w14:paraId="1CD96C13" w14:textId="7F90153A" w:rsidR="00205705" w:rsidRPr="00F34C7C" w:rsidRDefault="008931B6" w:rsidP="00F34C7C">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 xml:space="preserve">One of the most understudied realms within sport is also one of the most gendered - the intercollegiate athletic weight room.  While </w:t>
      </w:r>
      <w:proofErr w:type="gramStart"/>
      <w:r w:rsidRPr="0017681A">
        <w:rPr>
          <w:rFonts w:ascii="Arial Narrow" w:hAnsi="Arial Narrow" w:cs="Times New Roman"/>
          <w:sz w:val="22"/>
          <w:szCs w:val="22"/>
        </w:rPr>
        <w:t>the majority of strength and conditioning positions are occupied by men</w:t>
      </w:r>
      <w:proofErr w:type="gramEnd"/>
      <w:r w:rsidRPr="0017681A">
        <w:rPr>
          <w:rFonts w:ascii="Arial Narrow" w:hAnsi="Arial Narrow" w:cs="Times New Roman"/>
          <w:sz w:val="22"/>
          <w:szCs w:val="22"/>
        </w:rPr>
        <w:t>, descriptive data suggests that there has been a notable increase of women in the field during the last twenty-five years (</w:t>
      </w:r>
      <w:proofErr w:type="spellStart"/>
      <w:r w:rsidRPr="0017681A">
        <w:rPr>
          <w:rFonts w:ascii="Arial Narrow" w:hAnsi="Arial Narrow" w:cs="Times New Roman"/>
          <w:sz w:val="22"/>
          <w:szCs w:val="22"/>
        </w:rPr>
        <w:t>Lapchick</w:t>
      </w:r>
      <w:proofErr w:type="spellEnd"/>
      <w:r w:rsidRPr="0017681A">
        <w:rPr>
          <w:rFonts w:ascii="Arial Narrow" w:hAnsi="Arial Narrow" w:cs="Times New Roman"/>
          <w:sz w:val="22"/>
          <w:szCs w:val="22"/>
        </w:rPr>
        <w:t>, 2009).  The purpose of this study was twofold</w:t>
      </w:r>
      <w:proofErr w:type="gramStart"/>
      <w:r w:rsidRPr="0017681A">
        <w:rPr>
          <w:rFonts w:ascii="Arial Narrow" w:hAnsi="Arial Narrow" w:cs="Times New Roman"/>
          <w:sz w:val="22"/>
          <w:szCs w:val="22"/>
        </w:rPr>
        <w:t>;</w:t>
      </w:r>
      <w:proofErr w:type="gramEnd"/>
      <w:r w:rsidRPr="0017681A">
        <w:rPr>
          <w:rFonts w:ascii="Arial Narrow" w:hAnsi="Arial Narrow" w:cs="Times New Roman"/>
          <w:sz w:val="22"/>
          <w:szCs w:val="22"/>
        </w:rPr>
        <w:t xml:space="preserve"> first, to explore how strength and conditioning coaches define their profession and second, to explore the presence of women in this traditionally masculine domain.   Interviews were conducted with nine male and eight female intercollegiate strength and conditioning coaches.  Each interview was transcribed verbatim and thoroughly reviewed before being the coding process.  A “grounded, a posteriori, inductive, context-sensitive” (</w:t>
      </w:r>
      <w:proofErr w:type="spellStart"/>
      <w:r w:rsidRPr="0017681A">
        <w:rPr>
          <w:rFonts w:ascii="Arial Narrow" w:hAnsi="Arial Narrow" w:cs="Times New Roman"/>
          <w:sz w:val="22"/>
          <w:szCs w:val="22"/>
        </w:rPr>
        <w:t>Schwandt</w:t>
      </w:r>
      <w:proofErr w:type="spellEnd"/>
      <w:r w:rsidRPr="0017681A">
        <w:rPr>
          <w:rFonts w:ascii="Arial Narrow" w:hAnsi="Arial Narrow" w:cs="Times New Roman"/>
          <w:sz w:val="22"/>
          <w:szCs w:val="22"/>
        </w:rPr>
        <w:t>, 2007, p. 26) coding scheme was utilized to allow for inferences and code generation.  Consistent with the premise of inductive analyses, the individual experiences of each coach were uniquely explored and analyzed before subsequently integrating them for a broader, yet contextualized, understanding.  Four main themes</w:t>
      </w:r>
      <w:r w:rsidR="00F34C7C">
        <w:rPr>
          <w:rFonts w:ascii="Arial Narrow" w:hAnsi="Arial Narrow" w:cs="Times New Roman"/>
          <w:sz w:val="22"/>
          <w:szCs w:val="22"/>
        </w:rPr>
        <w:t xml:space="preserve"> </w:t>
      </w:r>
      <w:r w:rsidR="00F34C7C" w:rsidRPr="0017681A">
        <w:rPr>
          <w:rFonts w:ascii="Arial Narrow" w:hAnsi="Arial Narrow" w:cs="Times New Roman"/>
          <w:sz w:val="22"/>
          <w:szCs w:val="22"/>
        </w:rPr>
        <w:t>emerged and are discussed; the necessity for educated knowledge, the need for physical ability, gendered advancement opportunities, and mentorship.   These themes are discussed in relation to both the culture and gendered nature of the profession.</w:t>
      </w:r>
    </w:p>
    <w:p w14:paraId="18F5779F" w14:textId="77777777" w:rsidR="008931B6" w:rsidRDefault="008931B6" w:rsidP="00205705">
      <w:pPr>
        <w:rPr>
          <w:rFonts w:ascii="Arial Narrow" w:hAnsi="Arial Narrow" w:cs="Times"/>
          <w:b/>
          <w:sz w:val="22"/>
          <w:szCs w:val="22"/>
        </w:rPr>
      </w:pPr>
    </w:p>
    <w:p w14:paraId="5C13CF0C" w14:textId="77777777" w:rsidR="00205705" w:rsidRDefault="00205705" w:rsidP="00205705">
      <w:pPr>
        <w:rPr>
          <w:rFonts w:ascii="Arial Narrow" w:hAnsi="Arial Narrow" w:cs="Times"/>
          <w:sz w:val="22"/>
          <w:szCs w:val="22"/>
        </w:rPr>
      </w:pPr>
      <w:r w:rsidRPr="00DC48F3">
        <w:rPr>
          <w:rFonts w:ascii="Arial Narrow" w:hAnsi="Arial Narrow" w:cs="Times"/>
          <w:b/>
          <w:sz w:val="22"/>
          <w:szCs w:val="22"/>
        </w:rPr>
        <w:t>Scherer, Jay,</w:t>
      </w:r>
      <w:r>
        <w:rPr>
          <w:rFonts w:ascii="Arial Narrow" w:hAnsi="Arial Narrow" w:cs="Times"/>
          <w:sz w:val="22"/>
          <w:szCs w:val="22"/>
        </w:rPr>
        <w:t xml:space="preserve"> </w:t>
      </w:r>
      <w:r w:rsidRPr="00DC48F3">
        <w:rPr>
          <w:rFonts w:ascii="Arial Narrow" w:hAnsi="Arial Narrow" w:cs="Times-Roman"/>
          <w:sz w:val="22"/>
          <w:szCs w:val="22"/>
        </w:rPr>
        <w:t>University of Alberta</w:t>
      </w:r>
      <w:r>
        <w:rPr>
          <w:rFonts w:ascii="Arial Narrow" w:hAnsi="Arial Narrow" w:cs="Times-Roman"/>
          <w:sz w:val="22"/>
          <w:szCs w:val="22"/>
        </w:rPr>
        <w:t xml:space="preserve">, </w:t>
      </w:r>
      <w:hyperlink r:id="rId178" w:history="1">
        <w:r w:rsidRPr="008D2349">
          <w:rPr>
            <w:rStyle w:val="Hyperlink"/>
            <w:rFonts w:ascii="Arial Narrow" w:hAnsi="Arial Narrow" w:cs="Times-Roman"/>
            <w:sz w:val="22"/>
            <w:szCs w:val="22"/>
          </w:rPr>
          <w:t>jay.scherer@ualberta.ca</w:t>
        </w:r>
      </w:hyperlink>
      <w:r>
        <w:rPr>
          <w:rFonts w:ascii="Arial Narrow" w:hAnsi="Arial Narrow" w:cs="Times-Roman"/>
          <w:sz w:val="22"/>
          <w:szCs w:val="22"/>
        </w:rPr>
        <w:t xml:space="preserve"> with Jean Harvey</w:t>
      </w:r>
    </w:p>
    <w:p w14:paraId="7EFAD766" w14:textId="77777777" w:rsidR="00205705" w:rsidRDefault="00205705" w:rsidP="00205705">
      <w:pPr>
        <w:widowControl w:val="0"/>
        <w:autoSpaceDE w:val="0"/>
        <w:autoSpaceDN w:val="0"/>
        <w:adjustRightInd w:val="0"/>
        <w:rPr>
          <w:rFonts w:ascii="Arial Narrow" w:hAnsi="Arial Narrow"/>
          <w:sz w:val="22"/>
          <w:szCs w:val="22"/>
        </w:rPr>
      </w:pPr>
    </w:p>
    <w:p w14:paraId="78264E4D" w14:textId="77777777" w:rsidR="00205705" w:rsidRPr="00DC48F3" w:rsidRDefault="00205705" w:rsidP="00205705">
      <w:pPr>
        <w:widowControl w:val="0"/>
        <w:autoSpaceDE w:val="0"/>
        <w:autoSpaceDN w:val="0"/>
        <w:adjustRightInd w:val="0"/>
        <w:rPr>
          <w:rFonts w:ascii="Arial Narrow" w:hAnsi="Arial Narrow"/>
          <w:sz w:val="22"/>
          <w:szCs w:val="22"/>
        </w:rPr>
      </w:pPr>
      <w:r w:rsidRPr="00DC48F3">
        <w:rPr>
          <w:rFonts w:ascii="Arial Narrow" w:hAnsi="Arial Narrow"/>
          <w:sz w:val="22"/>
          <w:szCs w:val="22"/>
        </w:rPr>
        <w:t>Televised Sport and Cultural Citizenship in Canada: The ‘Two Solitudes’ of Canadian Public Broadcasting?</w:t>
      </w:r>
    </w:p>
    <w:p w14:paraId="7096CFB0" w14:textId="77777777" w:rsidR="00205705" w:rsidRPr="00DC48F3" w:rsidRDefault="00205705" w:rsidP="00205705">
      <w:pPr>
        <w:rPr>
          <w:rFonts w:ascii="Arial Narrow" w:hAnsi="Arial Narrow" w:cs="Times"/>
          <w:sz w:val="22"/>
          <w:szCs w:val="22"/>
        </w:rPr>
      </w:pPr>
    </w:p>
    <w:p w14:paraId="64AA8C8B" w14:textId="77777777" w:rsidR="00205705" w:rsidRPr="00DC48F3" w:rsidRDefault="00205705" w:rsidP="00205705">
      <w:pPr>
        <w:rPr>
          <w:rFonts w:ascii="Arial Narrow" w:hAnsi="Arial Narrow" w:cs="Times-Roman"/>
          <w:sz w:val="22"/>
          <w:szCs w:val="22"/>
        </w:rPr>
      </w:pPr>
      <w:r w:rsidRPr="00DC48F3">
        <w:rPr>
          <w:rFonts w:ascii="Arial Narrow" w:hAnsi="Arial Narrow" w:cs="Times"/>
          <w:sz w:val="22"/>
          <w:szCs w:val="22"/>
        </w:rPr>
        <w:t xml:space="preserve">In this presentation we examine some of the differences between English and French sports programming, and the contradictions between the Canadian Broadcasting Corporation (CBC) and Radio-Canada (RC) in providing over-the-air telecasts of National Hockey League (NHL) games.  In 2006, for example, the CBC secured a new six-year contract with the NHL </w:t>
      </w:r>
      <w:proofErr w:type="spellStart"/>
      <w:r w:rsidRPr="00DC48F3">
        <w:rPr>
          <w:rFonts w:ascii="Arial Narrow" w:hAnsi="Arial Narrow" w:cs="Times"/>
          <w:sz w:val="22"/>
          <w:szCs w:val="22"/>
        </w:rPr>
        <w:t>rumoured</w:t>
      </w:r>
      <w:proofErr w:type="spellEnd"/>
      <w:r w:rsidRPr="00DC48F3">
        <w:rPr>
          <w:rFonts w:ascii="Arial Narrow" w:hAnsi="Arial Narrow" w:cs="Times"/>
          <w:sz w:val="22"/>
          <w:szCs w:val="22"/>
        </w:rPr>
        <w:t xml:space="preserve"> to be worth CDN$600 million, thus preserving the network's iconic show, </w:t>
      </w:r>
      <w:r w:rsidRPr="00DC48F3">
        <w:rPr>
          <w:rFonts w:ascii="Arial Narrow" w:hAnsi="Arial Narrow" w:cs="Times"/>
          <w:i/>
          <w:sz w:val="22"/>
          <w:szCs w:val="22"/>
        </w:rPr>
        <w:t>Hockey Night in Canada</w:t>
      </w:r>
      <w:r w:rsidRPr="00DC48F3">
        <w:rPr>
          <w:rFonts w:ascii="Arial Narrow" w:hAnsi="Arial Narrow" w:cs="Times"/>
          <w:sz w:val="22"/>
          <w:szCs w:val="22"/>
        </w:rPr>
        <w:t xml:space="preserve">.  However, RC was unwilling to make a similar financial commitment to the NHL, and, since 2004, hockey broadcasts have aired exclusively on the cable sport specialty network RDS.  These developments, in turn, marked the end of </w:t>
      </w:r>
      <w:r w:rsidRPr="00DC48F3">
        <w:rPr>
          <w:rFonts w:ascii="Arial Narrow" w:hAnsi="Arial Narrow" w:cs="Times"/>
          <w:i/>
          <w:sz w:val="22"/>
          <w:szCs w:val="22"/>
        </w:rPr>
        <w:t>La Soirée Du Hockey</w:t>
      </w:r>
      <w:r w:rsidRPr="00DC48F3">
        <w:rPr>
          <w:rFonts w:ascii="Arial Narrow" w:hAnsi="Arial Narrow" w:cs="Times-Roman"/>
          <w:sz w:val="22"/>
          <w:szCs w:val="22"/>
        </w:rPr>
        <w:t>—</w:t>
      </w:r>
      <w:r w:rsidRPr="00DC48F3">
        <w:rPr>
          <w:rFonts w:ascii="Arial Narrow" w:hAnsi="Arial Narrow" w:cs="Times"/>
          <w:sz w:val="22"/>
          <w:szCs w:val="22"/>
        </w:rPr>
        <w:t xml:space="preserve"> a cultural institution in Quebec</w:t>
      </w:r>
      <w:r w:rsidRPr="00DC48F3">
        <w:rPr>
          <w:rFonts w:ascii="Arial Narrow" w:hAnsi="Arial Narrow" w:cs="Times-Roman"/>
          <w:sz w:val="22"/>
          <w:szCs w:val="22"/>
        </w:rPr>
        <w:t>—</w:t>
      </w:r>
      <w:r w:rsidRPr="00DC48F3">
        <w:rPr>
          <w:rFonts w:ascii="Arial Narrow" w:hAnsi="Arial Narrow" w:cs="Times"/>
          <w:sz w:val="22"/>
          <w:szCs w:val="22"/>
        </w:rPr>
        <w:t xml:space="preserve">and curtailed the ‘viewing rights’ (Rowe, 2004) of fans to watch matches involving the Montreal </w:t>
      </w:r>
      <w:proofErr w:type="spellStart"/>
      <w:r w:rsidRPr="00DC48F3">
        <w:rPr>
          <w:rFonts w:ascii="Arial Narrow" w:hAnsi="Arial Narrow" w:cs="Times"/>
          <w:sz w:val="22"/>
          <w:szCs w:val="22"/>
        </w:rPr>
        <w:t>Canadiens</w:t>
      </w:r>
      <w:proofErr w:type="spellEnd"/>
      <w:r w:rsidRPr="00DC48F3">
        <w:rPr>
          <w:rFonts w:ascii="Arial Narrow" w:hAnsi="Arial Narrow" w:cs="Times"/>
          <w:sz w:val="22"/>
          <w:szCs w:val="22"/>
        </w:rPr>
        <w:t xml:space="preserve"> in French on the public broadcaster (Harvey &amp; Law, 2005).  Drawing from interviews with executives from the CBC and RC, we review these developments and examine the seemingly divergent mandate of the public broadcaster in providing over-the-air coverage of hockey games for </w:t>
      </w:r>
      <w:r w:rsidRPr="00DC48F3">
        <w:rPr>
          <w:rFonts w:ascii="Arial Narrow" w:hAnsi="Arial Narrow" w:cs="Times"/>
          <w:i/>
          <w:sz w:val="22"/>
          <w:szCs w:val="22"/>
        </w:rPr>
        <w:t>all Canadians</w:t>
      </w:r>
      <w:r w:rsidRPr="00DC48F3">
        <w:rPr>
          <w:rFonts w:ascii="Arial Narrow" w:hAnsi="Arial Narrow" w:cs="Times"/>
          <w:sz w:val="22"/>
          <w:szCs w:val="22"/>
        </w:rPr>
        <w:t xml:space="preserve">.  </w:t>
      </w:r>
      <w:r w:rsidRPr="00DC48F3">
        <w:rPr>
          <w:rFonts w:ascii="Arial Narrow" w:hAnsi="Arial Narrow" w:cs="Times-Roman"/>
          <w:sz w:val="22"/>
          <w:szCs w:val="22"/>
        </w:rPr>
        <w:t>We propose that what is ultimately at stake in these debates is not just the fate of hockey on the CBC and RC (and the Olympics, and other major sporting events that are important to Canadians): it is the type of role</w:t>
      </w:r>
      <w:r w:rsidRPr="00DC48F3">
        <w:rPr>
          <w:rFonts w:ascii="Arial Narrow" w:hAnsi="Arial Narrow" w:cs="Times"/>
          <w:sz w:val="22"/>
          <w:szCs w:val="22"/>
        </w:rPr>
        <w:t xml:space="preserve"> </w:t>
      </w:r>
      <w:r w:rsidRPr="00DC48F3">
        <w:rPr>
          <w:rFonts w:ascii="Arial Narrow" w:hAnsi="Arial Narrow" w:cs="Times-Roman"/>
          <w:sz w:val="22"/>
          <w:szCs w:val="22"/>
        </w:rPr>
        <w:t>that the public broadcaster should play in contemporary Canadian life, and thus the</w:t>
      </w:r>
      <w:r w:rsidRPr="00DC48F3">
        <w:rPr>
          <w:rFonts w:ascii="Arial Narrow" w:hAnsi="Arial Narrow" w:cs="Times"/>
          <w:sz w:val="22"/>
          <w:szCs w:val="22"/>
        </w:rPr>
        <w:t xml:space="preserve"> </w:t>
      </w:r>
      <w:r w:rsidRPr="00DC48F3">
        <w:rPr>
          <w:rFonts w:ascii="Arial Narrow" w:hAnsi="Arial Narrow" w:cs="Times-Roman"/>
          <w:sz w:val="22"/>
          <w:szCs w:val="22"/>
        </w:rPr>
        <w:t>future of both networks.  These are not just issues for hockey fans, then,</w:t>
      </w:r>
      <w:r w:rsidRPr="00DC48F3">
        <w:rPr>
          <w:rFonts w:ascii="Arial Narrow" w:hAnsi="Arial Narrow" w:cs="Times"/>
          <w:sz w:val="22"/>
          <w:szCs w:val="22"/>
        </w:rPr>
        <w:t xml:space="preserve"> </w:t>
      </w:r>
      <w:r w:rsidRPr="00DC48F3">
        <w:rPr>
          <w:rFonts w:ascii="Arial Narrow" w:hAnsi="Arial Narrow" w:cs="Times-Roman"/>
          <w:sz w:val="22"/>
          <w:szCs w:val="22"/>
        </w:rPr>
        <w:t xml:space="preserve">but matters of national interest (Scherer &amp; Whitson, 2009). </w:t>
      </w:r>
    </w:p>
    <w:p w14:paraId="2C503A4D" w14:textId="77777777" w:rsidR="00205705" w:rsidRPr="00546EBE" w:rsidRDefault="00205705" w:rsidP="00ED37E0">
      <w:pPr>
        <w:widowControl w:val="0"/>
        <w:autoSpaceDE w:val="0"/>
        <w:autoSpaceDN w:val="0"/>
        <w:adjustRightInd w:val="0"/>
        <w:spacing w:after="260"/>
        <w:rPr>
          <w:rFonts w:ascii="Arial Narrow" w:hAnsi="Arial Narrow" w:cs="Tahoma"/>
          <w:sz w:val="22"/>
          <w:szCs w:val="22"/>
        </w:rPr>
      </w:pPr>
    </w:p>
    <w:p w14:paraId="5CCF5B7B" w14:textId="1BD38CAC" w:rsidR="009474AA" w:rsidRPr="0017681A" w:rsidRDefault="009474AA" w:rsidP="009474AA">
      <w:pPr>
        <w:widowControl w:val="0"/>
        <w:autoSpaceDE w:val="0"/>
        <w:autoSpaceDN w:val="0"/>
        <w:adjustRightInd w:val="0"/>
        <w:rPr>
          <w:rFonts w:ascii="Arial Narrow" w:hAnsi="Arial Narrow" w:cs="Helvetica"/>
          <w:sz w:val="22"/>
          <w:szCs w:val="22"/>
        </w:rPr>
      </w:pPr>
      <w:r w:rsidRPr="009474AA">
        <w:rPr>
          <w:rFonts w:ascii="Arial Narrow" w:hAnsi="Arial Narrow" w:cs="Helvetica"/>
          <w:b/>
          <w:sz w:val="22"/>
          <w:szCs w:val="22"/>
        </w:rPr>
        <w:t xml:space="preserve">Schroeder, </w:t>
      </w:r>
      <w:proofErr w:type="spellStart"/>
      <w:r w:rsidRPr="009474AA">
        <w:rPr>
          <w:rFonts w:ascii="Arial Narrow" w:hAnsi="Arial Narrow" w:cs="Helvetica"/>
          <w:b/>
          <w:sz w:val="22"/>
          <w:szCs w:val="22"/>
        </w:rPr>
        <w:t>Carolan</w:t>
      </w:r>
      <w:proofErr w:type="spellEnd"/>
      <w:r w:rsidRPr="009474AA">
        <w:rPr>
          <w:rFonts w:ascii="Arial Narrow" w:hAnsi="Arial Narrow" w:cs="Helvetica"/>
          <w:b/>
          <w:sz w:val="22"/>
          <w:szCs w:val="22"/>
        </w:rPr>
        <w:t xml:space="preserve"> E., </w:t>
      </w:r>
      <w:r w:rsidRPr="0017681A">
        <w:rPr>
          <w:rFonts w:ascii="Arial Narrow" w:hAnsi="Arial Narrow" w:cs="Helvetica"/>
          <w:sz w:val="22"/>
          <w:szCs w:val="22"/>
        </w:rPr>
        <w:t>University of Iowa</w:t>
      </w:r>
      <w:r>
        <w:rPr>
          <w:rFonts w:ascii="Arial Narrow" w:hAnsi="Arial Narrow" w:cs="Helvetica"/>
          <w:sz w:val="22"/>
          <w:szCs w:val="22"/>
        </w:rPr>
        <w:t xml:space="preserve">, </w:t>
      </w:r>
      <w:hyperlink r:id="rId179" w:history="1">
        <w:r w:rsidRPr="0017681A">
          <w:rPr>
            <w:rFonts w:ascii="Arial Narrow" w:hAnsi="Arial Narrow" w:cs="Helvetica"/>
            <w:color w:val="0000CA"/>
            <w:sz w:val="22"/>
            <w:szCs w:val="22"/>
            <w:u w:val="single" w:color="0000CA"/>
          </w:rPr>
          <w:t>carolan-schroeder@uiowa.edu</w:t>
        </w:r>
      </w:hyperlink>
    </w:p>
    <w:p w14:paraId="19F55953" w14:textId="77777777" w:rsidR="009474AA" w:rsidRPr="0017681A" w:rsidRDefault="009474AA" w:rsidP="009474AA">
      <w:pPr>
        <w:widowControl w:val="0"/>
        <w:autoSpaceDE w:val="0"/>
        <w:autoSpaceDN w:val="0"/>
        <w:adjustRightInd w:val="0"/>
        <w:rPr>
          <w:rFonts w:ascii="Arial Narrow" w:hAnsi="Arial Narrow" w:cs="Arial"/>
          <w:sz w:val="22"/>
          <w:szCs w:val="22"/>
        </w:rPr>
      </w:pPr>
    </w:p>
    <w:p w14:paraId="74707E3F" w14:textId="77777777" w:rsidR="009474AA" w:rsidRPr="0017681A" w:rsidRDefault="009474AA" w:rsidP="009474AA">
      <w:pPr>
        <w:widowControl w:val="0"/>
        <w:autoSpaceDE w:val="0"/>
        <w:autoSpaceDN w:val="0"/>
        <w:adjustRightInd w:val="0"/>
        <w:rPr>
          <w:rFonts w:ascii="Arial Narrow" w:hAnsi="Arial Narrow" w:cs="Tahoma"/>
          <w:sz w:val="22"/>
          <w:szCs w:val="22"/>
        </w:rPr>
      </w:pPr>
      <w:r w:rsidRPr="0017681A">
        <w:rPr>
          <w:rFonts w:ascii="Arial Narrow" w:hAnsi="Arial Narrow" w:cs="Helvetica"/>
          <w:sz w:val="22"/>
          <w:szCs w:val="22"/>
        </w:rPr>
        <w:t>"Baseball and Apple Pie: Competitive Cooking in American Popular Culture"</w:t>
      </w:r>
    </w:p>
    <w:p w14:paraId="1AA82077" w14:textId="77777777" w:rsidR="009474AA" w:rsidRPr="0017681A" w:rsidRDefault="009474AA" w:rsidP="009474AA">
      <w:pPr>
        <w:widowControl w:val="0"/>
        <w:autoSpaceDE w:val="0"/>
        <w:autoSpaceDN w:val="0"/>
        <w:adjustRightInd w:val="0"/>
        <w:rPr>
          <w:rFonts w:ascii="Arial Narrow" w:hAnsi="Arial Narrow" w:cs="Helvetica"/>
          <w:sz w:val="22"/>
          <w:szCs w:val="22"/>
        </w:rPr>
      </w:pPr>
    </w:p>
    <w:p w14:paraId="3EF22629" w14:textId="77777777" w:rsidR="009474AA" w:rsidRPr="0017681A" w:rsidRDefault="009474AA" w:rsidP="009474AA">
      <w:pPr>
        <w:widowControl w:val="0"/>
        <w:autoSpaceDE w:val="0"/>
        <w:autoSpaceDN w:val="0"/>
        <w:adjustRightInd w:val="0"/>
        <w:rPr>
          <w:rFonts w:ascii="Arial Narrow" w:hAnsi="Arial Narrow" w:cs="Helvetica"/>
          <w:sz w:val="22"/>
          <w:szCs w:val="22"/>
        </w:rPr>
      </w:pPr>
      <w:r w:rsidRPr="0017681A">
        <w:rPr>
          <w:rFonts w:ascii="Arial Narrow" w:hAnsi="Arial Narrow" w:cs="Helvetica"/>
          <w:sz w:val="22"/>
          <w:szCs w:val="22"/>
        </w:rPr>
        <w:t>Images of food are displayed and disseminated in myriad media, but perhaps nowhere more powerfully than through television and film.  In an age of celebrity chefs and networks dedicated to comestibles, food media is as ripe for consumption as food itself.  Culinary programming trends indicate two emergent genres: those that seek to educate</w:t>
      </w:r>
      <w:r w:rsidRPr="0017681A">
        <w:rPr>
          <w:rFonts w:ascii="Arial Narrow" w:hAnsi="Arial Narrow" w:cs="Helvetica"/>
          <w:i/>
          <w:iCs/>
          <w:sz w:val="22"/>
          <w:szCs w:val="22"/>
        </w:rPr>
        <w:t xml:space="preserve"> </w:t>
      </w:r>
      <w:r w:rsidRPr="0017681A">
        <w:rPr>
          <w:rFonts w:ascii="Arial Narrow" w:hAnsi="Arial Narrow" w:cs="Helvetica"/>
          <w:sz w:val="22"/>
          <w:szCs w:val="22"/>
        </w:rPr>
        <w:t>and those that seek to entertain.  “Food Inc.”</w:t>
      </w:r>
      <w:r w:rsidRPr="0017681A">
        <w:rPr>
          <w:rFonts w:ascii="Arial Narrow" w:hAnsi="Arial Narrow" w:cs="Helvetica"/>
          <w:i/>
          <w:iCs/>
          <w:sz w:val="22"/>
          <w:szCs w:val="22"/>
        </w:rPr>
        <w:t xml:space="preserve"> </w:t>
      </w:r>
      <w:r w:rsidRPr="0017681A">
        <w:rPr>
          <w:rFonts w:ascii="Arial Narrow" w:hAnsi="Arial Narrow" w:cs="Helvetica"/>
          <w:sz w:val="22"/>
          <w:szCs w:val="22"/>
        </w:rPr>
        <w:t>and “Man vs. Food” exemplify the competing discourse prominent in culinary media.  While one reveals the relationship between the growing obesity crisis and perils of industrial farming, the other glorifies accomplishments in gluttonous consumption.  Through critical cultural analysis, this paper endeavors to illustrate how competitive cooking shows reconcile the polarized images and cultural messages.  Programs like “Top Chef” fuse entertainment with educational agenda by transforming the domestic space of the kitchen and the act of cooking.  The centrality of sport and pervasiveness of sporting imagery and language in American culture allow “Top Chef” to utilize this framework in the construction of culinary specific tasks and challenges.  The culinary competition model has the potential to change the discourse around food by neutralizing the gendered sphere, empowering the home cook to acquire skills, and providing accessible and digestible information.  </w:t>
      </w:r>
    </w:p>
    <w:p w14:paraId="6AAEBDD2" w14:textId="77777777" w:rsidR="009474AA" w:rsidRDefault="009474AA" w:rsidP="009474AA">
      <w:pPr>
        <w:widowControl w:val="0"/>
        <w:autoSpaceDE w:val="0"/>
        <w:autoSpaceDN w:val="0"/>
        <w:adjustRightInd w:val="0"/>
        <w:rPr>
          <w:rFonts w:ascii="Arial Narrow" w:hAnsi="Arial Narrow" w:cs="Helvetica"/>
          <w:sz w:val="22"/>
          <w:szCs w:val="22"/>
        </w:rPr>
      </w:pPr>
    </w:p>
    <w:p w14:paraId="6B2125EE" w14:textId="642BA589" w:rsidR="0002557F" w:rsidRPr="00551C66" w:rsidRDefault="0002557F" w:rsidP="0002557F">
      <w:pPr>
        <w:pStyle w:val="NoSpacing"/>
        <w:rPr>
          <w:rFonts w:ascii="Times New Roman" w:hAnsi="Times New Roman"/>
        </w:rPr>
      </w:pPr>
      <w:r w:rsidRPr="00551C66">
        <w:rPr>
          <w:rFonts w:ascii="Times New Roman" w:hAnsi="Times New Roman"/>
        </w:rPr>
        <w:t xml:space="preserve"> </w:t>
      </w:r>
    </w:p>
    <w:p w14:paraId="71B9184A" w14:textId="77777777" w:rsidR="0002557F" w:rsidRDefault="0002557F" w:rsidP="0002557F">
      <w:pPr>
        <w:pStyle w:val="NoSpacing"/>
        <w:rPr>
          <w:rFonts w:ascii="Times New Roman" w:hAnsi="Times New Roman"/>
        </w:rPr>
      </w:pPr>
      <w:r w:rsidRPr="00551C66">
        <w:rPr>
          <w:rFonts w:ascii="Times New Roman" w:hAnsi="Times New Roman"/>
        </w:rPr>
        <w:t> </w:t>
      </w:r>
    </w:p>
    <w:p w14:paraId="64E5C066" w14:textId="10FB68BA" w:rsidR="0002557F" w:rsidRPr="0002557F" w:rsidRDefault="0002557F" w:rsidP="0002557F">
      <w:pPr>
        <w:pStyle w:val="NoSpacing"/>
        <w:rPr>
          <w:rFonts w:ascii="Arial Narrow" w:hAnsi="Arial Narrow"/>
        </w:rPr>
      </w:pPr>
      <w:proofErr w:type="spellStart"/>
      <w:r w:rsidRPr="0002557F">
        <w:rPr>
          <w:rFonts w:ascii="Arial Narrow" w:hAnsi="Arial Narrow"/>
          <w:b/>
        </w:rPr>
        <w:t>Schull</w:t>
      </w:r>
      <w:proofErr w:type="spellEnd"/>
      <w:r w:rsidRPr="0002557F">
        <w:rPr>
          <w:rFonts w:ascii="Arial Narrow" w:hAnsi="Arial Narrow"/>
          <w:b/>
        </w:rPr>
        <w:t>, Vicki D</w:t>
      </w:r>
      <w:r w:rsidRPr="0002557F">
        <w:rPr>
          <w:rFonts w:ascii="Arial Narrow" w:hAnsi="Arial Narrow"/>
        </w:rPr>
        <w:t xml:space="preserve">., University of Minnesota-Twin Cities, </w:t>
      </w:r>
      <w:r w:rsidRPr="0002557F">
        <w:rPr>
          <w:rFonts w:ascii="Arial Narrow" w:hAnsi="Arial Narrow"/>
        </w:rPr>
        <w:fldChar w:fldCharType="begin"/>
      </w:r>
      <w:r w:rsidRPr="0002557F">
        <w:rPr>
          <w:rFonts w:ascii="Arial Narrow" w:hAnsi="Arial Narrow"/>
        </w:rPr>
        <w:instrText xml:space="preserve"> HYPERLINK "mailto:SCHU1850@umn.edu" \t "_blank" </w:instrText>
      </w:r>
      <w:r w:rsidRPr="0002557F">
        <w:rPr>
          <w:rFonts w:ascii="Arial Narrow" w:hAnsi="Arial Narrow"/>
        </w:rPr>
        <w:fldChar w:fldCharType="separate"/>
      </w:r>
      <w:r w:rsidRPr="0002557F">
        <w:rPr>
          <w:rFonts w:ascii="Arial Narrow" w:hAnsi="Arial Narrow"/>
          <w:color w:val="0000FF"/>
          <w:u w:val="single"/>
        </w:rPr>
        <w:t>SCHU1850@umn.edu</w:t>
      </w:r>
      <w:r w:rsidRPr="0002557F">
        <w:rPr>
          <w:rFonts w:ascii="Arial Narrow" w:hAnsi="Arial Narrow"/>
          <w:color w:val="0000FF"/>
          <w:u w:val="single"/>
        </w:rPr>
        <w:fldChar w:fldCharType="end"/>
      </w:r>
    </w:p>
    <w:p w14:paraId="1FC64F97" w14:textId="77777777" w:rsidR="0002557F" w:rsidRPr="0002557F" w:rsidRDefault="0002557F" w:rsidP="0002557F">
      <w:pPr>
        <w:pStyle w:val="NoSpacing"/>
        <w:rPr>
          <w:rFonts w:ascii="Arial Narrow" w:hAnsi="Arial Narrow"/>
        </w:rPr>
      </w:pPr>
      <w:r w:rsidRPr="0002557F">
        <w:rPr>
          <w:rFonts w:ascii="Arial Narrow" w:hAnsi="Arial Narrow"/>
        </w:rPr>
        <w:t>  </w:t>
      </w:r>
    </w:p>
    <w:p w14:paraId="5D12EA16" w14:textId="15E80D8E" w:rsidR="0002557F" w:rsidRPr="0002557F" w:rsidRDefault="0002557F" w:rsidP="0002557F">
      <w:pPr>
        <w:pStyle w:val="NoSpacing"/>
        <w:rPr>
          <w:rFonts w:ascii="Arial Narrow" w:hAnsi="Arial Narrow"/>
        </w:rPr>
      </w:pPr>
      <w:r w:rsidRPr="0002557F">
        <w:rPr>
          <w:rFonts w:ascii="Arial Narrow" w:hAnsi="Arial Narrow"/>
        </w:rPr>
        <w:t>Constructing the ideal leader: Coaching and gender implications</w:t>
      </w:r>
    </w:p>
    <w:p w14:paraId="69774606" w14:textId="77777777" w:rsidR="0002557F" w:rsidRPr="0002557F" w:rsidRDefault="0002557F" w:rsidP="0002557F">
      <w:pPr>
        <w:pStyle w:val="NoSpacing"/>
        <w:rPr>
          <w:rFonts w:ascii="Arial Narrow" w:hAnsi="Arial Narrow"/>
        </w:rPr>
      </w:pPr>
    </w:p>
    <w:p w14:paraId="39AB3073" w14:textId="77777777" w:rsidR="0002557F" w:rsidRPr="0002557F" w:rsidRDefault="0002557F" w:rsidP="0002557F">
      <w:pPr>
        <w:pStyle w:val="NoSpacing"/>
        <w:rPr>
          <w:rFonts w:ascii="Arial Narrow" w:hAnsi="Arial Narrow"/>
        </w:rPr>
      </w:pPr>
      <w:r w:rsidRPr="0002557F">
        <w:rPr>
          <w:rFonts w:ascii="Arial Narrow" w:hAnsi="Arial Narrow"/>
        </w:rPr>
        <w:t xml:space="preserve">Leadership theory and practice has experienced a shift in recent years from authoritative, command and control styles to more collaborative and relational practices. Gender is also implicated as socially constructed forms of masculinities and femininities are embedded in leadership styles (Fletcher, 2004). </w:t>
      </w:r>
      <w:proofErr w:type="spellStart"/>
      <w:r w:rsidRPr="0002557F">
        <w:rPr>
          <w:rFonts w:ascii="Arial Narrow" w:hAnsi="Arial Narrow"/>
        </w:rPr>
        <w:t>Drago</w:t>
      </w:r>
      <w:proofErr w:type="spellEnd"/>
      <w:r w:rsidRPr="0002557F">
        <w:rPr>
          <w:rFonts w:ascii="Arial Narrow" w:hAnsi="Arial Narrow"/>
        </w:rPr>
        <w:t xml:space="preserve"> et al. (2005) contend that the coaching profession remains linked to outdated leadership styles (i.e. autocratic and authoritarian), which often leads to gender stereotypes associated with coaching (Rhode &amp; Walker, 2008). This qualitative study explored female college athletes’ perceptions of leadership in the context of sport. Interviews were conducted with female athletes participating in team sports at the NCAA Division I level. A social constructivist approach (</w:t>
      </w:r>
      <w:proofErr w:type="spellStart"/>
      <w:r w:rsidRPr="0002557F">
        <w:rPr>
          <w:rFonts w:ascii="Arial Narrow" w:hAnsi="Arial Narrow"/>
        </w:rPr>
        <w:t>Rogoff</w:t>
      </w:r>
      <w:proofErr w:type="spellEnd"/>
      <w:r w:rsidRPr="0002557F">
        <w:rPr>
          <w:rFonts w:ascii="Arial Narrow" w:hAnsi="Arial Narrow"/>
        </w:rPr>
        <w:t xml:space="preserve">, 1995; </w:t>
      </w:r>
      <w:proofErr w:type="spellStart"/>
      <w:r w:rsidRPr="0002557F">
        <w:rPr>
          <w:rFonts w:ascii="Arial Narrow" w:hAnsi="Arial Narrow"/>
        </w:rPr>
        <w:t>Vygotsky</w:t>
      </w:r>
      <w:proofErr w:type="spellEnd"/>
      <w:r w:rsidRPr="0002557F">
        <w:rPr>
          <w:rFonts w:ascii="Arial Narrow" w:hAnsi="Arial Narrow"/>
        </w:rPr>
        <w:t xml:space="preserve">, 1978) was utilized to examine how participants’ experiences and interpretations in sport informed their constructions of leadership and the ideal leader. Findings indicate that the participants’ leadership beliefs related to coaching </w:t>
      </w:r>
      <w:proofErr w:type="gramStart"/>
      <w:r w:rsidRPr="0002557F">
        <w:rPr>
          <w:rFonts w:ascii="Arial Narrow" w:hAnsi="Arial Narrow"/>
        </w:rPr>
        <w:t>are</w:t>
      </w:r>
      <w:proofErr w:type="gramEnd"/>
      <w:r w:rsidRPr="0002557F">
        <w:rPr>
          <w:rFonts w:ascii="Arial Narrow" w:hAnsi="Arial Narrow"/>
        </w:rPr>
        <w:t xml:space="preserve"> multifaceted and complex. While the ability to garner respect and to be authoritarian was valued, participants’ accounts also highlight the importance of being able to relate individually and to demonstrate genuine care and concern for the athlete. Given the complex and often contradictory accounts of ideal leadership, implications for coach education as well as gender are discussed.  </w:t>
      </w:r>
    </w:p>
    <w:p w14:paraId="1CB1C6B7" w14:textId="77777777" w:rsidR="0002557F" w:rsidRPr="0017681A" w:rsidRDefault="0002557F" w:rsidP="009474AA">
      <w:pPr>
        <w:widowControl w:val="0"/>
        <w:autoSpaceDE w:val="0"/>
        <w:autoSpaceDN w:val="0"/>
        <w:adjustRightInd w:val="0"/>
        <w:rPr>
          <w:rFonts w:ascii="Arial Narrow" w:hAnsi="Arial Narrow" w:cs="Helvetica"/>
          <w:sz w:val="22"/>
          <w:szCs w:val="22"/>
        </w:rPr>
      </w:pPr>
    </w:p>
    <w:p w14:paraId="4CB513B4" w14:textId="77777777" w:rsidR="009474AA" w:rsidRPr="0017681A" w:rsidRDefault="009474AA" w:rsidP="009474AA">
      <w:pPr>
        <w:widowControl w:val="0"/>
        <w:autoSpaceDE w:val="0"/>
        <w:autoSpaceDN w:val="0"/>
        <w:adjustRightInd w:val="0"/>
        <w:rPr>
          <w:rFonts w:ascii="Arial Narrow" w:hAnsi="Arial Narrow" w:cs="Helvetica"/>
          <w:sz w:val="22"/>
          <w:szCs w:val="22"/>
        </w:rPr>
      </w:pPr>
    </w:p>
    <w:p w14:paraId="316B9B2B" w14:textId="1874DEC7" w:rsidR="00D02647" w:rsidRDefault="00D02647" w:rsidP="00D02647">
      <w:pPr>
        <w:widowControl w:val="0"/>
        <w:autoSpaceDE w:val="0"/>
        <w:autoSpaceDN w:val="0"/>
        <w:adjustRightInd w:val="0"/>
        <w:rPr>
          <w:rFonts w:ascii="Arial Narrow" w:hAnsi="Arial Narrow" w:cs="Times"/>
          <w:sz w:val="22"/>
          <w:szCs w:val="22"/>
        </w:rPr>
      </w:pPr>
      <w:r w:rsidRPr="00D02647">
        <w:rPr>
          <w:rFonts w:ascii="Arial Narrow" w:hAnsi="Arial Narrow" w:cs="Times"/>
          <w:b/>
          <w:sz w:val="22"/>
          <w:szCs w:val="22"/>
        </w:rPr>
        <w:t xml:space="preserve">Shang, </w:t>
      </w:r>
      <w:proofErr w:type="spellStart"/>
      <w:r w:rsidRPr="00D02647">
        <w:rPr>
          <w:rFonts w:ascii="Arial Narrow" w:hAnsi="Arial Narrow" w:cs="Times"/>
          <w:b/>
          <w:sz w:val="22"/>
          <w:szCs w:val="22"/>
        </w:rPr>
        <w:t>Ya</w:t>
      </w:r>
      <w:proofErr w:type="spellEnd"/>
      <w:r w:rsidRPr="00D02647">
        <w:rPr>
          <w:rFonts w:ascii="Arial Narrow" w:hAnsi="Arial Narrow" w:cs="Times"/>
          <w:b/>
          <w:sz w:val="22"/>
          <w:szCs w:val="22"/>
        </w:rPr>
        <w:t>-Ting</w:t>
      </w:r>
      <w:r w:rsidRPr="005F746D">
        <w:rPr>
          <w:rFonts w:ascii="Arial Narrow" w:hAnsi="Arial Narrow" w:cs="Times"/>
          <w:sz w:val="22"/>
          <w:szCs w:val="22"/>
        </w:rPr>
        <w:t xml:space="preserve">, University of North Carolina at Greensboro, </w:t>
      </w:r>
      <w:hyperlink r:id="rId180" w:history="1">
        <w:r w:rsidRPr="005F746D">
          <w:rPr>
            <w:rFonts w:ascii="Arial Narrow" w:hAnsi="Arial Narrow" w:cs="Times"/>
            <w:color w:val="0000F5"/>
            <w:sz w:val="22"/>
            <w:szCs w:val="22"/>
          </w:rPr>
          <w:t>y_shang@uncg.edu</w:t>
        </w:r>
      </w:hyperlink>
      <w:r>
        <w:rPr>
          <w:rFonts w:ascii="Arial Narrow" w:hAnsi="Arial Narrow" w:cs="Times"/>
          <w:sz w:val="22"/>
          <w:szCs w:val="22"/>
        </w:rPr>
        <w:t xml:space="preserve"> with </w:t>
      </w:r>
      <w:r w:rsidRPr="005F746D">
        <w:rPr>
          <w:rFonts w:ascii="Arial Narrow" w:hAnsi="Arial Narrow" w:cs="Times"/>
          <w:sz w:val="22"/>
          <w:szCs w:val="22"/>
        </w:rPr>
        <w:t xml:space="preserve">Diane L. Gill, University of North Carolina at Greensboro, </w:t>
      </w:r>
      <w:hyperlink r:id="rId181" w:history="1">
        <w:r w:rsidRPr="005F746D">
          <w:rPr>
            <w:rFonts w:ascii="Arial Narrow" w:hAnsi="Arial Narrow" w:cs="Times"/>
            <w:color w:val="0000F5"/>
            <w:sz w:val="22"/>
            <w:szCs w:val="22"/>
          </w:rPr>
          <w:t>dlgill@uncg.edu</w:t>
        </w:r>
      </w:hyperlink>
    </w:p>
    <w:p w14:paraId="569334E9" w14:textId="77777777" w:rsidR="00D02647" w:rsidRDefault="00D02647" w:rsidP="00D02647">
      <w:pPr>
        <w:widowControl w:val="0"/>
        <w:autoSpaceDE w:val="0"/>
        <w:autoSpaceDN w:val="0"/>
        <w:adjustRightInd w:val="0"/>
        <w:rPr>
          <w:rFonts w:ascii="Arial Narrow" w:hAnsi="Arial Narrow" w:cs="Times"/>
          <w:sz w:val="22"/>
          <w:szCs w:val="22"/>
        </w:rPr>
      </w:pPr>
    </w:p>
    <w:p w14:paraId="29075CDA" w14:textId="77777777" w:rsidR="00D02647" w:rsidRPr="00806E17" w:rsidRDefault="00D02647" w:rsidP="00D02647">
      <w:pPr>
        <w:widowControl w:val="0"/>
        <w:autoSpaceDE w:val="0"/>
        <w:autoSpaceDN w:val="0"/>
        <w:adjustRightInd w:val="0"/>
        <w:spacing w:after="320"/>
        <w:rPr>
          <w:rFonts w:ascii="Arial Narrow" w:hAnsi="Arial Narrow" w:cs="Times"/>
          <w:sz w:val="22"/>
          <w:szCs w:val="22"/>
        </w:rPr>
      </w:pPr>
      <w:r w:rsidRPr="00806E17">
        <w:rPr>
          <w:rFonts w:ascii="Arial Narrow" w:hAnsi="Arial Narrow" w:cs="Times"/>
          <w:sz w:val="22"/>
          <w:szCs w:val="22"/>
        </w:rPr>
        <w:t>Lesbian and non-lesbian athletes’ perceptions of sport climate in Taiwan</w:t>
      </w:r>
    </w:p>
    <w:p w14:paraId="655DCD50" w14:textId="77777777" w:rsidR="005253EF" w:rsidRDefault="00D02647" w:rsidP="005253EF">
      <w:pPr>
        <w:widowControl w:val="0"/>
        <w:autoSpaceDE w:val="0"/>
        <w:autoSpaceDN w:val="0"/>
        <w:adjustRightInd w:val="0"/>
        <w:spacing w:after="320"/>
        <w:rPr>
          <w:rFonts w:ascii="Arial Narrow" w:hAnsi="Arial Narrow" w:cs="Times"/>
          <w:sz w:val="22"/>
          <w:szCs w:val="22"/>
        </w:rPr>
      </w:pPr>
      <w:r w:rsidRPr="005F746D">
        <w:rPr>
          <w:rFonts w:ascii="Arial Narrow" w:hAnsi="Arial Narrow" w:cs="Times"/>
          <w:sz w:val="22"/>
          <w:szCs w:val="22"/>
        </w:rPr>
        <w:t>This study, framed in feminist perspective, explored female collegiate athletes’ perceptions of the sport climate for non-gender-congruent gender expressions and non-heterosexual sexual orientations in Taiwan. Semi-structured interviews were conducted with six female collegiate athletes (one self-identified as bisexual, one as heterosexual, and four as more homosexual-oriented.) Participants reported that masculine gender expressions of female athletes were affirmed among female peers, and these non-gender-congruent gender expressions are not only about personal preference, but also have practical power to fight against sexism in sport. Non-heterosexual orientations were generally accepted among female peers because of familiarity, however non-heterosexual orientations were only manifested and discussed in private and excluded from public discourse. On the other hand, non-gender-congruent gender expressions and non-heterosexual orientations were challenged by male peers for resisting the authority of male hegemony in sport. Coaches were perceived as conditionally tolerant and lacking sensitivity about sexuality issues. Results highlight the need to move discussions of gender and sexuality from private matters to educational and institutional challenges by increasing individual awareness and knowledge, and by formalizing official support and protection for people with diverse gender expressions and sexual orientations. </w:t>
      </w:r>
    </w:p>
    <w:p w14:paraId="6B8D4B76" w14:textId="74813EC5" w:rsidR="00B82CE0" w:rsidRPr="00BE0881" w:rsidRDefault="00B82CE0" w:rsidP="00B82CE0">
      <w:pPr>
        <w:widowControl w:val="0"/>
        <w:autoSpaceDE w:val="0"/>
        <w:autoSpaceDN w:val="0"/>
        <w:adjustRightInd w:val="0"/>
        <w:rPr>
          <w:rFonts w:ascii="Arial Narrow" w:hAnsi="Arial Narrow" w:cs="Tahoma"/>
          <w:sz w:val="22"/>
          <w:szCs w:val="22"/>
        </w:rPr>
      </w:pPr>
      <w:proofErr w:type="spellStart"/>
      <w:r w:rsidRPr="00B82CE0">
        <w:rPr>
          <w:rFonts w:ascii="Arial Narrow" w:hAnsi="Arial Narrow" w:cs="Times New Roman"/>
          <w:b/>
          <w:sz w:val="22"/>
          <w:szCs w:val="22"/>
        </w:rPr>
        <w:t>Shanley</w:t>
      </w:r>
      <w:proofErr w:type="spellEnd"/>
      <w:r w:rsidRPr="00B82CE0">
        <w:rPr>
          <w:rFonts w:ascii="Arial Narrow" w:hAnsi="Arial Narrow" w:cs="Times New Roman"/>
          <w:b/>
          <w:sz w:val="22"/>
          <w:szCs w:val="22"/>
        </w:rPr>
        <w:t>, Sara,</w:t>
      </w:r>
      <w:r>
        <w:rPr>
          <w:rFonts w:ascii="Arial Narrow" w:hAnsi="Arial Narrow" w:cs="Times New Roman"/>
          <w:sz w:val="22"/>
          <w:szCs w:val="22"/>
        </w:rPr>
        <w:t xml:space="preserve"> </w:t>
      </w:r>
      <w:r w:rsidRPr="0017681A">
        <w:rPr>
          <w:rFonts w:ascii="Arial Narrow" w:hAnsi="Arial Narrow" w:cs="Times New Roman"/>
          <w:sz w:val="22"/>
          <w:szCs w:val="22"/>
        </w:rPr>
        <w:t xml:space="preserve">American University, </w:t>
      </w:r>
      <w:hyperlink r:id="rId182" w:history="1">
        <w:r w:rsidRPr="0017681A">
          <w:rPr>
            <w:rFonts w:ascii="Arial Narrow" w:hAnsi="Arial Narrow" w:cs="Times New Roman"/>
            <w:color w:val="0000CA"/>
            <w:sz w:val="22"/>
            <w:szCs w:val="22"/>
            <w:u w:val="single" w:color="0000CA"/>
          </w:rPr>
          <w:t>ss1729a@student.american.edu</w:t>
        </w:r>
      </w:hyperlink>
    </w:p>
    <w:p w14:paraId="2694DD4A" w14:textId="77777777" w:rsidR="00B82CE0" w:rsidRDefault="00B82CE0" w:rsidP="00B82CE0">
      <w:pPr>
        <w:widowControl w:val="0"/>
        <w:autoSpaceDE w:val="0"/>
        <w:autoSpaceDN w:val="0"/>
        <w:adjustRightInd w:val="0"/>
        <w:rPr>
          <w:rFonts w:ascii="Arial Narrow" w:hAnsi="Arial Narrow" w:cs="Times New Roman"/>
          <w:sz w:val="22"/>
          <w:szCs w:val="22"/>
        </w:rPr>
      </w:pPr>
    </w:p>
    <w:p w14:paraId="37FA1741" w14:textId="77777777" w:rsidR="00B82CE0" w:rsidRPr="0017681A" w:rsidRDefault="00B82CE0" w:rsidP="00B82CE0">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Contact and Collision Sports and Self-Efficacy in Kenya</w:t>
      </w:r>
    </w:p>
    <w:p w14:paraId="105AFB5F" w14:textId="77777777" w:rsidR="00B82CE0" w:rsidRPr="0017681A" w:rsidRDefault="00B82CE0" w:rsidP="00B82CE0">
      <w:pPr>
        <w:widowControl w:val="0"/>
        <w:autoSpaceDE w:val="0"/>
        <w:autoSpaceDN w:val="0"/>
        <w:adjustRightInd w:val="0"/>
        <w:rPr>
          <w:rFonts w:ascii="Arial Narrow" w:hAnsi="Arial Narrow" w:cs="Arial"/>
          <w:sz w:val="22"/>
          <w:szCs w:val="22"/>
        </w:rPr>
      </w:pPr>
    </w:p>
    <w:p w14:paraId="0D6A2E6D" w14:textId="77777777" w:rsidR="00B82CE0" w:rsidRPr="0017681A" w:rsidRDefault="00B82CE0" w:rsidP="00B82CE0">
      <w:pPr>
        <w:widowControl w:val="0"/>
        <w:autoSpaceDE w:val="0"/>
        <w:autoSpaceDN w:val="0"/>
        <w:adjustRightInd w:val="0"/>
        <w:rPr>
          <w:rFonts w:ascii="Arial Narrow" w:hAnsi="Arial Narrow" w:cs="Arial"/>
          <w:sz w:val="22"/>
          <w:szCs w:val="22"/>
        </w:rPr>
      </w:pPr>
      <w:r w:rsidRPr="0017681A">
        <w:rPr>
          <w:rFonts w:ascii="Arial Narrow" w:hAnsi="Arial Narrow" w:cs="Times New Roman"/>
          <w:sz w:val="22"/>
          <w:szCs w:val="22"/>
        </w:rPr>
        <w:t>Abstract: This paper seeks to explore the way in which sport can complement the weaknesses of current female empowerment interventions in Kenya such as education, microfinance, the women’s movement and the restructuring of the constitution. While these interventions have had some successes in empowering women, they are limited by patriarchal norms, quality of education and lack of jobs. This study uses a survey methodology to measure the relationship between female youth’s participation in contact, low-level collision and high-level collision sports and the athletes’ self-</w:t>
      </w:r>
      <w:proofErr w:type="gramStart"/>
      <w:r w:rsidRPr="0017681A">
        <w:rPr>
          <w:rFonts w:ascii="Arial Narrow" w:hAnsi="Arial Narrow" w:cs="Times New Roman"/>
          <w:sz w:val="22"/>
          <w:szCs w:val="22"/>
        </w:rPr>
        <w:t>efficacy which</w:t>
      </w:r>
      <w:proofErr w:type="gramEnd"/>
      <w:r w:rsidRPr="0017681A">
        <w:rPr>
          <w:rFonts w:ascii="Arial Narrow" w:hAnsi="Arial Narrow" w:cs="Times New Roman"/>
          <w:sz w:val="22"/>
          <w:szCs w:val="22"/>
        </w:rPr>
        <w:t xml:space="preserve"> is how I operationalize female empowerment. I surveyed 13 to 18 year old female soccer players, rugby players and boxers in Nairobi and then created a numerical scale in order to determine which sport provided the greatest contribution to the four sources of self-efficacy: verbal persuasion, mastery, modeling experience and physiological state. Rugby players scored the highest followed by soccer players and boxers. The scores of the athletes and an analysis of the themes in their surveys suggest that participation in collision sports has the potential to complement other female empowerment interventions by targeting male and female youth who are still being socialized and by posing a greater and more direct challenge to normative patriarchal beliefs.</w:t>
      </w:r>
    </w:p>
    <w:p w14:paraId="5ECCA2C5" w14:textId="77777777" w:rsidR="00B82CE0" w:rsidRDefault="00B82CE0" w:rsidP="00942386">
      <w:pPr>
        <w:rPr>
          <w:rFonts w:ascii="Arial Narrow" w:eastAsia="Times New Roman" w:hAnsi="Arial Narrow"/>
          <w:b/>
          <w:color w:val="000000"/>
          <w:sz w:val="22"/>
          <w:szCs w:val="22"/>
        </w:rPr>
      </w:pPr>
    </w:p>
    <w:p w14:paraId="420D75B1" w14:textId="77777777" w:rsidR="00942386" w:rsidRDefault="00942386" w:rsidP="00942386">
      <w:pPr>
        <w:rPr>
          <w:rFonts w:ascii="Arial Narrow" w:eastAsia="Times New Roman" w:hAnsi="Arial Narrow"/>
          <w:color w:val="0000FF"/>
          <w:sz w:val="22"/>
          <w:szCs w:val="22"/>
          <w:u w:val="single"/>
        </w:rPr>
      </w:pPr>
      <w:proofErr w:type="spellStart"/>
      <w:r w:rsidRPr="00663895">
        <w:rPr>
          <w:rFonts w:ascii="Arial Narrow" w:eastAsia="Times New Roman" w:hAnsi="Arial Narrow"/>
          <w:b/>
          <w:color w:val="000000"/>
          <w:sz w:val="22"/>
          <w:szCs w:val="22"/>
        </w:rPr>
        <w:t>Sharrow</w:t>
      </w:r>
      <w:proofErr w:type="spellEnd"/>
      <w:r w:rsidRPr="00663895">
        <w:rPr>
          <w:rFonts w:ascii="Arial Narrow" w:eastAsia="Times New Roman" w:hAnsi="Arial Narrow"/>
          <w:b/>
          <w:color w:val="000000"/>
          <w:sz w:val="22"/>
          <w:szCs w:val="22"/>
        </w:rPr>
        <w:t>, Elizabeth,</w:t>
      </w:r>
      <w:r>
        <w:rPr>
          <w:rFonts w:ascii="Arial Narrow" w:eastAsia="Times New Roman" w:hAnsi="Arial Narrow"/>
          <w:b/>
          <w:color w:val="000000"/>
          <w:sz w:val="22"/>
          <w:szCs w:val="22"/>
        </w:rPr>
        <w:t xml:space="preserve"> </w:t>
      </w:r>
      <w:r w:rsidRPr="00245675">
        <w:rPr>
          <w:rFonts w:ascii="Arial Narrow" w:eastAsia="Times New Roman" w:hAnsi="Arial Narrow"/>
          <w:color w:val="000000"/>
          <w:sz w:val="22"/>
          <w:szCs w:val="22"/>
        </w:rPr>
        <w:t>University of Minnesota</w:t>
      </w:r>
      <w:r>
        <w:rPr>
          <w:rFonts w:ascii="Arial Narrow" w:eastAsia="Times New Roman" w:hAnsi="Arial Narrow"/>
          <w:color w:val="000000"/>
          <w:sz w:val="22"/>
          <w:szCs w:val="22"/>
        </w:rPr>
        <w:t xml:space="preserve">, </w:t>
      </w:r>
      <w:hyperlink r:id="rId183" w:history="1">
        <w:r w:rsidRPr="008D2349">
          <w:rPr>
            <w:rStyle w:val="Hyperlink"/>
            <w:rFonts w:ascii="Arial Narrow" w:eastAsia="Times New Roman" w:hAnsi="Arial Narrow"/>
            <w:sz w:val="22"/>
            <w:szCs w:val="22"/>
          </w:rPr>
          <w:t>shar0139@umn.edu</w:t>
        </w:r>
      </w:hyperlink>
    </w:p>
    <w:p w14:paraId="1968E9E9" w14:textId="77777777" w:rsidR="00942386" w:rsidRDefault="00942386" w:rsidP="00942386">
      <w:pPr>
        <w:rPr>
          <w:rFonts w:ascii="Arial Narrow" w:eastAsia="Times New Roman" w:hAnsi="Arial Narrow"/>
          <w:b/>
          <w:color w:val="000000"/>
          <w:sz w:val="22"/>
          <w:szCs w:val="22"/>
        </w:rPr>
      </w:pPr>
    </w:p>
    <w:p w14:paraId="68E2449E" w14:textId="77777777" w:rsidR="00942386" w:rsidRPr="00663895" w:rsidRDefault="00942386" w:rsidP="00942386">
      <w:pPr>
        <w:rPr>
          <w:rFonts w:ascii="Arial Narrow" w:eastAsia="Times New Roman" w:hAnsi="Arial Narrow"/>
          <w:b/>
          <w:color w:val="000000"/>
          <w:sz w:val="22"/>
          <w:szCs w:val="22"/>
        </w:rPr>
      </w:pPr>
      <w:r w:rsidRPr="00245675">
        <w:rPr>
          <w:rFonts w:ascii="Arial Narrow" w:eastAsia="Times New Roman" w:hAnsi="Arial Narrow"/>
          <w:color w:val="000000"/>
          <w:sz w:val="22"/>
          <w:szCs w:val="22"/>
        </w:rPr>
        <w:t>Inherently Partial: Interpreting Title IX Public Opinion Data</w:t>
      </w:r>
      <w:r>
        <w:rPr>
          <w:rFonts w:ascii="Arial Narrow" w:eastAsia="Times New Roman" w:hAnsi="Arial Narrow"/>
          <w:color w:val="000000"/>
          <w:sz w:val="22"/>
          <w:szCs w:val="22"/>
        </w:rPr>
        <w:t xml:space="preserve"> </w:t>
      </w:r>
      <w:r w:rsidRPr="00245675">
        <w:rPr>
          <w:rFonts w:ascii="Arial Narrow" w:eastAsia="Times New Roman" w:hAnsi="Arial Narrow"/>
          <w:color w:val="000000"/>
          <w:sz w:val="22"/>
          <w:szCs w:val="22"/>
        </w:rPr>
        <w:t>as Archival Source</w:t>
      </w:r>
    </w:p>
    <w:p w14:paraId="4B6F4B59" w14:textId="77777777" w:rsidR="00942386" w:rsidRDefault="00942386" w:rsidP="00942386">
      <w:pPr>
        <w:rPr>
          <w:rFonts w:ascii="Arial Narrow" w:eastAsia="Times New Roman" w:hAnsi="Arial Narrow"/>
          <w:color w:val="000000"/>
          <w:sz w:val="22"/>
          <w:szCs w:val="22"/>
        </w:rPr>
      </w:pPr>
    </w:p>
    <w:p w14:paraId="07AA6908" w14:textId="77777777" w:rsidR="00942386" w:rsidRPr="00245675" w:rsidRDefault="00942386" w:rsidP="00942386">
      <w:pPr>
        <w:rPr>
          <w:rFonts w:ascii="Arial Narrow" w:eastAsia="Times New Roman" w:hAnsi="Arial Narrow"/>
          <w:color w:val="000000"/>
          <w:sz w:val="22"/>
          <w:szCs w:val="22"/>
        </w:rPr>
      </w:pPr>
      <w:r w:rsidRPr="00245675">
        <w:rPr>
          <w:rFonts w:ascii="Arial Narrow" w:eastAsia="Times New Roman" w:hAnsi="Arial Narrow"/>
          <w:color w:val="000000"/>
          <w:sz w:val="22"/>
          <w:szCs w:val="22"/>
        </w:rPr>
        <w:t xml:space="preserve">What changes when researchers evaluate historical public opinion data as archival data, and therefore </w:t>
      </w:r>
      <w:proofErr w:type="gramStart"/>
      <w:r w:rsidRPr="00245675">
        <w:rPr>
          <w:rFonts w:ascii="Arial Narrow" w:eastAsia="Times New Roman" w:hAnsi="Arial Narrow"/>
          <w:color w:val="000000"/>
          <w:sz w:val="22"/>
          <w:szCs w:val="22"/>
        </w:rPr>
        <w:t>historically-contingent</w:t>
      </w:r>
      <w:proofErr w:type="gramEnd"/>
      <w:r w:rsidRPr="00245675">
        <w:rPr>
          <w:rFonts w:ascii="Arial Narrow" w:eastAsia="Times New Roman" w:hAnsi="Arial Narrow"/>
          <w:color w:val="000000"/>
          <w:sz w:val="22"/>
          <w:szCs w:val="22"/>
        </w:rPr>
        <w:t xml:space="preserve"> and partial source material?  This paper considers this question using eight public opinion polls (1974-2011) concerning gender equity in athletics and Title IX.  Social science researchers commonly treat these data as apolitical, ahistorical, “nationally representative samples” of mass opinion.  Public opinion scholars commonly examine longitudinal patterns and trends over time to construct narratives of mass opinion, rather than considering the politics of data inherently limited by the population sampling decisions, question wordings and framings made by other researchers in another context and time.  The latter approach—a move towards foregrounding context—is a methodological orientation more commonly used in disciplines of history.  This paper contrasts and critiques these two approaches, asking the question—What was public opinion regarding gender equity in athletics at key moments in Title IX’s policy history</w:t>
      </w:r>
      <w:proofErr w:type="gramStart"/>
      <w:r w:rsidRPr="00245675">
        <w:rPr>
          <w:rFonts w:ascii="Arial Narrow" w:eastAsia="Times New Roman" w:hAnsi="Arial Narrow"/>
          <w:color w:val="000000"/>
          <w:sz w:val="22"/>
          <w:szCs w:val="22"/>
        </w:rPr>
        <w:t>?—</w:t>
      </w:r>
      <w:proofErr w:type="gramEnd"/>
      <w:r w:rsidRPr="00245675">
        <w:rPr>
          <w:rFonts w:ascii="Arial Narrow" w:eastAsia="Times New Roman" w:hAnsi="Arial Narrow"/>
          <w:color w:val="000000"/>
          <w:sz w:val="22"/>
          <w:szCs w:val="22"/>
        </w:rPr>
        <w:t>and considering how methodological orientation to history alters the interpretation of this quantitative, public opinion data.  I assess how, through</w:t>
      </w:r>
    </w:p>
    <w:p w14:paraId="2F8C0743" w14:textId="77777777" w:rsidR="00942386" w:rsidRDefault="00942386" w:rsidP="00942386">
      <w:pPr>
        <w:rPr>
          <w:rFonts w:ascii="Arial Narrow" w:eastAsia="Times New Roman" w:hAnsi="Arial Narrow"/>
          <w:color w:val="000000"/>
          <w:sz w:val="22"/>
          <w:szCs w:val="22"/>
        </w:rPr>
      </w:pPr>
      <w:proofErr w:type="gramStart"/>
      <w:r w:rsidRPr="00245675">
        <w:rPr>
          <w:rFonts w:ascii="Arial Narrow" w:eastAsia="Times New Roman" w:hAnsi="Arial Narrow"/>
          <w:color w:val="000000"/>
          <w:sz w:val="22"/>
          <w:szCs w:val="22"/>
        </w:rPr>
        <w:t>evaluating</w:t>
      </w:r>
      <w:proofErr w:type="gramEnd"/>
      <w:r w:rsidRPr="00245675">
        <w:rPr>
          <w:rFonts w:ascii="Arial Narrow" w:eastAsia="Times New Roman" w:hAnsi="Arial Narrow"/>
          <w:color w:val="000000"/>
          <w:sz w:val="22"/>
          <w:szCs w:val="22"/>
        </w:rPr>
        <w:t xml:space="preserve"> these data as archival, and therefore inherently partial records of public opinion, we are able to illuminate histories of race and class in opinion towards Title IX otherwise obscured through a social science lens.</w:t>
      </w:r>
    </w:p>
    <w:p w14:paraId="169444E8" w14:textId="77777777" w:rsidR="00345DB2" w:rsidRDefault="00345DB2" w:rsidP="00942386">
      <w:pPr>
        <w:rPr>
          <w:rFonts w:ascii="Arial Narrow" w:eastAsia="Times New Roman" w:hAnsi="Arial Narrow"/>
          <w:color w:val="000000"/>
          <w:sz w:val="22"/>
          <w:szCs w:val="22"/>
        </w:rPr>
      </w:pPr>
    </w:p>
    <w:p w14:paraId="737045FE" w14:textId="79F4FBCE" w:rsidR="00345DB2" w:rsidRPr="00B005ED" w:rsidRDefault="00345DB2" w:rsidP="00345DB2">
      <w:pPr>
        <w:pStyle w:val="yiv311950003msonormal"/>
        <w:contextualSpacing/>
        <w:rPr>
          <w:rFonts w:ascii="Arial Narrow" w:hAnsi="Arial Narrow" w:cs="Arial"/>
          <w:sz w:val="22"/>
          <w:szCs w:val="22"/>
        </w:rPr>
      </w:pPr>
    </w:p>
    <w:p w14:paraId="0B949942" w14:textId="77777777" w:rsidR="00E028E2" w:rsidRDefault="00E028E2" w:rsidP="00E028E2">
      <w:pPr>
        <w:pStyle w:val="yiv311950003msonormal"/>
        <w:contextualSpacing/>
        <w:rPr>
          <w:rFonts w:ascii="Arial Narrow" w:hAnsi="Arial Narrow" w:cs="Arial"/>
          <w:sz w:val="22"/>
          <w:szCs w:val="22"/>
        </w:rPr>
      </w:pPr>
      <w:proofErr w:type="spellStart"/>
      <w:r w:rsidRPr="00364EC8">
        <w:rPr>
          <w:rFonts w:ascii="Arial Narrow" w:hAnsi="Arial Narrow" w:cs="Arial"/>
          <w:b/>
          <w:sz w:val="22"/>
          <w:szCs w:val="22"/>
          <w:lang w:val="pt-BR"/>
        </w:rPr>
        <w:t>Schausteck</w:t>
      </w:r>
      <w:proofErr w:type="spellEnd"/>
      <w:r w:rsidRPr="00364EC8">
        <w:rPr>
          <w:rFonts w:ascii="Arial Narrow" w:hAnsi="Arial Narrow" w:cs="Arial"/>
          <w:b/>
          <w:sz w:val="22"/>
          <w:szCs w:val="22"/>
          <w:lang w:val="pt-BR"/>
        </w:rPr>
        <w:t xml:space="preserve"> de Almeida, Bárbara,</w:t>
      </w:r>
      <w:r w:rsidRPr="00364EC8">
        <w:rPr>
          <w:rFonts w:ascii="Arial Narrow" w:hAnsi="Arial Narrow" w:cs="Arial"/>
          <w:sz w:val="22"/>
          <w:szCs w:val="22"/>
          <w:lang w:val="pt-BR"/>
        </w:rPr>
        <w:t xml:space="preserve"> Universidade Federal do Paraná/</w:t>
      </w:r>
      <w:proofErr w:type="spellStart"/>
      <w:r w:rsidRPr="00364EC8">
        <w:rPr>
          <w:rFonts w:ascii="Arial Narrow" w:hAnsi="Arial Narrow" w:cs="Arial"/>
          <w:sz w:val="22"/>
          <w:szCs w:val="22"/>
          <w:lang w:val="pt-BR"/>
        </w:rPr>
        <w:t>Brazil</w:t>
      </w:r>
      <w:proofErr w:type="spellEnd"/>
      <w:r w:rsidRPr="00364EC8">
        <w:rPr>
          <w:rFonts w:ascii="Arial Narrow" w:hAnsi="Arial Narrow" w:cs="Arial"/>
          <w:sz w:val="22"/>
          <w:szCs w:val="22"/>
          <w:lang w:val="pt-BR"/>
        </w:rPr>
        <w:t xml:space="preserve">, </w:t>
      </w:r>
      <w:r>
        <w:fldChar w:fldCharType="begin"/>
      </w:r>
      <w:r>
        <w:instrText xml:space="preserve"> HYPERLINK "http://us.mc1616.mail.yahoo.com/mc/compose?to=barbara.edf@ufpr.br" \t "_blank" </w:instrText>
      </w:r>
      <w:r>
        <w:fldChar w:fldCharType="separate"/>
      </w:r>
      <w:r w:rsidRPr="00364EC8">
        <w:rPr>
          <w:rStyle w:val="Hyperlink"/>
          <w:rFonts w:ascii="Arial Narrow" w:eastAsiaTheme="majorEastAsia" w:hAnsi="Arial Narrow" w:cs="Arial"/>
          <w:sz w:val="22"/>
          <w:szCs w:val="22"/>
          <w:lang w:val="pt-BR"/>
        </w:rPr>
        <w:t>barbara.edf@ufpr.br</w:t>
      </w:r>
      <w:r>
        <w:rPr>
          <w:rStyle w:val="Hyperlink"/>
          <w:rFonts w:ascii="Arial Narrow" w:eastAsiaTheme="majorEastAsia" w:hAnsi="Arial Narrow" w:cs="Arial"/>
          <w:color w:val="auto"/>
          <w:sz w:val="22"/>
          <w:szCs w:val="22"/>
          <w:lang w:val="pt-BR"/>
        </w:rPr>
        <w:fldChar w:fldCharType="end"/>
      </w:r>
      <w:r>
        <w:rPr>
          <w:rStyle w:val="Hyperlink"/>
          <w:rFonts w:ascii="Arial Narrow" w:eastAsiaTheme="majorEastAsia" w:hAnsi="Arial Narrow" w:cs="Arial"/>
          <w:sz w:val="22"/>
          <w:szCs w:val="22"/>
          <w:lang w:val="pt-BR"/>
        </w:rPr>
        <w:t xml:space="preserve">  </w:t>
      </w:r>
      <w:r w:rsidRPr="00364EC8">
        <w:rPr>
          <w:rFonts w:ascii="Arial Narrow" w:hAnsi="Arial Narrow" w:cs="Arial"/>
          <w:sz w:val="22"/>
          <w:szCs w:val="22"/>
        </w:rPr>
        <w:t xml:space="preserve"> </w:t>
      </w:r>
    </w:p>
    <w:p w14:paraId="5EC835BE" w14:textId="77777777" w:rsidR="00E028E2" w:rsidRPr="00364EC8" w:rsidRDefault="00E028E2" w:rsidP="00E028E2">
      <w:pPr>
        <w:pStyle w:val="yiv311950003msonormal"/>
        <w:contextualSpacing/>
        <w:rPr>
          <w:rFonts w:ascii="Arial Narrow" w:hAnsi="Arial Narrow" w:cs="Arial"/>
          <w:sz w:val="22"/>
          <w:szCs w:val="22"/>
          <w:lang w:val="pt-BR"/>
        </w:rPr>
      </w:pPr>
      <w:r w:rsidRPr="00364EC8">
        <w:rPr>
          <w:rFonts w:ascii="Arial Narrow" w:hAnsi="Arial Narrow" w:cs="Arial"/>
          <w:sz w:val="22"/>
          <w:szCs w:val="22"/>
          <w:lang w:val="pt-BR"/>
        </w:rPr>
        <w:t>Felipe Frederico Gomes Fagundes</w:t>
      </w:r>
      <w:r>
        <w:rPr>
          <w:rFonts w:ascii="Arial Narrow" w:hAnsi="Arial Narrow" w:cs="Arial"/>
          <w:sz w:val="22"/>
          <w:szCs w:val="22"/>
          <w:lang w:val="pt-BR"/>
        </w:rPr>
        <w:t xml:space="preserve">, </w:t>
      </w:r>
      <w:proofErr w:type="spellStart"/>
      <w:r w:rsidRPr="00364EC8">
        <w:rPr>
          <w:rFonts w:ascii="Arial Narrow" w:hAnsi="Arial Narrow" w:cs="Arial"/>
          <w:sz w:val="22"/>
          <w:szCs w:val="22"/>
        </w:rPr>
        <w:t>Universidade</w:t>
      </w:r>
      <w:proofErr w:type="spellEnd"/>
      <w:r w:rsidRPr="00364EC8">
        <w:rPr>
          <w:rFonts w:ascii="Arial Narrow" w:hAnsi="Arial Narrow" w:cs="Arial"/>
          <w:sz w:val="22"/>
          <w:szCs w:val="22"/>
        </w:rPr>
        <w:t xml:space="preserve"> Federal do Paraná</w:t>
      </w:r>
    </w:p>
    <w:p w14:paraId="41C29FC7" w14:textId="77777777" w:rsidR="00E028E2" w:rsidRDefault="00E028E2" w:rsidP="00E028E2">
      <w:pPr>
        <w:pStyle w:val="yiv311950003msonormal"/>
        <w:contextualSpacing/>
        <w:rPr>
          <w:rFonts w:ascii="Arial Narrow" w:hAnsi="Arial Narrow" w:cs="Arial"/>
          <w:bCs/>
          <w:sz w:val="22"/>
          <w:szCs w:val="22"/>
        </w:rPr>
      </w:pPr>
    </w:p>
    <w:p w14:paraId="62786264" w14:textId="77777777" w:rsidR="00E028E2" w:rsidRPr="00364EC8" w:rsidRDefault="00E028E2" w:rsidP="00E028E2">
      <w:pPr>
        <w:pStyle w:val="yiv311950003msonormal"/>
        <w:contextualSpacing/>
        <w:rPr>
          <w:rFonts w:ascii="Arial Narrow" w:hAnsi="Arial Narrow" w:cs="Arial"/>
          <w:sz w:val="22"/>
          <w:szCs w:val="22"/>
        </w:rPr>
      </w:pPr>
      <w:r w:rsidRPr="00364EC8">
        <w:rPr>
          <w:rFonts w:ascii="Arial Narrow" w:hAnsi="Arial Narrow" w:cs="Arial"/>
          <w:bCs/>
          <w:sz w:val="22"/>
          <w:szCs w:val="22"/>
        </w:rPr>
        <w:t xml:space="preserve">Evaluating a Community-Based Sports Program: </w:t>
      </w:r>
      <w:r>
        <w:rPr>
          <w:rFonts w:ascii="Arial Narrow" w:hAnsi="Arial Narrow" w:cs="Arial"/>
          <w:bCs/>
          <w:sz w:val="22"/>
          <w:szCs w:val="22"/>
        </w:rPr>
        <w:t>T</w:t>
      </w:r>
      <w:r w:rsidRPr="00364EC8">
        <w:rPr>
          <w:rFonts w:ascii="Arial Narrow" w:hAnsi="Arial Narrow" w:cs="Arial"/>
          <w:bCs/>
          <w:sz w:val="22"/>
          <w:szCs w:val="22"/>
        </w:rPr>
        <w:t xml:space="preserve">he SESI </w:t>
      </w:r>
      <w:proofErr w:type="spellStart"/>
      <w:r w:rsidRPr="00364EC8">
        <w:rPr>
          <w:rFonts w:ascii="Arial Narrow" w:hAnsi="Arial Narrow" w:cs="Arial"/>
          <w:bCs/>
          <w:sz w:val="22"/>
          <w:szCs w:val="22"/>
        </w:rPr>
        <w:t>Atleta</w:t>
      </w:r>
      <w:proofErr w:type="spellEnd"/>
      <w:r w:rsidRPr="00364EC8">
        <w:rPr>
          <w:rFonts w:ascii="Arial Narrow" w:hAnsi="Arial Narrow" w:cs="Arial"/>
          <w:bCs/>
          <w:sz w:val="22"/>
          <w:szCs w:val="22"/>
        </w:rPr>
        <w:t xml:space="preserve"> </w:t>
      </w:r>
      <w:proofErr w:type="gramStart"/>
      <w:r w:rsidRPr="00364EC8">
        <w:rPr>
          <w:rFonts w:ascii="Arial Narrow" w:hAnsi="Arial Narrow" w:cs="Arial"/>
          <w:bCs/>
          <w:sz w:val="22"/>
          <w:szCs w:val="22"/>
        </w:rPr>
        <w:t>do</w:t>
      </w:r>
      <w:proofErr w:type="gramEnd"/>
      <w:r w:rsidRPr="00364EC8">
        <w:rPr>
          <w:rFonts w:ascii="Arial Narrow" w:hAnsi="Arial Narrow" w:cs="Arial"/>
          <w:bCs/>
          <w:sz w:val="22"/>
          <w:szCs w:val="22"/>
        </w:rPr>
        <w:t xml:space="preserve"> </w:t>
      </w:r>
      <w:proofErr w:type="spellStart"/>
      <w:r w:rsidRPr="00364EC8">
        <w:rPr>
          <w:rFonts w:ascii="Arial Narrow" w:hAnsi="Arial Narrow" w:cs="Arial"/>
          <w:bCs/>
          <w:sz w:val="22"/>
          <w:szCs w:val="22"/>
        </w:rPr>
        <w:t>Futuro</w:t>
      </w:r>
      <w:proofErr w:type="spellEnd"/>
    </w:p>
    <w:p w14:paraId="3F639302" w14:textId="77777777" w:rsidR="00E028E2" w:rsidRPr="00364EC8" w:rsidRDefault="00E028E2" w:rsidP="00E028E2">
      <w:pPr>
        <w:pStyle w:val="yiv311950003msonormal"/>
        <w:contextualSpacing/>
        <w:rPr>
          <w:rFonts w:ascii="Arial Narrow" w:hAnsi="Arial Narrow" w:cs="Arial"/>
          <w:sz w:val="22"/>
          <w:szCs w:val="22"/>
        </w:rPr>
      </w:pPr>
    </w:p>
    <w:p w14:paraId="6A0B9727" w14:textId="77777777" w:rsidR="00E028E2" w:rsidRPr="00364EC8" w:rsidRDefault="00E028E2" w:rsidP="00E028E2">
      <w:pPr>
        <w:pStyle w:val="yiv311950003msonormal"/>
        <w:contextualSpacing/>
        <w:rPr>
          <w:rFonts w:ascii="Arial Narrow" w:hAnsi="Arial Narrow" w:cs="Arial"/>
          <w:sz w:val="22"/>
          <w:szCs w:val="22"/>
        </w:rPr>
      </w:pPr>
      <w:r w:rsidRPr="00364EC8">
        <w:rPr>
          <w:rFonts w:ascii="Arial Narrow" w:hAnsi="Arial Narrow" w:cs="Arial"/>
          <w:sz w:val="22"/>
          <w:szCs w:val="22"/>
        </w:rPr>
        <w:t xml:space="preserve">SESI </w:t>
      </w:r>
      <w:proofErr w:type="spellStart"/>
      <w:r w:rsidRPr="00364EC8">
        <w:rPr>
          <w:rFonts w:ascii="Arial Narrow" w:hAnsi="Arial Narrow" w:cs="Arial"/>
          <w:sz w:val="22"/>
          <w:szCs w:val="22"/>
        </w:rPr>
        <w:t>Atleta</w:t>
      </w:r>
      <w:proofErr w:type="spellEnd"/>
      <w:r w:rsidRPr="00364EC8">
        <w:rPr>
          <w:rFonts w:ascii="Arial Narrow" w:hAnsi="Arial Narrow" w:cs="Arial"/>
          <w:sz w:val="22"/>
          <w:szCs w:val="22"/>
        </w:rPr>
        <w:t xml:space="preserve"> do </w:t>
      </w:r>
      <w:proofErr w:type="spellStart"/>
      <w:r w:rsidRPr="00364EC8">
        <w:rPr>
          <w:rFonts w:ascii="Arial Narrow" w:hAnsi="Arial Narrow" w:cs="Arial"/>
          <w:sz w:val="22"/>
          <w:szCs w:val="22"/>
        </w:rPr>
        <w:t>Futuro</w:t>
      </w:r>
      <w:proofErr w:type="spellEnd"/>
      <w:r w:rsidRPr="00364EC8">
        <w:rPr>
          <w:rFonts w:ascii="Arial Narrow" w:hAnsi="Arial Narrow" w:cs="Arial"/>
          <w:sz w:val="22"/>
          <w:szCs w:val="22"/>
        </w:rPr>
        <w:t xml:space="preserve"> is a Brazilian program that currently reaches around 200,000 people from 6 to 17 years old in 851 centers. SESI </w:t>
      </w:r>
      <w:r w:rsidRPr="009C3907">
        <w:rPr>
          <w:rFonts w:ascii="Arial Narrow" w:hAnsi="Arial Narrow" w:cs="Arial"/>
          <w:sz w:val="22"/>
          <w:szCs w:val="22"/>
        </w:rPr>
        <w:t>(</w:t>
      </w:r>
      <w:proofErr w:type="spellStart"/>
      <w:r w:rsidRPr="004F5008">
        <w:rPr>
          <w:rStyle w:val="st1"/>
          <w:rFonts w:ascii="Arial Narrow" w:hAnsi="Arial Narrow" w:cs="Arial"/>
          <w:color w:val="222222"/>
          <w:sz w:val="22"/>
          <w:szCs w:val="22"/>
        </w:rPr>
        <w:t>Serviço</w:t>
      </w:r>
      <w:proofErr w:type="spellEnd"/>
      <w:r w:rsidRPr="004F5008">
        <w:rPr>
          <w:rStyle w:val="st1"/>
          <w:rFonts w:ascii="Arial Narrow" w:hAnsi="Arial Narrow" w:cs="Arial"/>
          <w:color w:val="222222"/>
          <w:sz w:val="22"/>
          <w:szCs w:val="22"/>
        </w:rPr>
        <w:t xml:space="preserve"> Social da </w:t>
      </w:r>
      <w:proofErr w:type="spellStart"/>
      <w:r w:rsidRPr="004F5008">
        <w:rPr>
          <w:rStyle w:val="st1"/>
          <w:rFonts w:ascii="Arial Narrow" w:hAnsi="Arial Narrow" w:cs="Arial"/>
          <w:color w:val="222222"/>
          <w:sz w:val="22"/>
          <w:szCs w:val="22"/>
        </w:rPr>
        <w:t>Indústria</w:t>
      </w:r>
      <w:proofErr w:type="spellEnd"/>
      <w:r>
        <w:rPr>
          <w:rStyle w:val="st1"/>
          <w:rFonts w:ascii="Arial Narrow" w:hAnsi="Arial Narrow" w:cs="Arial"/>
          <w:color w:val="222222"/>
          <w:sz w:val="22"/>
          <w:szCs w:val="22"/>
        </w:rPr>
        <w:t>/Social Services for Industrial Workers)</w:t>
      </w:r>
      <w:r>
        <w:rPr>
          <w:rStyle w:val="st1"/>
          <w:rFonts w:ascii="Arial" w:hAnsi="Arial" w:cs="Arial"/>
          <w:color w:val="222222"/>
        </w:rPr>
        <w:t xml:space="preserve"> </w:t>
      </w:r>
      <w:r w:rsidRPr="00364EC8">
        <w:rPr>
          <w:rFonts w:ascii="Arial Narrow" w:hAnsi="Arial Narrow" w:cs="Arial"/>
          <w:sz w:val="22"/>
          <w:szCs w:val="22"/>
        </w:rPr>
        <w:t xml:space="preserve">is a social institution supported by an obligatory tax of industry employees. Its main aim is to reinforce the industry, contributing </w:t>
      </w:r>
      <w:r>
        <w:rPr>
          <w:rFonts w:ascii="Arial Narrow" w:hAnsi="Arial Narrow" w:cs="Arial"/>
          <w:sz w:val="22"/>
          <w:szCs w:val="22"/>
        </w:rPr>
        <w:t>to</w:t>
      </w:r>
      <w:r w:rsidRPr="00364EC8">
        <w:rPr>
          <w:rFonts w:ascii="Arial Narrow" w:hAnsi="Arial Narrow" w:cs="Arial"/>
          <w:sz w:val="22"/>
          <w:szCs w:val="22"/>
        </w:rPr>
        <w:t xml:space="preserve"> workers’ welfare state and quality of life. The program </w:t>
      </w:r>
      <w:proofErr w:type="spellStart"/>
      <w:r w:rsidRPr="00364EC8">
        <w:rPr>
          <w:rFonts w:ascii="Arial Narrow" w:hAnsi="Arial Narrow" w:cs="Arial"/>
          <w:sz w:val="22"/>
          <w:szCs w:val="22"/>
        </w:rPr>
        <w:t>Atleta</w:t>
      </w:r>
      <w:proofErr w:type="spellEnd"/>
      <w:r w:rsidRPr="00364EC8">
        <w:rPr>
          <w:rFonts w:ascii="Arial Narrow" w:hAnsi="Arial Narrow" w:cs="Arial"/>
          <w:sz w:val="22"/>
          <w:szCs w:val="22"/>
        </w:rPr>
        <w:t xml:space="preserve"> do </w:t>
      </w:r>
      <w:proofErr w:type="spellStart"/>
      <w:r w:rsidRPr="00364EC8">
        <w:rPr>
          <w:rFonts w:ascii="Arial Narrow" w:hAnsi="Arial Narrow" w:cs="Arial"/>
          <w:sz w:val="22"/>
          <w:szCs w:val="22"/>
        </w:rPr>
        <w:t>Futuro</w:t>
      </w:r>
      <w:proofErr w:type="spellEnd"/>
      <w:r w:rsidRPr="00364EC8">
        <w:rPr>
          <w:rFonts w:ascii="Arial Narrow" w:hAnsi="Arial Narrow" w:cs="Arial"/>
          <w:i/>
          <w:iCs/>
          <w:sz w:val="22"/>
          <w:szCs w:val="22"/>
        </w:rPr>
        <w:t xml:space="preserve"> </w:t>
      </w:r>
      <w:r w:rsidRPr="00364EC8">
        <w:rPr>
          <w:rFonts w:ascii="Arial Narrow" w:hAnsi="Arial Narrow" w:cs="Arial"/>
          <w:sz w:val="22"/>
          <w:szCs w:val="22"/>
        </w:rPr>
        <w:t xml:space="preserve">is an initiative to develop the sporting activity habit in youth. Methodologically, it is based on levels of motor development, sport values, diversity of opportunities and the use of play as teaching instrument. In this paper, we intend to describe how professionals have developed the techniques of evaluating the methodology and measuring social impacts. Some of industries’ logics were incorporated, as quantitative measure and funding based on production, even though a qualitative research </w:t>
      </w:r>
      <w:r>
        <w:rPr>
          <w:rFonts w:ascii="Arial Narrow" w:hAnsi="Arial Narrow" w:cs="Arial"/>
          <w:sz w:val="22"/>
          <w:szCs w:val="22"/>
        </w:rPr>
        <w:t>project is being proposed</w:t>
      </w:r>
      <w:r w:rsidRPr="00364EC8">
        <w:rPr>
          <w:rFonts w:ascii="Arial Narrow" w:hAnsi="Arial Narrow" w:cs="Arial"/>
          <w:sz w:val="22"/>
          <w:szCs w:val="22"/>
        </w:rPr>
        <w:t xml:space="preserve">. These instruments are being developed and adapted to a wide range </w:t>
      </w:r>
      <w:r>
        <w:rPr>
          <w:rFonts w:ascii="Arial Narrow" w:hAnsi="Arial Narrow" w:cs="Arial"/>
          <w:sz w:val="22"/>
          <w:szCs w:val="22"/>
        </w:rPr>
        <w:t xml:space="preserve">of </w:t>
      </w:r>
      <w:r w:rsidRPr="00364EC8">
        <w:rPr>
          <w:rFonts w:ascii="Arial Narrow" w:hAnsi="Arial Narrow" w:cs="Arial"/>
          <w:sz w:val="22"/>
          <w:szCs w:val="22"/>
        </w:rPr>
        <w:t>realit</w:t>
      </w:r>
      <w:r>
        <w:rPr>
          <w:rFonts w:ascii="Arial Narrow" w:hAnsi="Arial Narrow" w:cs="Arial"/>
          <w:sz w:val="22"/>
          <w:szCs w:val="22"/>
        </w:rPr>
        <w:t>ies</w:t>
      </w:r>
      <w:r w:rsidRPr="00364EC8">
        <w:rPr>
          <w:rFonts w:ascii="Arial Narrow" w:hAnsi="Arial Narrow" w:cs="Arial"/>
          <w:sz w:val="22"/>
          <w:szCs w:val="22"/>
        </w:rPr>
        <w:t xml:space="preserve"> among regional departments. These realities are related to human and financial sources, </w:t>
      </w:r>
      <w:r>
        <w:rPr>
          <w:rFonts w:ascii="Arial Narrow" w:hAnsi="Arial Narrow" w:cs="Arial"/>
          <w:sz w:val="22"/>
          <w:szCs w:val="22"/>
        </w:rPr>
        <w:t xml:space="preserve">and </w:t>
      </w:r>
      <w:r w:rsidRPr="00364EC8">
        <w:rPr>
          <w:rFonts w:ascii="Arial Narrow" w:hAnsi="Arial Narrow" w:cs="Arial"/>
          <w:sz w:val="22"/>
          <w:szCs w:val="22"/>
        </w:rPr>
        <w:t xml:space="preserve">also </w:t>
      </w:r>
      <w:r>
        <w:rPr>
          <w:rFonts w:ascii="Arial Narrow" w:hAnsi="Arial Narrow" w:cs="Arial"/>
          <w:sz w:val="22"/>
          <w:szCs w:val="22"/>
        </w:rPr>
        <w:t>to</w:t>
      </w:r>
      <w:r w:rsidRPr="00364EC8">
        <w:rPr>
          <w:rFonts w:ascii="Arial Narrow" w:hAnsi="Arial Narrow" w:cs="Arial"/>
          <w:sz w:val="22"/>
          <w:szCs w:val="22"/>
        </w:rPr>
        <w:t xml:space="preserve"> cultural and technological possibilities to manage the program. </w:t>
      </w:r>
      <w:r>
        <w:rPr>
          <w:rFonts w:ascii="Arial Narrow" w:hAnsi="Arial Narrow" w:cs="Arial"/>
          <w:sz w:val="22"/>
          <w:szCs w:val="22"/>
        </w:rPr>
        <w:t>T</w:t>
      </w:r>
      <w:r w:rsidRPr="00364EC8">
        <w:rPr>
          <w:rFonts w:ascii="Arial Narrow" w:hAnsi="Arial Narrow" w:cs="Arial"/>
          <w:sz w:val="22"/>
          <w:szCs w:val="22"/>
        </w:rPr>
        <w:t xml:space="preserve">o </w:t>
      </w:r>
      <w:r>
        <w:rPr>
          <w:rFonts w:ascii="Arial Narrow" w:hAnsi="Arial Narrow" w:cs="Arial"/>
          <w:sz w:val="22"/>
          <w:szCs w:val="22"/>
        </w:rPr>
        <w:t>study and understand these issues</w:t>
      </w:r>
      <w:r w:rsidRPr="00364EC8">
        <w:rPr>
          <w:rFonts w:ascii="Arial Narrow" w:hAnsi="Arial Narrow" w:cs="Arial"/>
          <w:sz w:val="22"/>
          <w:szCs w:val="22"/>
        </w:rPr>
        <w:t xml:space="preserve">, we </w:t>
      </w:r>
      <w:r>
        <w:rPr>
          <w:rFonts w:ascii="Arial Narrow" w:hAnsi="Arial Narrow" w:cs="Arial"/>
          <w:sz w:val="22"/>
          <w:szCs w:val="22"/>
        </w:rPr>
        <w:t>proposed the use of</w:t>
      </w:r>
      <w:r w:rsidRPr="00364EC8">
        <w:rPr>
          <w:rFonts w:ascii="Arial Narrow" w:hAnsi="Arial Narrow" w:cs="Arial"/>
          <w:sz w:val="22"/>
          <w:szCs w:val="22"/>
        </w:rPr>
        <w:t xml:space="preserve"> more than one instrument of evaluation, </w:t>
      </w:r>
      <w:r>
        <w:rPr>
          <w:rFonts w:ascii="Arial Narrow" w:hAnsi="Arial Narrow" w:cs="Arial"/>
          <w:sz w:val="22"/>
          <w:szCs w:val="22"/>
        </w:rPr>
        <w:t xml:space="preserve">such </w:t>
      </w:r>
      <w:r w:rsidRPr="00364EC8">
        <w:rPr>
          <w:rFonts w:ascii="Arial Narrow" w:hAnsi="Arial Narrow" w:cs="Arial"/>
          <w:sz w:val="22"/>
          <w:szCs w:val="22"/>
        </w:rPr>
        <w:t xml:space="preserve">as evaluating sheets, reports, site visiting, professional training, </w:t>
      </w:r>
      <w:proofErr w:type="gramStart"/>
      <w:r w:rsidRPr="00364EC8">
        <w:rPr>
          <w:rFonts w:ascii="Arial Narrow" w:hAnsi="Arial Narrow" w:cs="Arial"/>
          <w:sz w:val="22"/>
          <w:szCs w:val="22"/>
        </w:rPr>
        <w:t>video conferences</w:t>
      </w:r>
      <w:proofErr w:type="gramEnd"/>
      <w:r>
        <w:rPr>
          <w:rFonts w:ascii="Arial Narrow" w:hAnsi="Arial Narrow" w:cs="Arial"/>
          <w:sz w:val="22"/>
          <w:szCs w:val="22"/>
        </w:rPr>
        <w:t xml:space="preserve">, and </w:t>
      </w:r>
      <w:r w:rsidRPr="00364EC8">
        <w:rPr>
          <w:rFonts w:ascii="Arial Narrow" w:hAnsi="Arial Narrow" w:cs="Arial"/>
          <w:sz w:val="22"/>
          <w:szCs w:val="22"/>
        </w:rPr>
        <w:t>economic data.</w:t>
      </w:r>
    </w:p>
    <w:p w14:paraId="693C6647" w14:textId="732420B6" w:rsidR="00B03E7F" w:rsidRPr="005B0992" w:rsidRDefault="00B03E7F" w:rsidP="00B03E7F">
      <w:pPr>
        <w:widowControl w:val="0"/>
        <w:autoSpaceDE w:val="0"/>
        <w:autoSpaceDN w:val="0"/>
        <w:adjustRightInd w:val="0"/>
        <w:rPr>
          <w:rFonts w:ascii="Arial Narrow" w:hAnsi="Arial Narrow" w:cs="Helvetica"/>
          <w:sz w:val="22"/>
          <w:szCs w:val="22"/>
        </w:rPr>
      </w:pPr>
      <w:proofErr w:type="spellStart"/>
      <w:r w:rsidRPr="000764B3">
        <w:rPr>
          <w:rFonts w:ascii="Arial Narrow" w:hAnsi="Arial Narrow" w:cs="Helvetica"/>
          <w:b/>
          <w:sz w:val="22"/>
          <w:szCs w:val="22"/>
        </w:rPr>
        <w:t>Schausteck</w:t>
      </w:r>
      <w:proofErr w:type="spellEnd"/>
      <w:r w:rsidRPr="000764B3">
        <w:rPr>
          <w:rFonts w:ascii="Arial Narrow" w:hAnsi="Arial Narrow" w:cs="Helvetica"/>
          <w:b/>
          <w:sz w:val="22"/>
          <w:szCs w:val="22"/>
        </w:rPr>
        <w:t xml:space="preserve"> de Almeida, Bárbara</w:t>
      </w:r>
      <w:r>
        <w:rPr>
          <w:rFonts w:ascii="Arial Narrow" w:hAnsi="Arial Narrow" w:cs="Helvetica"/>
          <w:sz w:val="22"/>
          <w:szCs w:val="22"/>
        </w:rPr>
        <w:t xml:space="preserve">, </w:t>
      </w:r>
      <w:proofErr w:type="spellStart"/>
      <w:r w:rsidRPr="005B0992">
        <w:rPr>
          <w:rFonts w:ascii="Arial Narrow" w:hAnsi="Arial Narrow" w:cs="Helvetica"/>
          <w:sz w:val="22"/>
          <w:szCs w:val="22"/>
        </w:rPr>
        <w:t>Universi</w:t>
      </w:r>
      <w:r>
        <w:rPr>
          <w:rFonts w:ascii="Arial Narrow" w:hAnsi="Arial Narrow" w:cs="Helvetica"/>
          <w:sz w:val="22"/>
          <w:szCs w:val="22"/>
        </w:rPr>
        <w:t>dade</w:t>
      </w:r>
      <w:proofErr w:type="spellEnd"/>
      <w:r>
        <w:rPr>
          <w:rFonts w:ascii="Arial Narrow" w:hAnsi="Arial Narrow" w:cs="Helvetica"/>
          <w:sz w:val="22"/>
          <w:szCs w:val="22"/>
        </w:rPr>
        <w:t xml:space="preserve"> Federal </w:t>
      </w:r>
      <w:proofErr w:type="gramStart"/>
      <w:r>
        <w:rPr>
          <w:rFonts w:ascii="Arial Narrow" w:hAnsi="Arial Narrow" w:cs="Helvetica"/>
          <w:sz w:val="22"/>
          <w:szCs w:val="22"/>
        </w:rPr>
        <w:t>do</w:t>
      </w:r>
      <w:proofErr w:type="gramEnd"/>
      <w:r>
        <w:rPr>
          <w:rFonts w:ascii="Arial Narrow" w:hAnsi="Arial Narrow" w:cs="Helvetica"/>
          <w:sz w:val="22"/>
          <w:szCs w:val="22"/>
        </w:rPr>
        <w:t xml:space="preserve"> Paraná/Brazil,</w:t>
      </w:r>
      <w:hyperlink r:id="rId184" w:history="1">
        <w:r w:rsidRPr="005B0992">
          <w:rPr>
            <w:rFonts w:ascii="Arial Narrow" w:hAnsi="Arial Narrow" w:cs="Helvetica"/>
            <w:color w:val="1037A5"/>
            <w:sz w:val="22"/>
            <w:szCs w:val="22"/>
            <w:u w:val="single" w:color="1037A5"/>
          </w:rPr>
          <w:t>barbara.edf@ufpr.br</w:t>
        </w:r>
      </w:hyperlink>
    </w:p>
    <w:p w14:paraId="46425A7B" w14:textId="66B2509B"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 xml:space="preserve">Juliana </w:t>
      </w:r>
      <w:proofErr w:type="spellStart"/>
      <w:r w:rsidRPr="005B0992">
        <w:rPr>
          <w:rFonts w:ascii="Arial Narrow" w:hAnsi="Arial Narrow" w:cs="Helvetica"/>
          <w:sz w:val="22"/>
          <w:szCs w:val="22"/>
        </w:rPr>
        <w:t>Vlastuin</w:t>
      </w:r>
      <w:proofErr w:type="spellEnd"/>
      <w:r w:rsidRPr="005B0992">
        <w:rPr>
          <w:rFonts w:ascii="Arial Narrow" w:hAnsi="Arial Narrow" w:cs="Helvetica"/>
          <w:sz w:val="22"/>
          <w:szCs w:val="22"/>
        </w:rPr>
        <w:t xml:space="preserve"> (</w:t>
      </w:r>
      <w:proofErr w:type="spellStart"/>
      <w:r w:rsidRPr="005B0992">
        <w:rPr>
          <w:rFonts w:ascii="Arial Narrow" w:hAnsi="Arial Narrow" w:cs="Helvetica"/>
          <w:sz w:val="22"/>
          <w:szCs w:val="22"/>
        </w:rPr>
        <w:t>Universi</w:t>
      </w:r>
      <w:r>
        <w:rPr>
          <w:rFonts w:ascii="Arial Narrow" w:hAnsi="Arial Narrow" w:cs="Helvetica"/>
          <w:sz w:val="22"/>
          <w:szCs w:val="22"/>
        </w:rPr>
        <w:t>dade</w:t>
      </w:r>
      <w:proofErr w:type="spellEnd"/>
      <w:r>
        <w:rPr>
          <w:rFonts w:ascii="Arial Narrow" w:hAnsi="Arial Narrow" w:cs="Helvetica"/>
          <w:sz w:val="22"/>
          <w:szCs w:val="22"/>
        </w:rPr>
        <w:t xml:space="preserve"> Federal do Paraná/Brazil, </w:t>
      </w:r>
      <w:hyperlink r:id="rId185" w:history="1">
        <w:r w:rsidRPr="005B0992">
          <w:rPr>
            <w:rFonts w:ascii="Arial Narrow" w:hAnsi="Arial Narrow" w:cs="Helvetica"/>
            <w:color w:val="1037A5"/>
            <w:sz w:val="22"/>
            <w:szCs w:val="22"/>
            <w:u w:val="single" w:color="1037A5"/>
          </w:rPr>
          <w:t>vlastuin6@yahoo.com.br</w:t>
        </w:r>
      </w:hyperlink>
    </w:p>
    <w:p w14:paraId="685C6578" w14:textId="52C72B1F" w:rsidR="00B03E7F" w:rsidRPr="005B0992" w:rsidRDefault="00B03E7F" w:rsidP="00B03E7F">
      <w:pPr>
        <w:widowControl w:val="0"/>
        <w:autoSpaceDE w:val="0"/>
        <w:autoSpaceDN w:val="0"/>
        <w:adjustRightInd w:val="0"/>
        <w:rPr>
          <w:rFonts w:ascii="Arial Narrow" w:hAnsi="Arial Narrow" w:cs="Helvetica"/>
          <w:sz w:val="22"/>
          <w:szCs w:val="22"/>
        </w:rPr>
      </w:pPr>
      <w:proofErr w:type="spellStart"/>
      <w:r>
        <w:rPr>
          <w:rFonts w:ascii="Arial Narrow" w:hAnsi="Arial Narrow" w:cs="Helvetica"/>
          <w:sz w:val="22"/>
          <w:szCs w:val="22"/>
        </w:rPr>
        <w:t>Wanderley</w:t>
      </w:r>
      <w:proofErr w:type="spellEnd"/>
      <w:r>
        <w:rPr>
          <w:rFonts w:ascii="Arial Narrow" w:hAnsi="Arial Narrow" w:cs="Helvetica"/>
          <w:sz w:val="22"/>
          <w:szCs w:val="22"/>
        </w:rPr>
        <w:t xml:space="preserve"> </w:t>
      </w:r>
      <w:proofErr w:type="spellStart"/>
      <w:r>
        <w:rPr>
          <w:rFonts w:ascii="Arial Narrow" w:hAnsi="Arial Narrow" w:cs="Helvetica"/>
          <w:sz w:val="22"/>
          <w:szCs w:val="22"/>
        </w:rPr>
        <w:t>Marchi</w:t>
      </w:r>
      <w:proofErr w:type="spellEnd"/>
      <w:r>
        <w:rPr>
          <w:rFonts w:ascii="Arial Narrow" w:hAnsi="Arial Narrow" w:cs="Helvetica"/>
          <w:sz w:val="22"/>
          <w:szCs w:val="22"/>
        </w:rPr>
        <w:t xml:space="preserve"> </w:t>
      </w:r>
      <w:proofErr w:type="spellStart"/>
      <w:r>
        <w:rPr>
          <w:rFonts w:ascii="Arial Narrow" w:hAnsi="Arial Narrow" w:cs="Helvetica"/>
          <w:sz w:val="22"/>
          <w:szCs w:val="22"/>
        </w:rPr>
        <w:t>Júnior</w:t>
      </w:r>
      <w:proofErr w:type="spellEnd"/>
      <w:r>
        <w:rPr>
          <w:rFonts w:ascii="Arial Narrow" w:hAnsi="Arial Narrow" w:cs="Helvetica"/>
          <w:sz w:val="22"/>
          <w:szCs w:val="22"/>
        </w:rPr>
        <w:t xml:space="preserve">, </w:t>
      </w:r>
      <w:proofErr w:type="spellStart"/>
      <w:r w:rsidRPr="005B0992">
        <w:rPr>
          <w:rFonts w:ascii="Arial Narrow" w:hAnsi="Arial Narrow" w:cs="Helvetica"/>
          <w:sz w:val="22"/>
          <w:szCs w:val="22"/>
        </w:rPr>
        <w:t>Universi</w:t>
      </w:r>
      <w:r w:rsidR="00A55F9C">
        <w:rPr>
          <w:rFonts w:ascii="Arial Narrow" w:hAnsi="Arial Narrow" w:cs="Helvetica"/>
          <w:sz w:val="22"/>
          <w:szCs w:val="22"/>
        </w:rPr>
        <w:t>dade</w:t>
      </w:r>
      <w:proofErr w:type="spellEnd"/>
      <w:r w:rsidR="00A55F9C">
        <w:rPr>
          <w:rFonts w:ascii="Arial Narrow" w:hAnsi="Arial Narrow" w:cs="Helvetica"/>
          <w:sz w:val="22"/>
          <w:szCs w:val="22"/>
        </w:rPr>
        <w:t xml:space="preserve"> Federal </w:t>
      </w:r>
      <w:proofErr w:type="gramStart"/>
      <w:r w:rsidR="00A55F9C">
        <w:rPr>
          <w:rFonts w:ascii="Arial Narrow" w:hAnsi="Arial Narrow" w:cs="Helvetica"/>
          <w:sz w:val="22"/>
          <w:szCs w:val="22"/>
        </w:rPr>
        <w:t>do</w:t>
      </w:r>
      <w:proofErr w:type="gramEnd"/>
      <w:r w:rsidR="00A55F9C">
        <w:rPr>
          <w:rFonts w:ascii="Arial Narrow" w:hAnsi="Arial Narrow" w:cs="Helvetica"/>
          <w:sz w:val="22"/>
          <w:szCs w:val="22"/>
        </w:rPr>
        <w:t xml:space="preserve"> Paraná, CAPES, </w:t>
      </w:r>
      <w:r>
        <w:rPr>
          <w:rFonts w:ascii="Arial Narrow" w:hAnsi="Arial Narrow" w:cs="Helvetica"/>
          <w:sz w:val="22"/>
          <w:szCs w:val="22"/>
        </w:rPr>
        <w:t xml:space="preserve">Brazil, </w:t>
      </w:r>
      <w:hyperlink r:id="rId186" w:history="1">
        <w:r w:rsidRPr="005B0992">
          <w:rPr>
            <w:rFonts w:ascii="Arial Narrow" w:hAnsi="Arial Narrow" w:cs="Helvetica"/>
            <w:color w:val="1037A5"/>
            <w:sz w:val="22"/>
            <w:szCs w:val="22"/>
            <w:u w:val="single" w:color="1037A5"/>
          </w:rPr>
          <w:t>marchijr@ufpr.br</w:t>
        </w:r>
      </w:hyperlink>
    </w:p>
    <w:p w14:paraId="3BAD921F" w14:textId="77777777"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 xml:space="preserve">Gonzalo Bravo (West Virginia University/USA) – </w:t>
      </w:r>
      <w:hyperlink r:id="rId187" w:history="1">
        <w:r w:rsidRPr="005B0992">
          <w:rPr>
            <w:rFonts w:ascii="Arial Narrow" w:hAnsi="Arial Narrow" w:cs="Helvetica"/>
            <w:color w:val="1037A5"/>
            <w:sz w:val="22"/>
            <w:szCs w:val="22"/>
            <w:u w:val="single" w:color="1037A5"/>
          </w:rPr>
          <w:t>Gonzalo.Bravo@mail.wvu.edu</w:t>
        </w:r>
      </w:hyperlink>
    </w:p>
    <w:p w14:paraId="3A162E17" w14:textId="77777777" w:rsidR="00B03E7F" w:rsidRDefault="00B03E7F" w:rsidP="00B03E7F">
      <w:pPr>
        <w:widowControl w:val="0"/>
        <w:autoSpaceDE w:val="0"/>
        <w:autoSpaceDN w:val="0"/>
        <w:adjustRightInd w:val="0"/>
        <w:rPr>
          <w:rFonts w:ascii="Arial Narrow" w:hAnsi="Arial Narrow" w:cs="Helvetica"/>
          <w:sz w:val="22"/>
          <w:szCs w:val="22"/>
        </w:rPr>
      </w:pPr>
    </w:p>
    <w:p w14:paraId="53F29C2B" w14:textId="77777777"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Brazilian volleyball through the lenses of fieldwork and institutional</w:t>
      </w:r>
    </w:p>
    <w:p w14:paraId="1D5DFF41" w14:textId="77777777" w:rsidR="00B03E7F" w:rsidRPr="005B0992" w:rsidRDefault="00B03E7F" w:rsidP="00B03E7F">
      <w:pPr>
        <w:widowControl w:val="0"/>
        <w:autoSpaceDE w:val="0"/>
        <w:autoSpaceDN w:val="0"/>
        <w:adjustRightInd w:val="0"/>
        <w:rPr>
          <w:rFonts w:ascii="Arial Narrow" w:hAnsi="Arial Narrow" w:cs="Helvetica"/>
          <w:sz w:val="22"/>
          <w:szCs w:val="22"/>
        </w:rPr>
      </w:pPr>
      <w:proofErr w:type="gramStart"/>
      <w:r w:rsidRPr="005B0992">
        <w:rPr>
          <w:rFonts w:ascii="Arial Narrow" w:hAnsi="Arial Narrow" w:cs="Helvetica"/>
          <w:sz w:val="22"/>
          <w:szCs w:val="22"/>
        </w:rPr>
        <w:t>theory</w:t>
      </w:r>
      <w:proofErr w:type="gramEnd"/>
    </w:p>
    <w:p w14:paraId="0CCB8DD3" w14:textId="77777777" w:rsidR="00B03E7F" w:rsidRPr="005B0992" w:rsidRDefault="00B03E7F" w:rsidP="00B03E7F">
      <w:pPr>
        <w:widowControl w:val="0"/>
        <w:autoSpaceDE w:val="0"/>
        <w:autoSpaceDN w:val="0"/>
        <w:adjustRightInd w:val="0"/>
        <w:rPr>
          <w:rFonts w:ascii="Arial Narrow" w:hAnsi="Arial Narrow" w:cs="Helvetica"/>
          <w:sz w:val="22"/>
          <w:szCs w:val="22"/>
        </w:rPr>
      </w:pPr>
    </w:p>
    <w:p w14:paraId="7052199D" w14:textId="72C9384F" w:rsidR="00B03E7F" w:rsidRPr="005B0992" w:rsidRDefault="00B03E7F" w:rsidP="00B03E7F">
      <w:pPr>
        <w:widowControl w:val="0"/>
        <w:autoSpaceDE w:val="0"/>
        <w:autoSpaceDN w:val="0"/>
        <w:adjustRightInd w:val="0"/>
        <w:rPr>
          <w:rFonts w:ascii="Arial Narrow" w:hAnsi="Arial Narrow" w:cs="Helvetica"/>
          <w:sz w:val="22"/>
          <w:szCs w:val="22"/>
        </w:rPr>
      </w:pPr>
      <w:r w:rsidRPr="005B0992">
        <w:rPr>
          <w:rFonts w:ascii="Arial Narrow" w:hAnsi="Arial Narrow" w:cs="Helvetica"/>
          <w:sz w:val="22"/>
          <w:szCs w:val="22"/>
        </w:rPr>
        <w:t>Over the last decade, Brazilian M</w:t>
      </w:r>
      <w:r>
        <w:rPr>
          <w:rFonts w:ascii="Arial Narrow" w:hAnsi="Arial Narrow" w:cs="Helvetica"/>
          <w:sz w:val="22"/>
          <w:szCs w:val="22"/>
        </w:rPr>
        <w:t xml:space="preserve">en’s and Women’s Volleyball has </w:t>
      </w:r>
      <w:r w:rsidRPr="005B0992">
        <w:rPr>
          <w:rFonts w:ascii="Arial Narrow" w:hAnsi="Arial Narrow" w:cs="Helvetica"/>
          <w:sz w:val="22"/>
          <w:szCs w:val="22"/>
        </w:rPr>
        <w:t>reached the highest level of performance at the world stage competition. In</w:t>
      </w:r>
      <w:r>
        <w:rPr>
          <w:rFonts w:ascii="Arial Narrow" w:hAnsi="Arial Narrow" w:cs="Helvetica"/>
          <w:sz w:val="22"/>
          <w:szCs w:val="22"/>
        </w:rPr>
        <w:t xml:space="preserve"> </w:t>
      </w:r>
      <w:r w:rsidRPr="005B0992">
        <w:rPr>
          <w:rFonts w:ascii="Arial Narrow" w:hAnsi="Arial Narrow" w:cs="Helvetica"/>
          <w:sz w:val="22"/>
          <w:szCs w:val="22"/>
        </w:rPr>
        <w:t>this study, we examined the historical facts, events and processes (1970 to</w:t>
      </w:r>
      <w:r>
        <w:rPr>
          <w:rFonts w:ascii="Arial Narrow" w:hAnsi="Arial Narrow" w:cs="Helvetica"/>
          <w:sz w:val="22"/>
          <w:szCs w:val="22"/>
        </w:rPr>
        <w:t xml:space="preserve"> </w:t>
      </w:r>
      <w:r w:rsidRPr="005B0992">
        <w:rPr>
          <w:rFonts w:ascii="Arial Narrow" w:hAnsi="Arial Narrow" w:cs="Helvetica"/>
          <w:sz w:val="22"/>
          <w:szCs w:val="22"/>
        </w:rPr>
        <w:t>2010) that influenced the development and growth of Brazilian volleyball.</w:t>
      </w:r>
      <w:r>
        <w:rPr>
          <w:rFonts w:ascii="Arial Narrow" w:hAnsi="Arial Narrow" w:cs="Helvetica"/>
          <w:sz w:val="22"/>
          <w:szCs w:val="22"/>
        </w:rPr>
        <w:t xml:space="preserve"> </w:t>
      </w:r>
      <w:r w:rsidRPr="005B0992">
        <w:rPr>
          <w:rFonts w:ascii="Arial Narrow" w:hAnsi="Arial Narrow" w:cs="Helvetica"/>
          <w:sz w:val="22"/>
          <w:szCs w:val="22"/>
        </w:rPr>
        <w:t>Our purpose was to provide insights into how this growth occurred as well as</w:t>
      </w:r>
      <w:r>
        <w:rPr>
          <w:rFonts w:ascii="Arial Narrow" w:hAnsi="Arial Narrow" w:cs="Helvetica"/>
          <w:sz w:val="22"/>
          <w:szCs w:val="22"/>
        </w:rPr>
        <w:t xml:space="preserve"> </w:t>
      </w:r>
      <w:r w:rsidRPr="005B0992">
        <w:rPr>
          <w:rFonts w:ascii="Arial Narrow" w:hAnsi="Arial Narrow" w:cs="Helvetica"/>
          <w:sz w:val="22"/>
          <w:szCs w:val="22"/>
        </w:rPr>
        <w:t>to understand how different strategic and managerial tools –as applied by</w:t>
      </w:r>
      <w:r>
        <w:rPr>
          <w:rFonts w:ascii="Arial Narrow" w:hAnsi="Arial Narrow" w:cs="Helvetica"/>
          <w:sz w:val="22"/>
          <w:szCs w:val="22"/>
        </w:rPr>
        <w:t xml:space="preserve"> </w:t>
      </w:r>
      <w:r w:rsidRPr="005B0992">
        <w:rPr>
          <w:rFonts w:ascii="Arial Narrow" w:hAnsi="Arial Narrow" w:cs="Helvetica"/>
          <w:sz w:val="22"/>
          <w:szCs w:val="22"/>
        </w:rPr>
        <w:t>the Brazilian Volleyball Confederation– were able to create a social</w:t>
      </w:r>
      <w:r>
        <w:rPr>
          <w:rFonts w:ascii="Arial Narrow" w:hAnsi="Arial Narrow" w:cs="Helvetica"/>
          <w:sz w:val="22"/>
          <w:szCs w:val="22"/>
        </w:rPr>
        <w:t xml:space="preserve"> </w:t>
      </w:r>
      <w:r w:rsidRPr="005B0992">
        <w:rPr>
          <w:rFonts w:ascii="Arial Narrow" w:hAnsi="Arial Narrow" w:cs="Helvetica"/>
          <w:sz w:val="22"/>
          <w:szCs w:val="22"/>
        </w:rPr>
        <w:t>transformation of volleyball in Brazil. We used Bourdieu’s theoretical</w:t>
      </w:r>
      <w:r>
        <w:rPr>
          <w:rFonts w:ascii="Arial Narrow" w:hAnsi="Arial Narrow" w:cs="Helvetica"/>
          <w:sz w:val="22"/>
          <w:szCs w:val="22"/>
        </w:rPr>
        <w:t xml:space="preserve"> </w:t>
      </w:r>
      <w:r w:rsidRPr="005B0992">
        <w:rPr>
          <w:rFonts w:ascii="Arial Narrow" w:hAnsi="Arial Narrow" w:cs="Helvetica"/>
          <w:sz w:val="22"/>
          <w:szCs w:val="22"/>
        </w:rPr>
        <w:t>framework and followed his methodological categories of field theory. In</w:t>
      </w:r>
      <w:r>
        <w:rPr>
          <w:rFonts w:ascii="Arial Narrow" w:hAnsi="Arial Narrow" w:cs="Helvetica"/>
          <w:sz w:val="22"/>
          <w:szCs w:val="22"/>
        </w:rPr>
        <w:t xml:space="preserve"> </w:t>
      </w:r>
      <w:r w:rsidRPr="005B0992">
        <w:rPr>
          <w:rFonts w:ascii="Arial Narrow" w:hAnsi="Arial Narrow" w:cs="Helvetica"/>
          <w:sz w:val="22"/>
          <w:szCs w:val="22"/>
        </w:rPr>
        <w:t>addition, the concept of institutional isomorphism, as drawn from the field</w:t>
      </w:r>
      <w:r>
        <w:rPr>
          <w:rFonts w:ascii="Arial Narrow" w:hAnsi="Arial Narrow" w:cs="Helvetica"/>
          <w:sz w:val="22"/>
          <w:szCs w:val="22"/>
        </w:rPr>
        <w:t xml:space="preserve"> </w:t>
      </w:r>
      <w:r w:rsidRPr="005B0992">
        <w:rPr>
          <w:rFonts w:ascii="Arial Narrow" w:hAnsi="Arial Narrow" w:cs="Helvetica"/>
          <w:sz w:val="22"/>
          <w:szCs w:val="22"/>
        </w:rPr>
        <w:t>of institutional theory (DiMaggio &amp; Powell, 1983), was also applied. In this</w:t>
      </w:r>
      <w:r>
        <w:rPr>
          <w:rFonts w:ascii="Arial Narrow" w:hAnsi="Arial Narrow" w:cs="Helvetica"/>
          <w:sz w:val="22"/>
          <w:szCs w:val="22"/>
        </w:rPr>
        <w:t xml:space="preserve"> </w:t>
      </w:r>
      <w:r w:rsidRPr="005B0992">
        <w:rPr>
          <w:rFonts w:ascii="Arial Narrow" w:hAnsi="Arial Narrow" w:cs="Helvetica"/>
          <w:sz w:val="22"/>
          <w:szCs w:val="22"/>
        </w:rPr>
        <w:t>study, institutional theory helps us to unveil the complexity of how these</w:t>
      </w:r>
      <w:r>
        <w:rPr>
          <w:rFonts w:ascii="Arial Narrow" w:hAnsi="Arial Narrow" w:cs="Helvetica"/>
          <w:sz w:val="22"/>
          <w:szCs w:val="22"/>
        </w:rPr>
        <w:t xml:space="preserve"> </w:t>
      </w:r>
      <w:r w:rsidRPr="005B0992">
        <w:rPr>
          <w:rFonts w:ascii="Arial Narrow" w:hAnsi="Arial Narrow" w:cs="Helvetica"/>
          <w:sz w:val="22"/>
          <w:szCs w:val="22"/>
        </w:rPr>
        <w:t>processes occurred, particularly considering that historical facts show the</w:t>
      </w:r>
    </w:p>
    <w:p w14:paraId="493871BF" w14:textId="7641E96A" w:rsidR="00B03E7F" w:rsidRPr="005B0992" w:rsidRDefault="00B03E7F" w:rsidP="00B03E7F">
      <w:pPr>
        <w:widowControl w:val="0"/>
        <w:autoSpaceDE w:val="0"/>
        <w:autoSpaceDN w:val="0"/>
        <w:adjustRightInd w:val="0"/>
        <w:rPr>
          <w:rFonts w:ascii="Arial Narrow" w:hAnsi="Arial Narrow" w:cs="Helvetica"/>
          <w:sz w:val="22"/>
          <w:szCs w:val="22"/>
        </w:rPr>
      </w:pPr>
      <w:r>
        <w:rPr>
          <w:rFonts w:ascii="Arial Narrow" w:hAnsi="Arial Narrow" w:cs="Helvetica"/>
          <w:sz w:val="22"/>
          <w:szCs w:val="22"/>
        </w:rPr>
        <w:t xml:space="preserve"> </w:t>
      </w:r>
      <w:proofErr w:type="spellStart"/>
      <w:proofErr w:type="gramStart"/>
      <w:r w:rsidRPr="005B0992">
        <w:rPr>
          <w:rFonts w:ascii="Arial Narrow" w:hAnsi="Arial Narrow" w:cs="Helvetica"/>
          <w:sz w:val="22"/>
          <w:szCs w:val="22"/>
        </w:rPr>
        <w:t>nstability</w:t>
      </w:r>
      <w:proofErr w:type="spellEnd"/>
      <w:proofErr w:type="gramEnd"/>
      <w:r w:rsidRPr="005B0992">
        <w:rPr>
          <w:rFonts w:ascii="Arial Narrow" w:hAnsi="Arial Narrow" w:cs="Helvetica"/>
          <w:sz w:val="22"/>
          <w:szCs w:val="22"/>
        </w:rPr>
        <w:t xml:space="preserve"> of the Brazilian volleyball system. In our analysis, we</w:t>
      </w:r>
      <w:r>
        <w:rPr>
          <w:rFonts w:ascii="Arial Narrow" w:hAnsi="Arial Narrow" w:cs="Helvetica"/>
          <w:sz w:val="22"/>
          <w:szCs w:val="22"/>
        </w:rPr>
        <w:t xml:space="preserve"> </w:t>
      </w:r>
      <w:r w:rsidRPr="005B0992">
        <w:rPr>
          <w:rFonts w:ascii="Arial Narrow" w:hAnsi="Arial Narrow" w:cs="Helvetica"/>
          <w:sz w:val="22"/>
          <w:szCs w:val="22"/>
        </w:rPr>
        <w:t>identified three stages: amateurism, professionalization and</w:t>
      </w:r>
      <w:r>
        <w:rPr>
          <w:rFonts w:ascii="Arial Narrow" w:hAnsi="Arial Narrow" w:cs="Helvetica"/>
          <w:sz w:val="22"/>
          <w:szCs w:val="22"/>
        </w:rPr>
        <w:t xml:space="preserve"> </w:t>
      </w:r>
      <w:r w:rsidRPr="005B0992">
        <w:rPr>
          <w:rFonts w:ascii="Arial Narrow" w:hAnsi="Arial Narrow" w:cs="Helvetica"/>
          <w:sz w:val="22"/>
          <w:szCs w:val="22"/>
        </w:rPr>
        <w:t>‘</w:t>
      </w:r>
      <w:proofErr w:type="spellStart"/>
      <w:r w:rsidRPr="005B0992">
        <w:rPr>
          <w:rFonts w:ascii="Arial Narrow" w:hAnsi="Arial Narrow" w:cs="Helvetica"/>
          <w:sz w:val="22"/>
          <w:szCs w:val="22"/>
        </w:rPr>
        <w:t>spectacularization</w:t>
      </w:r>
      <w:proofErr w:type="spellEnd"/>
      <w:r w:rsidRPr="005B0992">
        <w:rPr>
          <w:rFonts w:ascii="Arial Narrow" w:hAnsi="Arial Narrow" w:cs="Helvetica"/>
          <w:sz w:val="22"/>
          <w:szCs w:val="22"/>
        </w:rPr>
        <w:t>.’ A series of attributions and dispositions also emerged</w:t>
      </w:r>
      <w:r>
        <w:rPr>
          <w:rFonts w:ascii="Arial Narrow" w:hAnsi="Arial Narrow" w:cs="Helvetica"/>
          <w:sz w:val="22"/>
          <w:szCs w:val="22"/>
        </w:rPr>
        <w:t xml:space="preserve"> </w:t>
      </w:r>
      <w:r w:rsidRPr="005B0992">
        <w:rPr>
          <w:rFonts w:ascii="Arial Narrow" w:hAnsi="Arial Narrow" w:cs="Helvetica"/>
          <w:sz w:val="22"/>
          <w:szCs w:val="22"/>
        </w:rPr>
        <w:t>throughout this period, which, not only contributed to produce winning teams</w:t>
      </w:r>
      <w:r>
        <w:rPr>
          <w:rFonts w:ascii="Arial Narrow" w:hAnsi="Arial Narrow" w:cs="Helvetica"/>
          <w:sz w:val="22"/>
          <w:szCs w:val="22"/>
        </w:rPr>
        <w:t xml:space="preserve"> </w:t>
      </w:r>
      <w:r w:rsidRPr="005B0992">
        <w:rPr>
          <w:rFonts w:ascii="Arial Narrow" w:hAnsi="Arial Narrow" w:cs="Helvetica"/>
          <w:sz w:val="22"/>
          <w:szCs w:val="22"/>
        </w:rPr>
        <w:t>and Olympic medals, but also created and developed a professional culture</w:t>
      </w:r>
      <w:r>
        <w:rPr>
          <w:rFonts w:ascii="Arial Narrow" w:hAnsi="Arial Narrow" w:cs="Helvetica"/>
          <w:sz w:val="22"/>
          <w:szCs w:val="22"/>
        </w:rPr>
        <w:t xml:space="preserve"> </w:t>
      </w:r>
      <w:r w:rsidRPr="005B0992">
        <w:rPr>
          <w:rFonts w:ascii="Arial Narrow" w:hAnsi="Arial Narrow" w:cs="Helvetica"/>
          <w:sz w:val="22"/>
          <w:szCs w:val="22"/>
        </w:rPr>
        <w:t>that brought new paradigms.</w:t>
      </w:r>
    </w:p>
    <w:p w14:paraId="51242A1C" w14:textId="77777777" w:rsidR="00345DB2" w:rsidRPr="00245675" w:rsidRDefault="00345DB2" w:rsidP="00942386">
      <w:pPr>
        <w:rPr>
          <w:rFonts w:ascii="Arial Narrow" w:eastAsia="Times New Roman" w:hAnsi="Arial Narrow"/>
          <w:color w:val="000000"/>
          <w:sz w:val="22"/>
          <w:szCs w:val="22"/>
        </w:rPr>
      </w:pPr>
    </w:p>
    <w:p w14:paraId="0DC10C9C" w14:textId="77777777" w:rsidR="00942386" w:rsidRDefault="00942386" w:rsidP="005253EF">
      <w:pPr>
        <w:widowControl w:val="0"/>
        <w:autoSpaceDE w:val="0"/>
        <w:autoSpaceDN w:val="0"/>
        <w:adjustRightInd w:val="0"/>
        <w:spacing w:after="320"/>
        <w:rPr>
          <w:rFonts w:ascii="Arial Narrow" w:hAnsi="Arial Narrow" w:cs="Times"/>
          <w:sz w:val="22"/>
          <w:szCs w:val="22"/>
        </w:rPr>
      </w:pPr>
    </w:p>
    <w:p w14:paraId="32AC20BA" w14:textId="11B48271" w:rsidR="008222C1" w:rsidRPr="0017681A" w:rsidRDefault="008222C1" w:rsidP="008222C1">
      <w:pPr>
        <w:rPr>
          <w:rFonts w:ascii="Arial Narrow" w:hAnsi="Arial Narrow" w:cs="Times New Roman"/>
          <w:sz w:val="22"/>
          <w:szCs w:val="22"/>
        </w:rPr>
      </w:pPr>
      <w:r w:rsidRPr="008222C1">
        <w:rPr>
          <w:rFonts w:ascii="Arial Narrow" w:hAnsi="Arial Narrow" w:cs="Times New Roman"/>
          <w:b/>
          <w:sz w:val="22"/>
          <w:szCs w:val="22"/>
        </w:rPr>
        <w:t xml:space="preserve">Shin, </w:t>
      </w:r>
      <w:proofErr w:type="spellStart"/>
      <w:r w:rsidRPr="008222C1">
        <w:rPr>
          <w:rFonts w:ascii="Arial Narrow" w:hAnsi="Arial Narrow" w:cs="Times New Roman"/>
          <w:b/>
          <w:sz w:val="22"/>
          <w:szCs w:val="22"/>
        </w:rPr>
        <w:t>Donghyuk</w:t>
      </w:r>
      <w:proofErr w:type="spellEnd"/>
      <w:r w:rsidRPr="008222C1">
        <w:rPr>
          <w:rFonts w:ascii="Arial Narrow" w:hAnsi="Arial Narrow" w:cs="Times New Roman"/>
          <w:b/>
          <w:sz w:val="22"/>
          <w:szCs w:val="22"/>
        </w:rPr>
        <w:t>,</w:t>
      </w:r>
      <w:r>
        <w:rPr>
          <w:rFonts w:ascii="Arial Narrow" w:hAnsi="Arial Narrow" w:cs="Times New Roman"/>
          <w:sz w:val="22"/>
          <w:szCs w:val="22"/>
        </w:rPr>
        <w:t xml:space="preserve"> </w:t>
      </w:r>
      <w:r w:rsidRPr="0017681A">
        <w:rPr>
          <w:rFonts w:ascii="Arial Narrow" w:hAnsi="Arial Narrow" w:cs="Times New Roman"/>
          <w:sz w:val="22"/>
          <w:szCs w:val="22"/>
        </w:rPr>
        <w:t xml:space="preserve">University of Iowa, </w:t>
      </w:r>
      <w:hyperlink r:id="rId188" w:history="1">
        <w:r w:rsidRPr="0017681A">
          <w:rPr>
            <w:rStyle w:val="Hyperlink"/>
            <w:rFonts w:ascii="Arial Narrow" w:hAnsi="Arial Narrow" w:cs="Times New Roman"/>
            <w:sz w:val="22"/>
            <w:szCs w:val="22"/>
          </w:rPr>
          <w:t>donghyuk-shin@uiowa.edu</w:t>
        </w:r>
      </w:hyperlink>
      <w:r>
        <w:rPr>
          <w:rFonts w:ascii="Arial Narrow" w:hAnsi="Arial Narrow" w:cs="Times New Roman"/>
          <w:sz w:val="22"/>
          <w:szCs w:val="22"/>
        </w:rPr>
        <w:t xml:space="preserve"> with Jin-</w:t>
      </w:r>
      <w:proofErr w:type="spellStart"/>
      <w:r>
        <w:rPr>
          <w:rFonts w:ascii="Arial Narrow" w:hAnsi="Arial Narrow" w:cs="Times New Roman"/>
          <w:sz w:val="22"/>
          <w:szCs w:val="22"/>
        </w:rPr>
        <w:t>Wook</w:t>
      </w:r>
      <w:proofErr w:type="spellEnd"/>
      <w:r>
        <w:rPr>
          <w:rFonts w:ascii="Arial Narrow" w:hAnsi="Arial Narrow" w:cs="Times New Roman"/>
          <w:sz w:val="22"/>
          <w:szCs w:val="22"/>
        </w:rPr>
        <w:t xml:space="preserve"> Han</w:t>
      </w:r>
      <w:r w:rsidRPr="0017681A">
        <w:rPr>
          <w:rFonts w:ascii="Arial Narrow" w:hAnsi="Arial Narrow" w:cs="Times New Roman"/>
          <w:sz w:val="22"/>
          <w:szCs w:val="22"/>
        </w:rPr>
        <w:t xml:space="preserve"> </w:t>
      </w:r>
    </w:p>
    <w:p w14:paraId="1070560A" w14:textId="77777777" w:rsidR="008222C1" w:rsidRPr="0017681A" w:rsidRDefault="008222C1" w:rsidP="008222C1">
      <w:pPr>
        <w:widowControl w:val="0"/>
        <w:autoSpaceDE w:val="0"/>
        <w:autoSpaceDN w:val="0"/>
        <w:adjustRightInd w:val="0"/>
        <w:rPr>
          <w:rFonts w:ascii="Arial Narrow" w:hAnsi="Arial Narrow" w:cs="Arial"/>
          <w:sz w:val="22"/>
          <w:szCs w:val="22"/>
        </w:rPr>
      </w:pPr>
    </w:p>
    <w:p w14:paraId="40A188A3" w14:textId="77777777" w:rsidR="008222C1" w:rsidRPr="0017681A" w:rsidRDefault="008222C1" w:rsidP="008222C1">
      <w:pPr>
        <w:rPr>
          <w:rFonts w:ascii="Arial Narrow" w:hAnsi="Arial Narrow" w:cs="Times New Roman"/>
          <w:sz w:val="22"/>
          <w:szCs w:val="22"/>
        </w:rPr>
      </w:pPr>
      <w:r w:rsidRPr="0017681A">
        <w:rPr>
          <w:rFonts w:ascii="Arial Narrow" w:hAnsi="Arial Narrow" w:cs="Times New Roman"/>
          <w:sz w:val="22"/>
          <w:szCs w:val="22"/>
        </w:rPr>
        <w:t>Diminishing Nationalism: How contemporary sport dilutes Korea’s national identity</w:t>
      </w:r>
    </w:p>
    <w:p w14:paraId="1003A83D" w14:textId="77777777" w:rsidR="008222C1" w:rsidRPr="0017681A" w:rsidRDefault="008222C1" w:rsidP="008222C1">
      <w:pPr>
        <w:rPr>
          <w:rFonts w:ascii="Arial Narrow" w:hAnsi="Arial Narrow" w:cs="Times New Roman"/>
          <w:sz w:val="22"/>
          <w:szCs w:val="22"/>
        </w:rPr>
      </w:pPr>
    </w:p>
    <w:p w14:paraId="7759E986" w14:textId="77777777" w:rsidR="008222C1" w:rsidRPr="0017681A" w:rsidRDefault="008222C1" w:rsidP="008222C1">
      <w:pPr>
        <w:rPr>
          <w:rFonts w:ascii="Arial Narrow" w:hAnsi="Arial Narrow" w:cs="Times New Roman"/>
          <w:sz w:val="22"/>
          <w:szCs w:val="22"/>
        </w:rPr>
      </w:pPr>
      <w:r w:rsidRPr="0017681A">
        <w:rPr>
          <w:rFonts w:ascii="Arial Narrow" w:hAnsi="Arial Narrow" w:cs="Times New Roman"/>
          <w:sz w:val="22"/>
          <w:szCs w:val="22"/>
        </w:rPr>
        <w:t xml:space="preserve">Although it is still a very controversial topic, many scholars have agreed that nationalism is a modern </w:t>
      </w:r>
      <w:proofErr w:type="gramStart"/>
      <w:r w:rsidRPr="0017681A">
        <w:rPr>
          <w:rFonts w:ascii="Arial Narrow" w:hAnsi="Arial Narrow" w:cs="Times New Roman"/>
          <w:sz w:val="22"/>
          <w:szCs w:val="22"/>
        </w:rPr>
        <w:t>ideology which</w:t>
      </w:r>
      <w:proofErr w:type="gramEnd"/>
      <w:r w:rsidRPr="0017681A">
        <w:rPr>
          <w:rFonts w:ascii="Arial Narrow" w:hAnsi="Arial Narrow" w:cs="Times New Roman"/>
          <w:sz w:val="22"/>
          <w:szCs w:val="22"/>
        </w:rPr>
        <w:t xml:space="preserve"> emerged when many nation-states in Europe were established in accordance with industrialization. As most of the </w:t>
      </w:r>
      <w:proofErr w:type="gramStart"/>
      <w:r w:rsidRPr="0017681A">
        <w:rPr>
          <w:rFonts w:ascii="Arial Narrow" w:hAnsi="Arial Narrow" w:cs="Times New Roman"/>
          <w:sz w:val="22"/>
          <w:szCs w:val="22"/>
        </w:rPr>
        <w:t>research on nationalism have</w:t>
      </w:r>
      <w:proofErr w:type="gramEnd"/>
      <w:r w:rsidRPr="0017681A">
        <w:rPr>
          <w:rFonts w:ascii="Arial Narrow" w:hAnsi="Arial Narrow" w:cs="Times New Roman"/>
          <w:sz w:val="22"/>
          <w:szCs w:val="22"/>
        </w:rPr>
        <w:t xml:space="preserve"> explicitly critical perspective, it is often referred to as ‘invented tradition’ (</w:t>
      </w:r>
      <w:proofErr w:type="spellStart"/>
      <w:r w:rsidRPr="0017681A">
        <w:rPr>
          <w:rFonts w:ascii="Arial Narrow" w:hAnsi="Arial Narrow" w:cs="Times New Roman"/>
          <w:sz w:val="22"/>
          <w:szCs w:val="22"/>
        </w:rPr>
        <w:t>Hobsbawm</w:t>
      </w:r>
      <w:proofErr w:type="spellEnd"/>
      <w:r w:rsidRPr="0017681A">
        <w:rPr>
          <w:rFonts w:ascii="Arial Narrow" w:hAnsi="Arial Narrow" w:cs="Times New Roman"/>
          <w:sz w:val="22"/>
          <w:szCs w:val="22"/>
        </w:rPr>
        <w:t>, 2003) or ‘imagined community’ (Anderson, 1991). Nevertheless, the relationship between nationalism and sport was very significant throughout the 20</w:t>
      </w:r>
      <w:r w:rsidRPr="0017681A">
        <w:rPr>
          <w:rFonts w:ascii="Arial Narrow" w:hAnsi="Arial Narrow" w:cs="Times New Roman"/>
          <w:sz w:val="22"/>
          <w:szCs w:val="22"/>
          <w:vertAlign w:val="superscript"/>
        </w:rPr>
        <w:t>th</w:t>
      </w:r>
      <w:r w:rsidRPr="0017681A">
        <w:rPr>
          <w:rFonts w:ascii="Arial Narrow" w:hAnsi="Arial Narrow" w:cs="Times New Roman"/>
          <w:sz w:val="22"/>
          <w:szCs w:val="22"/>
        </w:rPr>
        <w:t xml:space="preserve"> century, and therefore many scholarly efforts were made on this topic. Although contemporary sport represents well the process and meaning of globalization, </w:t>
      </w:r>
      <w:proofErr w:type="spellStart"/>
      <w:r w:rsidRPr="0017681A">
        <w:rPr>
          <w:rFonts w:ascii="Arial Narrow" w:hAnsi="Arial Narrow" w:cs="Times New Roman"/>
          <w:sz w:val="22"/>
          <w:szCs w:val="22"/>
        </w:rPr>
        <w:t>Dyreson</w:t>
      </w:r>
      <w:proofErr w:type="spellEnd"/>
      <w:r w:rsidRPr="0017681A">
        <w:rPr>
          <w:rFonts w:ascii="Arial Narrow" w:hAnsi="Arial Narrow" w:cs="Times New Roman"/>
          <w:sz w:val="22"/>
          <w:szCs w:val="22"/>
        </w:rPr>
        <w:t xml:space="preserve"> (2003) indicates that it instead reinforces the expression of national identities. The purpose of this paper is to investigate how the national identity of South Korea, whose people are traditionally conservative about nationality issues and strongly identify with national sports teams and athletes, is being diluted by some recent incidents in sport. In order to guide the narrative, two cases will be examined: Ye </w:t>
      </w:r>
      <w:proofErr w:type="spellStart"/>
      <w:r w:rsidRPr="0017681A">
        <w:rPr>
          <w:rFonts w:ascii="Arial Narrow" w:hAnsi="Arial Narrow" w:cs="Times New Roman"/>
          <w:sz w:val="22"/>
          <w:szCs w:val="22"/>
        </w:rPr>
        <w:t>Suh</w:t>
      </w:r>
      <w:proofErr w:type="spellEnd"/>
      <w:r w:rsidRPr="0017681A">
        <w:rPr>
          <w:rFonts w:ascii="Arial Narrow" w:hAnsi="Arial Narrow" w:cs="Times New Roman"/>
          <w:sz w:val="22"/>
          <w:szCs w:val="22"/>
        </w:rPr>
        <w:t xml:space="preserve"> Tang, Chinese-born table-tennis player who was naturalized to South Korea, and Chung Sung Lee, ethnic Korean soccer player in Japanese national team.  </w:t>
      </w:r>
    </w:p>
    <w:p w14:paraId="6FF2B1E8" w14:textId="77777777" w:rsidR="008222C1" w:rsidRDefault="008222C1" w:rsidP="005253EF">
      <w:pPr>
        <w:widowControl w:val="0"/>
        <w:autoSpaceDE w:val="0"/>
        <w:autoSpaceDN w:val="0"/>
        <w:adjustRightInd w:val="0"/>
        <w:spacing w:after="320"/>
        <w:rPr>
          <w:rFonts w:ascii="Arial Narrow" w:hAnsi="Arial Narrow" w:cs="Times"/>
          <w:sz w:val="22"/>
          <w:szCs w:val="22"/>
        </w:rPr>
      </w:pPr>
    </w:p>
    <w:p w14:paraId="539E4407" w14:textId="77777777" w:rsidR="001B1487" w:rsidRDefault="001B1487" w:rsidP="001B1487">
      <w:pPr>
        <w:rPr>
          <w:rFonts w:ascii="Arial Narrow" w:hAnsi="Arial Narrow"/>
          <w:sz w:val="22"/>
          <w:szCs w:val="22"/>
        </w:rPr>
      </w:pPr>
      <w:r w:rsidRPr="00245675">
        <w:rPr>
          <w:rFonts w:ascii="Arial Narrow" w:hAnsi="Arial Narrow" w:cs="Verdana"/>
          <w:b/>
          <w:sz w:val="22"/>
          <w:szCs w:val="22"/>
        </w:rPr>
        <w:t>Smith, Maureen</w:t>
      </w:r>
      <w:r>
        <w:rPr>
          <w:rFonts w:ascii="Arial Narrow" w:hAnsi="Arial Narrow" w:cs="Verdana"/>
          <w:sz w:val="22"/>
          <w:szCs w:val="22"/>
        </w:rPr>
        <w:t xml:space="preserve">, </w:t>
      </w:r>
      <w:r w:rsidRPr="00245675">
        <w:rPr>
          <w:rFonts w:ascii="Arial Narrow" w:hAnsi="Arial Narrow" w:cs="Verdana"/>
          <w:sz w:val="22"/>
          <w:szCs w:val="22"/>
        </w:rPr>
        <w:t>California State University, Sacramento</w:t>
      </w:r>
      <w:r>
        <w:rPr>
          <w:rFonts w:ascii="Arial Narrow" w:hAnsi="Arial Narrow"/>
          <w:sz w:val="22"/>
          <w:szCs w:val="22"/>
        </w:rPr>
        <w:t xml:space="preserve">, </w:t>
      </w:r>
      <w:hyperlink r:id="rId189" w:history="1">
        <w:r w:rsidRPr="00245675">
          <w:rPr>
            <w:rStyle w:val="Hyperlink"/>
            <w:rFonts w:ascii="Arial Narrow" w:hAnsi="Arial Narrow" w:cs="Verdana"/>
            <w:sz w:val="22"/>
            <w:szCs w:val="22"/>
          </w:rPr>
          <w:t>smithmm@csus.edu</w:t>
        </w:r>
      </w:hyperlink>
    </w:p>
    <w:p w14:paraId="79A4AF35" w14:textId="77777777" w:rsidR="001B1487" w:rsidRDefault="001B1487" w:rsidP="001B1487">
      <w:pPr>
        <w:rPr>
          <w:rFonts w:ascii="Arial Narrow" w:hAnsi="Arial Narrow" w:cs="Verdana"/>
          <w:sz w:val="22"/>
          <w:szCs w:val="22"/>
        </w:rPr>
      </w:pPr>
    </w:p>
    <w:p w14:paraId="3DE28F52" w14:textId="77777777" w:rsidR="001B1487" w:rsidRDefault="001B1487" w:rsidP="001B1487">
      <w:pPr>
        <w:rPr>
          <w:rFonts w:ascii="Arial Narrow" w:hAnsi="Arial Narrow" w:cs="Verdana"/>
          <w:sz w:val="22"/>
          <w:szCs w:val="22"/>
        </w:rPr>
      </w:pPr>
      <w:r w:rsidRPr="00245675">
        <w:rPr>
          <w:rFonts w:ascii="Arial Narrow" w:hAnsi="Arial Narrow" w:cs="Verdana"/>
          <w:sz w:val="22"/>
          <w:szCs w:val="22"/>
        </w:rPr>
        <w:t>Of Statues and Stories: (</w:t>
      </w:r>
      <w:proofErr w:type="gramStart"/>
      <w:r w:rsidRPr="00245675">
        <w:rPr>
          <w:rFonts w:ascii="Arial Narrow" w:hAnsi="Arial Narrow" w:cs="Verdana"/>
          <w:sz w:val="22"/>
          <w:szCs w:val="22"/>
        </w:rPr>
        <w:t>De)constructing</w:t>
      </w:r>
      <w:proofErr w:type="gramEnd"/>
      <w:r w:rsidRPr="00245675">
        <w:rPr>
          <w:rFonts w:ascii="Arial Narrow" w:hAnsi="Arial Narrow" w:cs="Verdana"/>
          <w:sz w:val="22"/>
          <w:szCs w:val="22"/>
        </w:rPr>
        <w:t xml:space="preserve"> </w:t>
      </w:r>
      <w:r>
        <w:rPr>
          <w:rFonts w:ascii="Arial Narrow" w:hAnsi="Arial Narrow" w:cs="Verdana"/>
          <w:sz w:val="22"/>
          <w:szCs w:val="22"/>
        </w:rPr>
        <w:t xml:space="preserve">the Construction Process of (Re)constructing Historical </w:t>
      </w:r>
      <w:r w:rsidRPr="00245675">
        <w:rPr>
          <w:rFonts w:ascii="Arial Narrow" w:hAnsi="Arial Narrow" w:cs="Verdana"/>
          <w:sz w:val="22"/>
          <w:szCs w:val="22"/>
        </w:rPr>
        <w:t xml:space="preserve">Events </w:t>
      </w:r>
    </w:p>
    <w:p w14:paraId="37A11B6D" w14:textId="77777777" w:rsidR="001B1487" w:rsidRDefault="001B1487" w:rsidP="001B1487">
      <w:pPr>
        <w:rPr>
          <w:rFonts w:ascii="Arial Narrow" w:hAnsi="Arial Narrow" w:cs="Verdana"/>
          <w:sz w:val="22"/>
          <w:szCs w:val="22"/>
        </w:rPr>
      </w:pPr>
      <w:r w:rsidRPr="00245675">
        <w:rPr>
          <w:rFonts w:ascii="Arial Narrow" w:hAnsi="Arial Narrow" w:cs="Verdana"/>
          <w:sz w:val="22"/>
          <w:szCs w:val="22"/>
        </w:rPr>
        <w:t xml:space="preserve">         </w:t>
      </w:r>
    </w:p>
    <w:p w14:paraId="386D4935" w14:textId="7BAD7A1B" w:rsidR="001B1487" w:rsidRDefault="001B1487" w:rsidP="00642A5E">
      <w:pPr>
        <w:rPr>
          <w:rFonts w:ascii="Arial Narrow" w:hAnsi="Arial Narrow" w:cs="Verdana"/>
          <w:sz w:val="22"/>
          <w:szCs w:val="22"/>
        </w:rPr>
      </w:pPr>
      <w:r w:rsidRPr="00245675">
        <w:rPr>
          <w:rFonts w:ascii="Arial Narrow" w:hAnsi="Arial Narrow" w:cs="Verdana"/>
          <w:sz w:val="22"/>
          <w:szCs w:val="22"/>
        </w:rPr>
        <w:t xml:space="preserve">This paper examines the research methods utilized in a project examining university campus efforts, most often in the tangible form of a statue, to remember the actions of coaches and student athletes during the civil rights struggle. I provide a brief overview of the ongoing project, and then turn my attention to the methods employed to document the historical event being commemorated. Additionally, using other methodologies, I work to explain the contemporary practices that lead to the construction of these monuments. I discuss the negotiations of utilizing multiple methodologies in the project, as well as how these various, sometimes competing, interests shape the project in all its phases. </w:t>
      </w:r>
    </w:p>
    <w:p w14:paraId="784E1F69" w14:textId="77777777" w:rsidR="008222C1" w:rsidRDefault="008222C1" w:rsidP="00642A5E">
      <w:pPr>
        <w:rPr>
          <w:rFonts w:ascii="Arial Narrow" w:hAnsi="Arial Narrow" w:cs="Verdana"/>
          <w:sz w:val="22"/>
          <w:szCs w:val="22"/>
        </w:rPr>
      </w:pPr>
    </w:p>
    <w:p w14:paraId="41E6BB63" w14:textId="5133ED1A" w:rsidR="008816BB" w:rsidRPr="002D7A86" w:rsidRDefault="008816BB" w:rsidP="008816BB">
      <w:pPr>
        <w:widowControl w:val="0"/>
        <w:autoSpaceDE w:val="0"/>
        <w:autoSpaceDN w:val="0"/>
        <w:adjustRightInd w:val="0"/>
        <w:rPr>
          <w:rFonts w:ascii="Arial Narrow" w:hAnsi="Arial Narrow" w:cs="Courier"/>
          <w:color w:val="1F1F1F"/>
          <w:sz w:val="22"/>
          <w:szCs w:val="22"/>
        </w:rPr>
      </w:pPr>
      <w:r w:rsidRPr="008816BB">
        <w:rPr>
          <w:rFonts w:ascii="Arial Narrow" w:hAnsi="Arial Narrow" w:cs="Courier"/>
          <w:b/>
          <w:color w:val="1F1F1F"/>
          <w:sz w:val="22"/>
          <w:szCs w:val="22"/>
        </w:rPr>
        <w:t>Smith, Sean,</w:t>
      </w:r>
      <w:r w:rsidRPr="002D7A86">
        <w:rPr>
          <w:rFonts w:ascii="Arial Narrow" w:hAnsi="Arial Narrow" w:cs="Courier"/>
          <w:color w:val="1F1F1F"/>
          <w:sz w:val="22"/>
          <w:szCs w:val="22"/>
        </w:rPr>
        <w:t xml:space="preserve"> European Graduate School</w:t>
      </w:r>
      <w:r>
        <w:rPr>
          <w:rFonts w:ascii="Arial Narrow" w:hAnsi="Arial Narrow" w:cs="Courier"/>
          <w:color w:val="1F1F1F"/>
          <w:sz w:val="22"/>
          <w:szCs w:val="22"/>
        </w:rPr>
        <w:t xml:space="preserve">, </w:t>
      </w:r>
      <w:r w:rsidRPr="002D7A86">
        <w:rPr>
          <w:rFonts w:ascii="Arial Narrow" w:hAnsi="Arial Narrow" w:cs="Courier"/>
          <w:color w:val="1F1F1F"/>
          <w:sz w:val="22"/>
          <w:szCs w:val="22"/>
        </w:rPr>
        <w:t>sean.smith@rogers.com</w:t>
      </w:r>
    </w:p>
    <w:p w14:paraId="7559F163" w14:textId="77777777" w:rsidR="008816BB" w:rsidRDefault="008816BB" w:rsidP="008816BB">
      <w:pPr>
        <w:widowControl w:val="0"/>
        <w:autoSpaceDE w:val="0"/>
        <w:autoSpaceDN w:val="0"/>
        <w:adjustRightInd w:val="0"/>
        <w:rPr>
          <w:rFonts w:ascii="Arial Narrow" w:hAnsi="Arial Narrow" w:cs="Courier"/>
          <w:color w:val="1F1F1F"/>
          <w:sz w:val="22"/>
          <w:szCs w:val="22"/>
        </w:rPr>
      </w:pPr>
    </w:p>
    <w:p w14:paraId="04EF8F52" w14:textId="77777777" w:rsidR="008816BB" w:rsidRDefault="008816BB" w:rsidP="008816BB">
      <w:pPr>
        <w:widowControl w:val="0"/>
        <w:autoSpaceDE w:val="0"/>
        <w:autoSpaceDN w:val="0"/>
        <w:adjustRightInd w:val="0"/>
        <w:rPr>
          <w:rFonts w:ascii="Arial Narrow" w:hAnsi="Arial Narrow" w:cs="Courier"/>
          <w:color w:val="1F1F1F"/>
          <w:sz w:val="22"/>
          <w:szCs w:val="22"/>
        </w:rPr>
      </w:pPr>
      <w:r w:rsidRPr="002D7A86">
        <w:rPr>
          <w:rFonts w:ascii="Arial Narrow" w:hAnsi="Arial Narrow" w:cs="Courier"/>
          <w:color w:val="1F1F1F"/>
          <w:sz w:val="22"/>
          <w:szCs w:val="22"/>
        </w:rPr>
        <w:t>“</w:t>
      </w:r>
      <w:proofErr w:type="spellStart"/>
      <w:r w:rsidRPr="002D7A86">
        <w:rPr>
          <w:rFonts w:ascii="Arial Narrow" w:hAnsi="Arial Narrow" w:cs="Courier"/>
          <w:color w:val="1F1F1F"/>
          <w:sz w:val="22"/>
          <w:szCs w:val="22"/>
        </w:rPr>
        <w:t>Biogramming</w:t>
      </w:r>
      <w:proofErr w:type="spellEnd"/>
      <w:r w:rsidRPr="002D7A86">
        <w:rPr>
          <w:rFonts w:ascii="Arial Narrow" w:hAnsi="Arial Narrow" w:cs="Courier"/>
          <w:color w:val="1F1F1F"/>
          <w:sz w:val="22"/>
          <w:szCs w:val="22"/>
        </w:rPr>
        <w:t xml:space="preserve"> Base Bodies: We're All In”</w:t>
      </w:r>
    </w:p>
    <w:p w14:paraId="4BAFA9E5" w14:textId="77777777" w:rsidR="008816BB" w:rsidRDefault="008816BB" w:rsidP="008816BB">
      <w:pPr>
        <w:widowControl w:val="0"/>
        <w:autoSpaceDE w:val="0"/>
        <w:autoSpaceDN w:val="0"/>
        <w:adjustRightInd w:val="0"/>
        <w:rPr>
          <w:rFonts w:ascii="Arial Narrow" w:hAnsi="Arial Narrow" w:cs="Courier"/>
          <w:color w:val="1F1F1F"/>
          <w:sz w:val="22"/>
          <w:szCs w:val="22"/>
        </w:rPr>
      </w:pPr>
    </w:p>
    <w:p w14:paraId="439B2EDC" w14:textId="2D15835E" w:rsidR="008816BB" w:rsidRDefault="008816BB" w:rsidP="008816BB">
      <w:pPr>
        <w:rPr>
          <w:rFonts w:ascii="Arial Narrow" w:hAnsi="Arial Narrow" w:cs="Verdana"/>
          <w:sz w:val="22"/>
          <w:szCs w:val="22"/>
        </w:rPr>
      </w:pPr>
      <w:r w:rsidRPr="002D7A86">
        <w:rPr>
          <w:rFonts w:ascii="Arial Narrow" w:hAnsi="Arial Narrow" w:cs="Courier"/>
          <w:color w:val="1F1F1F"/>
          <w:sz w:val="22"/>
          <w:szCs w:val="22"/>
        </w:rPr>
        <w:t xml:space="preserve">In early 2011, athletic footwear, apparel and lifestyle conglomerate </w:t>
      </w:r>
      <w:proofErr w:type="spellStart"/>
      <w:r w:rsidRPr="002D7A86">
        <w:rPr>
          <w:rFonts w:ascii="Arial Narrow" w:hAnsi="Arial Narrow" w:cs="Courier"/>
          <w:color w:val="1F1F1F"/>
          <w:sz w:val="22"/>
          <w:szCs w:val="22"/>
        </w:rPr>
        <w:t>adidas</w:t>
      </w:r>
      <w:proofErr w:type="spellEnd"/>
      <w:r w:rsidRPr="002D7A86">
        <w:rPr>
          <w:rFonts w:ascii="Arial Narrow" w:hAnsi="Arial Narrow" w:cs="Courier"/>
          <w:color w:val="1F1F1F"/>
          <w:sz w:val="22"/>
          <w:szCs w:val="22"/>
        </w:rPr>
        <w:t xml:space="preserve"> launched its worldwide marketing campaign "</w:t>
      </w:r>
      <w:proofErr w:type="spellStart"/>
      <w:r w:rsidRPr="002D7A86">
        <w:rPr>
          <w:rFonts w:ascii="Arial Narrow" w:hAnsi="Arial Narrow" w:cs="Courier"/>
          <w:color w:val="1F1F1F"/>
          <w:sz w:val="22"/>
          <w:szCs w:val="22"/>
        </w:rPr>
        <w:t>adidas</w:t>
      </w:r>
      <w:proofErr w:type="spellEnd"/>
      <w:r w:rsidRPr="002D7A86">
        <w:rPr>
          <w:rFonts w:ascii="Arial Narrow" w:hAnsi="Arial Narrow" w:cs="Courier"/>
          <w:color w:val="1F1F1F"/>
          <w:sz w:val="22"/>
          <w:szCs w:val="22"/>
        </w:rPr>
        <w:t xml:space="preserve"> is all in". Presented as a cosmopolitan moment in global sport and physical culture -- at least insofar as its endorsers and target markets are concerned -- the campaign's television creative consisted of 15, 30 and 60-second edits of a </w:t>
      </w:r>
      <w:proofErr w:type="spellStart"/>
      <w:r w:rsidRPr="002D7A86">
        <w:rPr>
          <w:rFonts w:ascii="Arial Narrow" w:hAnsi="Arial Narrow" w:cs="Courier"/>
          <w:color w:val="1F1F1F"/>
          <w:sz w:val="22"/>
          <w:szCs w:val="22"/>
        </w:rPr>
        <w:t>centrepiece</w:t>
      </w:r>
      <w:proofErr w:type="spellEnd"/>
      <w:r w:rsidRPr="002D7A86">
        <w:rPr>
          <w:rFonts w:ascii="Arial Narrow" w:hAnsi="Arial Narrow" w:cs="Courier"/>
          <w:color w:val="1F1F1F"/>
          <w:sz w:val="22"/>
          <w:szCs w:val="22"/>
        </w:rPr>
        <w:t xml:space="preserve"> 120-second ad, played at the launch of the campaign and available on </w:t>
      </w:r>
      <w:proofErr w:type="spellStart"/>
      <w:r w:rsidRPr="002D7A86">
        <w:rPr>
          <w:rFonts w:ascii="Arial Narrow" w:hAnsi="Arial Narrow" w:cs="Courier"/>
          <w:color w:val="1F1F1F"/>
          <w:sz w:val="22"/>
          <w:szCs w:val="22"/>
        </w:rPr>
        <w:t>Youtube</w:t>
      </w:r>
      <w:proofErr w:type="spellEnd"/>
      <w:r w:rsidRPr="002D7A86">
        <w:rPr>
          <w:rFonts w:ascii="Arial Narrow" w:hAnsi="Arial Narrow" w:cs="Courier"/>
          <w:color w:val="1F1F1F"/>
          <w:sz w:val="22"/>
          <w:szCs w:val="22"/>
        </w:rPr>
        <w:t xml:space="preserve"> thereafter. Within five months of the "</w:t>
      </w:r>
      <w:proofErr w:type="spellStart"/>
      <w:r w:rsidRPr="002D7A86">
        <w:rPr>
          <w:rFonts w:ascii="Arial Narrow" w:hAnsi="Arial Narrow" w:cs="Courier"/>
          <w:color w:val="1F1F1F"/>
          <w:sz w:val="22"/>
          <w:szCs w:val="22"/>
        </w:rPr>
        <w:t>adidas</w:t>
      </w:r>
      <w:proofErr w:type="spellEnd"/>
      <w:r w:rsidRPr="002D7A86">
        <w:rPr>
          <w:rFonts w:ascii="Arial Narrow" w:hAnsi="Arial Narrow" w:cs="Courier"/>
          <w:color w:val="1F1F1F"/>
          <w:sz w:val="22"/>
          <w:szCs w:val="22"/>
        </w:rPr>
        <w:t xml:space="preserve"> is all in" launch the full-length version had been viewed over 2 million times. Engaging Brian </w:t>
      </w:r>
      <w:proofErr w:type="spellStart"/>
      <w:r w:rsidRPr="002D7A86">
        <w:rPr>
          <w:rFonts w:ascii="Arial Narrow" w:hAnsi="Arial Narrow" w:cs="Courier"/>
          <w:color w:val="1F1F1F"/>
          <w:sz w:val="22"/>
          <w:szCs w:val="22"/>
        </w:rPr>
        <w:t>Massumi</w:t>
      </w:r>
      <w:proofErr w:type="spellEnd"/>
      <w:r w:rsidRPr="002D7A86">
        <w:rPr>
          <w:rFonts w:ascii="Arial Narrow" w:hAnsi="Arial Narrow" w:cs="Courier"/>
          <w:color w:val="1F1F1F"/>
          <w:sz w:val="22"/>
          <w:szCs w:val="22"/>
        </w:rPr>
        <w:t xml:space="preserve"> and Erin Manning's concept of the </w:t>
      </w:r>
      <w:proofErr w:type="spellStart"/>
      <w:r w:rsidRPr="002D7A86">
        <w:rPr>
          <w:rFonts w:ascii="Arial Narrow" w:hAnsi="Arial Narrow" w:cs="Courier"/>
          <w:color w:val="1F1F1F"/>
          <w:sz w:val="22"/>
          <w:szCs w:val="22"/>
        </w:rPr>
        <w:t>biogram</w:t>
      </w:r>
      <w:proofErr w:type="spellEnd"/>
      <w:r w:rsidRPr="002D7A86">
        <w:rPr>
          <w:rFonts w:ascii="Arial Narrow" w:hAnsi="Arial Narrow" w:cs="Courier"/>
          <w:color w:val="1F1F1F"/>
          <w:sz w:val="22"/>
          <w:szCs w:val="22"/>
        </w:rPr>
        <w:t xml:space="preserve"> and weaving threads of Félix </w:t>
      </w:r>
      <w:proofErr w:type="spellStart"/>
      <w:r w:rsidRPr="002D7A86">
        <w:rPr>
          <w:rFonts w:ascii="Arial Narrow" w:hAnsi="Arial Narrow" w:cs="Courier"/>
          <w:color w:val="1F1F1F"/>
          <w:sz w:val="22"/>
          <w:szCs w:val="22"/>
        </w:rPr>
        <w:t>Guattari's</w:t>
      </w:r>
      <w:proofErr w:type="spellEnd"/>
      <w:r w:rsidRPr="002D7A86">
        <w:rPr>
          <w:rFonts w:ascii="Arial Narrow" w:hAnsi="Arial Narrow" w:cs="Courier"/>
          <w:color w:val="1F1F1F"/>
          <w:sz w:val="22"/>
          <w:szCs w:val="22"/>
        </w:rPr>
        <w:t xml:space="preserve"> </w:t>
      </w:r>
      <w:proofErr w:type="spellStart"/>
      <w:r w:rsidRPr="002D7A86">
        <w:rPr>
          <w:rFonts w:ascii="Arial Narrow" w:hAnsi="Arial Narrow" w:cs="Courier"/>
          <w:color w:val="1F1F1F"/>
          <w:sz w:val="22"/>
          <w:szCs w:val="22"/>
        </w:rPr>
        <w:t>schizoanalytic</w:t>
      </w:r>
      <w:proofErr w:type="spellEnd"/>
      <w:r w:rsidRPr="002D7A86">
        <w:rPr>
          <w:rFonts w:ascii="Arial Narrow" w:hAnsi="Arial Narrow" w:cs="Courier"/>
          <w:color w:val="1F1F1F"/>
          <w:sz w:val="22"/>
          <w:szCs w:val="22"/>
        </w:rPr>
        <w:t xml:space="preserve"> ecology, this paper argues that the "</w:t>
      </w:r>
      <w:proofErr w:type="spellStart"/>
      <w:r w:rsidRPr="002D7A86">
        <w:rPr>
          <w:rFonts w:ascii="Arial Narrow" w:hAnsi="Arial Narrow" w:cs="Courier"/>
          <w:color w:val="1F1F1F"/>
          <w:sz w:val="22"/>
          <w:szCs w:val="22"/>
        </w:rPr>
        <w:t>adidas</w:t>
      </w:r>
      <w:proofErr w:type="spellEnd"/>
      <w:r w:rsidRPr="002D7A86">
        <w:rPr>
          <w:rFonts w:ascii="Arial Narrow" w:hAnsi="Arial Narrow" w:cs="Courier"/>
          <w:color w:val="1F1F1F"/>
          <w:sz w:val="22"/>
          <w:szCs w:val="22"/>
        </w:rPr>
        <w:t xml:space="preserve"> is all in" television creative leverages techniques of in/visibility that have changed the affective stakes for the </w:t>
      </w:r>
      <w:proofErr w:type="spellStart"/>
      <w:r w:rsidRPr="002D7A86">
        <w:rPr>
          <w:rFonts w:ascii="Arial Narrow" w:hAnsi="Arial Narrow" w:cs="Courier"/>
          <w:color w:val="1F1F1F"/>
          <w:sz w:val="22"/>
          <w:szCs w:val="22"/>
        </w:rPr>
        <w:t>fetishization</w:t>
      </w:r>
      <w:proofErr w:type="spellEnd"/>
      <w:r w:rsidRPr="002D7A86">
        <w:rPr>
          <w:rFonts w:ascii="Arial Narrow" w:hAnsi="Arial Narrow" w:cs="Courier"/>
          <w:color w:val="1F1F1F"/>
          <w:sz w:val="22"/>
          <w:szCs w:val="22"/>
        </w:rPr>
        <w:t xml:space="preserve"> of athletic celebrity and its related sports consumables.</w:t>
      </w:r>
    </w:p>
    <w:p w14:paraId="168E5070" w14:textId="77777777" w:rsidR="008816BB" w:rsidRDefault="008816BB" w:rsidP="008222C1">
      <w:pPr>
        <w:widowControl w:val="0"/>
        <w:autoSpaceDE w:val="0"/>
        <w:autoSpaceDN w:val="0"/>
        <w:adjustRightInd w:val="0"/>
        <w:rPr>
          <w:rFonts w:ascii="Arial Narrow" w:hAnsi="Arial Narrow" w:cs="Arial"/>
          <w:b/>
          <w:sz w:val="22"/>
          <w:szCs w:val="22"/>
        </w:rPr>
      </w:pPr>
    </w:p>
    <w:p w14:paraId="7AFF52D6" w14:textId="350854B7" w:rsidR="008222C1" w:rsidRPr="0017681A" w:rsidRDefault="008222C1" w:rsidP="008222C1">
      <w:pPr>
        <w:widowControl w:val="0"/>
        <w:autoSpaceDE w:val="0"/>
        <w:autoSpaceDN w:val="0"/>
        <w:adjustRightInd w:val="0"/>
        <w:rPr>
          <w:rFonts w:ascii="Arial Narrow" w:hAnsi="Arial Narrow" w:cs="Arial"/>
          <w:sz w:val="22"/>
          <w:szCs w:val="22"/>
        </w:rPr>
      </w:pPr>
      <w:r w:rsidRPr="008222C1">
        <w:rPr>
          <w:rFonts w:ascii="Arial Narrow" w:hAnsi="Arial Narrow" w:cs="Arial"/>
          <w:b/>
          <w:sz w:val="22"/>
          <w:szCs w:val="22"/>
        </w:rPr>
        <w:t>Smith, Wade P.,</w:t>
      </w:r>
      <w:r>
        <w:rPr>
          <w:rFonts w:ascii="Arial Narrow" w:hAnsi="Arial Narrow" w:cs="Arial"/>
          <w:sz w:val="22"/>
          <w:szCs w:val="22"/>
        </w:rPr>
        <w:t xml:space="preserve"> </w:t>
      </w:r>
      <w:r w:rsidRPr="0017681A">
        <w:rPr>
          <w:rFonts w:ascii="Arial Narrow" w:hAnsi="Arial Narrow" w:cs="Arial"/>
          <w:sz w:val="22"/>
          <w:szCs w:val="22"/>
        </w:rPr>
        <w:t>University of Colorado, Boulder</w:t>
      </w:r>
      <w:r>
        <w:rPr>
          <w:rFonts w:ascii="Arial Narrow" w:hAnsi="Arial Narrow" w:cs="Arial"/>
          <w:sz w:val="22"/>
          <w:szCs w:val="22"/>
        </w:rPr>
        <w:t xml:space="preserve">, </w:t>
      </w:r>
      <w:hyperlink r:id="rId190" w:history="1">
        <w:r w:rsidRPr="0017681A">
          <w:rPr>
            <w:rFonts w:ascii="Arial Narrow" w:hAnsi="Arial Narrow" w:cs="Arial"/>
            <w:color w:val="0000CA"/>
            <w:sz w:val="22"/>
            <w:szCs w:val="22"/>
            <w:u w:val="single" w:color="0000CA"/>
          </w:rPr>
          <w:t>wade.p.smith@colorado.edu</w:t>
        </w:r>
      </w:hyperlink>
    </w:p>
    <w:p w14:paraId="3019CD2F" w14:textId="77777777" w:rsidR="008222C1" w:rsidRPr="0017681A" w:rsidRDefault="008222C1" w:rsidP="008222C1">
      <w:pPr>
        <w:widowControl w:val="0"/>
        <w:autoSpaceDE w:val="0"/>
        <w:autoSpaceDN w:val="0"/>
        <w:adjustRightInd w:val="0"/>
        <w:rPr>
          <w:rFonts w:ascii="Arial Narrow" w:hAnsi="Arial Narrow" w:cs="Arial"/>
          <w:sz w:val="22"/>
          <w:szCs w:val="22"/>
        </w:rPr>
      </w:pPr>
    </w:p>
    <w:p w14:paraId="68E15E36" w14:textId="77777777" w:rsidR="008222C1" w:rsidRPr="0017681A" w:rsidRDefault="008222C1" w:rsidP="008222C1">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Calling the Shots: Context and Contradiction in Decision-Making among Sports Officials</w:t>
      </w:r>
    </w:p>
    <w:p w14:paraId="28E82B2A" w14:textId="77777777" w:rsidR="008222C1" w:rsidRPr="0017681A" w:rsidRDefault="008222C1" w:rsidP="008222C1">
      <w:pPr>
        <w:widowControl w:val="0"/>
        <w:autoSpaceDE w:val="0"/>
        <w:autoSpaceDN w:val="0"/>
        <w:adjustRightInd w:val="0"/>
        <w:rPr>
          <w:rFonts w:ascii="Arial Narrow" w:hAnsi="Arial Narrow" w:cs="Arial"/>
          <w:sz w:val="22"/>
          <w:szCs w:val="22"/>
        </w:rPr>
      </w:pPr>
    </w:p>
    <w:p w14:paraId="6DCCB329" w14:textId="77777777" w:rsidR="008222C1" w:rsidRPr="0017681A" w:rsidRDefault="008222C1" w:rsidP="008222C1">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To date, sociological analyses of sports have devoted relatively little attention to the role sports officials, such as basketball referees and baseball umpires, play in shaping the sports experience. Though in many circumstances rulebooks explicitly state that there can be only one interpretation and implementation of the rules, it is possible that, as in any organizational context, social and contextual factors influence such interpretations and implementations. Assuming an attention-based view of decision-making that has been employed in organization studies, I analyzed a year’s worth of discussion threads from two widely used websites devoted to sports officiating. Focusing explicitly on discussion threads that address on-the-field/court decision-making, my analysis reveals four core dynamics that influence the decision-making process for sports officials: personifying the game, qualifying challengers to authority, appealing to common sense, and appealing to broader social discourses. These results suggest that both broad social and local contextual factors influence the interpretation and implementation of sports rules. Shedding light on a population that, though highly influential in shaping the on-the-field/court experience, is often relegated to the background or even ignored, I rely on my results to make suggestions for future studies of the role sports officials play in the sporting experience.</w:t>
      </w:r>
    </w:p>
    <w:p w14:paraId="610221FB" w14:textId="77777777" w:rsidR="008222C1" w:rsidRPr="0017681A" w:rsidRDefault="008222C1" w:rsidP="008222C1">
      <w:pPr>
        <w:widowControl w:val="0"/>
        <w:autoSpaceDE w:val="0"/>
        <w:autoSpaceDN w:val="0"/>
        <w:adjustRightInd w:val="0"/>
        <w:rPr>
          <w:rFonts w:ascii="Arial Narrow" w:hAnsi="Arial Narrow" w:cs="Arial"/>
          <w:sz w:val="22"/>
          <w:szCs w:val="22"/>
        </w:rPr>
      </w:pPr>
    </w:p>
    <w:p w14:paraId="6817FAD9" w14:textId="77777777" w:rsidR="008222C1" w:rsidRDefault="008222C1" w:rsidP="00642A5E">
      <w:pPr>
        <w:rPr>
          <w:rFonts w:ascii="Arial Narrow" w:hAnsi="Arial Narrow"/>
          <w:sz w:val="22"/>
          <w:szCs w:val="22"/>
        </w:rPr>
      </w:pPr>
    </w:p>
    <w:p w14:paraId="49326A73" w14:textId="77777777" w:rsidR="00642A5E" w:rsidRPr="00642A5E" w:rsidRDefault="00642A5E" w:rsidP="00642A5E">
      <w:pPr>
        <w:rPr>
          <w:rFonts w:ascii="Arial Narrow" w:hAnsi="Arial Narrow"/>
          <w:sz w:val="22"/>
          <w:szCs w:val="22"/>
        </w:rPr>
      </w:pPr>
    </w:p>
    <w:p w14:paraId="7AB3115B" w14:textId="71D90F2B" w:rsidR="00642A5E" w:rsidRPr="0017681A" w:rsidRDefault="00642A5E" w:rsidP="00642A5E">
      <w:pPr>
        <w:rPr>
          <w:rFonts w:ascii="Arial Narrow" w:hAnsi="Arial Narrow"/>
          <w:sz w:val="22"/>
          <w:szCs w:val="22"/>
        </w:rPr>
      </w:pPr>
      <w:r w:rsidRPr="00642A5E">
        <w:rPr>
          <w:rFonts w:ascii="Arial Narrow" w:hAnsi="Arial Narrow"/>
          <w:b/>
          <w:sz w:val="22"/>
          <w:szCs w:val="22"/>
        </w:rPr>
        <w:t xml:space="preserve">Spearman, </w:t>
      </w:r>
      <w:proofErr w:type="spellStart"/>
      <w:r w:rsidRPr="00642A5E">
        <w:rPr>
          <w:rFonts w:ascii="Arial Narrow" w:hAnsi="Arial Narrow"/>
          <w:b/>
          <w:sz w:val="22"/>
          <w:szCs w:val="22"/>
        </w:rPr>
        <w:t>LeQuez</w:t>
      </w:r>
      <w:proofErr w:type="spellEnd"/>
      <w:r w:rsidRPr="00642A5E">
        <w:rPr>
          <w:rFonts w:ascii="Arial Narrow" w:hAnsi="Arial Narrow"/>
          <w:b/>
          <w:sz w:val="22"/>
          <w:szCs w:val="22"/>
        </w:rPr>
        <w:t>,</w:t>
      </w:r>
      <w:r w:rsidRPr="0017681A">
        <w:rPr>
          <w:rFonts w:ascii="Arial Narrow" w:hAnsi="Arial Narrow"/>
          <w:sz w:val="22"/>
          <w:szCs w:val="22"/>
        </w:rPr>
        <w:t xml:space="preserve"> University of Tennessee-Knoxville, lspearm2@utk.edu</w:t>
      </w:r>
    </w:p>
    <w:p w14:paraId="42ADB789" w14:textId="77777777" w:rsidR="00642A5E" w:rsidRPr="0017681A" w:rsidRDefault="00642A5E" w:rsidP="00642A5E">
      <w:pPr>
        <w:widowControl w:val="0"/>
        <w:autoSpaceDE w:val="0"/>
        <w:autoSpaceDN w:val="0"/>
        <w:adjustRightInd w:val="0"/>
        <w:rPr>
          <w:rFonts w:ascii="Arial Narrow" w:hAnsi="Arial Narrow" w:cs="Arial"/>
          <w:sz w:val="22"/>
          <w:szCs w:val="22"/>
        </w:rPr>
      </w:pPr>
    </w:p>
    <w:p w14:paraId="1D66D6C4" w14:textId="77777777" w:rsidR="00642A5E" w:rsidRPr="0017681A" w:rsidRDefault="00642A5E" w:rsidP="00642A5E">
      <w:pPr>
        <w:rPr>
          <w:rFonts w:ascii="Arial Narrow" w:hAnsi="Arial Narrow"/>
          <w:sz w:val="22"/>
          <w:szCs w:val="22"/>
        </w:rPr>
      </w:pPr>
      <w:r w:rsidRPr="0017681A">
        <w:rPr>
          <w:rFonts w:ascii="Arial Narrow" w:hAnsi="Arial Narrow"/>
          <w:sz w:val="22"/>
          <w:szCs w:val="22"/>
        </w:rPr>
        <w:t>Black Face in a High Place: America’s First Sports President</w:t>
      </w:r>
    </w:p>
    <w:p w14:paraId="0D49E86F" w14:textId="77777777" w:rsidR="00642A5E" w:rsidRPr="0017681A" w:rsidRDefault="00642A5E" w:rsidP="00642A5E">
      <w:pPr>
        <w:ind w:firstLine="720"/>
        <w:rPr>
          <w:rFonts w:ascii="Arial Narrow" w:hAnsi="Arial Narrow"/>
          <w:sz w:val="22"/>
          <w:szCs w:val="22"/>
        </w:rPr>
      </w:pPr>
    </w:p>
    <w:p w14:paraId="7487040B" w14:textId="2F27D29E" w:rsidR="00642A5E" w:rsidRDefault="00642A5E" w:rsidP="00642A5E">
      <w:pPr>
        <w:rPr>
          <w:rFonts w:ascii="Arial Narrow" w:hAnsi="Arial Narrow"/>
          <w:sz w:val="22"/>
          <w:szCs w:val="22"/>
        </w:rPr>
      </w:pPr>
      <w:r w:rsidRPr="0017681A">
        <w:rPr>
          <w:rFonts w:ascii="Arial Narrow" w:hAnsi="Arial Narrow"/>
          <w:sz w:val="22"/>
          <w:szCs w:val="22"/>
        </w:rPr>
        <w:t xml:space="preserve">Dubbed as the sports president by a number of mainstream publications in the United States, President Barack Obama was poised to build an extensive sporting resume. During the first three years of his presidency, Obama created brackets on ESPN’s </w:t>
      </w:r>
      <w:proofErr w:type="spellStart"/>
      <w:r w:rsidRPr="0017681A">
        <w:rPr>
          <w:rFonts w:ascii="Arial Narrow" w:hAnsi="Arial Narrow"/>
          <w:sz w:val="22"/>
          <w:szCs w:val="22"/>
        </w:rPr>
        <w:t>Baracketology</w:t>
      </w:r>
      <w:proofErr w:type="spellEnd"/>
      <w:r w:rsidRPr="0017681A">
        <w:rPr>
          <w:rFonts w:ascii="Arial Narrow" w:hAnsi="Arial Narrow"/>
          <w:sz w:val="22"/>
          <w:szCs w:val="22"/>
        </w:rPr>
        <w:t xml:space="preserve">. He openly lobbied for his hometown of Chicago to host the 2016 Olympics and America the 2018 World Cup. The president’s interest in sports was so arresting that when Mike </w:t>
      </w:r>
      <w:proofErr w:type="spellStart"/>
      <w:r w:rsidRPr="0017681A">
        <w:rPr>
          <w:rFonts w:ascii="Arial Narrow" w:hAnsi="Arial Narrow"/>
          <w:sz w:val="22"/>
          <w:szCs w:val="22"/>
        </w:rPr>
        <w:t>Krzyzewski</w:t>
      </w:r>
      <w:proofErr w:type="spellEnd"/>
      <w:r w:rsidRPr="0017681A">
        <w:rPr>
          <w:rFonts w:ascii="Arial Narrow" w:hAnsi="Arial Narrow"/>
          <w:sz w:val="22"/>
          <w:szCs w:val="22"/>
        </w:rPr>
        <w:t xml:space="preserve">, the coach of the Duke University Blue Devils basketball team, learned that the commander in chief did not pick his team to go to the final four, the Hall of Fame coach decried “the president should get to work.” The president also admonished Bowl Championship Series officials for their complicity in college football not having a post-season playoff. Despite all the talk of Obama becoming the next Theodore Roosevelt, who was instrumental in the formation of the NCAA, the president has not signed into law any legislation that —in theory-- alters the trajectory of sport. In this paper, I will connect President Obama’s hollow sport’s record with his powerlessness in destabilizing the neoliberal free-market system, which has disenfranchised millions of sports fans. </w:t>
      </w:r>
    </w:p>
    <w:p w14:paraId="25C7C3C1" w14:textId="77777777" w:rsidR="00642A5E" w:rsidRDefault="00642A5E" w:rsidP="00642A5E">
      <w:pPr>
        <w:rPr>
          <w:rFonts w:ascii="Arial Narrow" w:hAnsi="Arial Narrow"/>
          <w:sz w:val="22"/>
          <w:szCs w:val="22"/>
        </w:rPr>
      </w:pPr>
    </w:p>
    <w:p w14:paraId="15F689AD" w14:textId="23AB8589" w:rsidR="0006470A" w:rsidRPr="0017681A" w:rsidRDefault="0006470A" w:rsidP="0006470A">
      <w:pPr>
        <w:widowControl w:val="0"/>
        <w:autoSpaceDE w:val="0"/>
        <w:autoSpaceDN w:val="0"/>
        <w:adjustRightInd w:val="0"/>
        <w:rPr>
          <w:rFonts w:ascii="Arial Narrow" w:hAnsi="Arial Narrow" w:cs="Arial"/>
          <w:sz w:val="22"/>
          <w:szCs w:val="22"/>
        </w:rPr>
      </w:pPr>
      <w:proofErr w:type="spellStart"/>
      <w:r w:rsidRPr="0006470A">
        <w:rPr>
          <w:rFonts w:ascii="Arial Narrow" w:hAnsi="Arial Narrow" w:cs="Arial"/>
          <w:b/>
          <w:sz w:val="22"/>
          <w:szCs w:val="22"/>
        </w:rPr>
        <w:t>Staurowsky</w:t>
      </w:r>
      <w:proofErr w:type="spellEnd"/>
      <w:r w:rsidRPr="0006470A">
        <w:rPr>
          <w:rFonts w:ascii="Arial Narrow" w:hAnsi="Arial Narrow" w:cs="Arial"/>
          <w:b/>
          <w:sz w:val="22"/>
          <w:szCs w:val="22"/>
        </w:rPr>
        <w:t>, Ellen J.,</w:t>
      </w:r>
      <w:r>
        <w:rPr>
          <w:rFonts w:ascii="Arial Narrow" w:hAnsi="Arial Narrow" w:cs="Arial"/>
          <w:sz w:val="22"/>
          <w:szCs w:val="22"/>
        </w:rPr>
        <w:t xml:space="preserve"> </w:t>
      </w:r>
      <w:r w:rsidRPr="0017681A">
        <w:rPr>
          <w:rFonts w:ascii="Arial Narrow" w:hAnsi="Arial Narrow" w:cs="Arial"/>
          <w:sz w:val="22"/>
          <w:szCs w:val="22"/>
        </w:rPr>
        <w:t>Drexel University</w:t>
      </w:r>
      <w:r>
        <w:rPr>
          <w:rFonts w:ascii="Arial Narrow" w:hAnsi="Arial Narrow" w:cs="Arial"/>
          <w:sz w:val="22"/>
          <w:szCs w:val="22"/>
        </w:rPr>
        <w:t xml:space="preserve">, </w:t>
      </w:r>
      <w:hyperlink r:id="rId191" w:history="1">
        <w:r w:rsidRPr="0017681A">
          <w:rPr>
            <w:rFonts w:ascii="Arial Narrow" w:hAnsi="Arial Narrow" w:cs="Arial"/>
            <w:color w:val="0000CA"/>
            <w:sz w:val="22"/>
            <w:szCs w:val="22"/>
            <w:u w:val="single" w:color="0000CA"/>
          </w:rPr>
          <w:t>ellenstaurowsky@gmail.com</w:t>
        </w:r>
      </w:hyperlink>
    </w:p>
    <w:p w14:paraId="2E0C791B" w14:textId="77777777" w:rsidR="0006470A" w:rsidRPr="0017681A" w:rsidRDefault="0006470A" w:rsidP="0006470A">
      <w:pPr>
        <w:widowControl w:val="0"/>
        <w:autoSpaceDE w:val="0"/>
        <w:autoSpaceDN w:val="0"/>
        <w:adjustRightInd w:val="0"/>
        <w:rPr>
          <w:rFonts w:ascii="Arial Narrow" w:hAnsi="Arial Narrow" w:cs="Times New Roman"/>
          <w:sz w:val="22"/>
          <w:szCs w:val="22"/>
        </w:rPr>
      </w:pPr>
    </w:p>
    <w:p w14:paraId="2F8ED0AF" w14:textId="77777777" w:rsidR="0006470A" w:rsidRPr="0017681A" w:rsidRDefault="0006470A" w:rsidP="0006470A">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Exploring Title IX Implications of College Sport Pay for Play</w:t>
      </w:r>
    </w:p>
    <w:p w14:paraId="39AFC3C1" w14:textId="77777777" w:rsidR="0006470A" w:rsidRPr="0017681A" w:rsidRDefault="0006470A" w:rsidP="0006470A">
      <w:pPr>
        <w:widowControl w:val="0"/>
        <w:autoSpaceDE w:val="0"/>
        <w:autoSpaceDN w:val="0"/>
        <w:adjustRightInd w:val="0"/>
        <w:rPr>
          <w:rFonts w:ascii="Arial Narrow" w:hAnsi="Arial Narrow" w:cs="Arial"/>
          <w:sz w:val="22"/>
          <w:szCs w:val="22"/>
        </w:rPr>
      </w:pPr>
    </w:p>
    <w:p w14:paraId="6E75312C" w14:textId="4A408202" w:rsidR="0006470A" w:rsidRDefault="0006470A" w:rsidP="0006470A">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The summer of 2011 was a time for renewed interest in the question of</w:t>
      </w:r>
      <w:r>
        <w:rPr>
          <w:rFonts w:ascii="Arial Narrow" w:hAnsi="Arial Narrow" w:cs="Arial"/>
          <w:sz w:val="22"/>
          <w:szCs w:val="22"/>
        </w:rPr>
        <w:t xml:space="preserve"> </w:t>
      </w:r>
      <w:r w:rsidRPr="0017681A">
        <w:rPr>
          <w:rFonts w:ascii="Arial Narrow" w:hAnsi="Arial Narrow" w:cs="Arial"/>
          <w:sz w:val="22"/>
          <w:szCs w:val="22"/>
        </w:rPr>
        <w:t>whether college athletes in the revenue-producing sports of football</w:t>
      </w:r>
      <w:r>
        <w:rPr>
          <w:rFonts w:ascii="Arial Narrow" w:hAnsi="Arial Narrow" w:cs="Arial"/>
          <w:sz w:val="22"/>
          <w:szCs w:val="22"/>
        </w:rPr>
        <w:t xml:space="preserve"> </w:t>
      </w:r>
      <w:r w:rsidRPr="0017681A">
        <w:rPr>
          <w:rFonts w:ascii="Arial Narrow" w:hAnsi="Arial Narrow" w:cs="Arial"/>
          <w:sz w:val="22"/>
          <w:szCs w:val="22"/>
        </w:rPr>
        <w:t>and men’s basketball are compensated fairly.  Fueled by news stories</w:t>
      </w:r>
      <w:r>
        <w:rPr>
          <w:rFonts w:ascii="Arial Narrow" w:hAnsi="Arial Narrow" w:cs="Arial"/>
          <w:sz w:val="22"/>
          <w:szCs w:val="22"/>
        </w:rPr>
        <w:t xml:space="preserve"> </w:t>
      </w:r>
      <w:r w:rsidRPr="0017681A">
        <w:rPr>
          <w:rFonts w:ascii="Arial Narrow" w:hAnsi="Arial Narrow" w:cs="Arial"/>
          <w:sz w:val="22"/>
          <w:szCs w:val="22"/>
        </w:rPr>
        <w:t>of ever more lucrative television deals, controversies around</w:t>
      </w:r>
      <w:r>
        <w:rPr>
          <w:rFonts w:ascii="Arial Narrow" w:hAnsi="Arial Narrow" w:cs="Arial"/>
          <w:sz w:val="22"/>
          <w:szCs w:val="22"/>
        </w:rPr>
        <w:t xml:space="preserve"> </w:t>
      </w:r>
      <w:r w:rsidRPr="0017681A">
        <w:rPr>
          <w:rFonts w:ascii="Arial Narrow" w:hAnsi="Arial Narrow" w:cs="Arial"/>
          <w:sz w:val="22"/>
          <w:szCs w:val="22"/>
        </w:rPr>
        <w:t>allegations of athletes receiving improper benefits, revelations</w:t>
      </w:r>
      <w:r>
        <w:rPr>
          <w:rFonts w:ascii="Arial Narrow" w:hAnsi="Arial Narrow" w:cs="Arial"/>
          <w:sz w:val="22"/>
          <w:szCs w:val="22"/>
        </w:rPr>
        <w:t xml:space="preserve"> </w:t>
      </w:r>
      <w:r w:rsidRPr="0017681A">
        <w:rPr>
          <w:rFonts w:ascii="Arial Narrow" w:hAnsi="Arial Narrow" w:cs="Arial"/>
          <w:sz w:val="22"/>
          <w:szCs w:val="22"/>
        </w:rPr>
        <w:t>regarding the continuing role of agents in the lives of athletes, and</w:t>
      </w:r>
      <w:r>
        <w:rPr>
          <w:rFonts w:ascii="Arial Narrow" w:hAnsi="Arial Narrow" w:cs="Arial"/>
          <w:sz w:val="22"/>
          <w:szCs w:val="22"/>
        </w:rPr>
        <w:t xml:space="preserve"> </w:t>
      </w:r>
      <w:r w:rsidRPr="0017681A">
        <w:rPr>
          <w:rFonts w:ascii="Arial Narrow" w:hAnsi="Arial Narrow" w:cs="Arial"/>
          <w:sz w:val="22"/>
          <w:szCs w:val="22"/>
        </w:rPr>
        <w:t>emerging information regarding the compensation levels of college</w:t>
      </w:r>
      <w:r>
        <w:rPr>
          <w:rFonts w:ascii="Arial Narrow" w:hAnsi="Arial Narrow" w:cs="Arial"/>
          <w:sz w:val="22"/>
          <w:szCs w:val="22"/>
        </w:rPr>
        <w:t xml:space="preserve"> </w:t>
      </w:r>
      <w:r w:rsidRPr="0017681A">
        <w:rPr>
          <w:rFonts w:ascii="Arial Narrow" w:hAnsi="Arial Narrow" w:cs="Arial"/>
          <w:sz w:val="22"/>
          <w:szCs w:val="22"/>
        </w:rPr>
        <w:t>sport officials, existing inequities in the college sport industry</w:t>
      </w:r>
      <w:r>
        <w:rPr>
          <w:rFonts w:ascii="Arial Narrow" w:hAnsi="Arial Narrow" w:cs="Arial"/>
          <w:sz w:val="22"/>
          <w:szCs w:val="22"/>
        </w:rPr>
        <w:t xml:space="preserve"> </w:t>
      </w:r>
      <w:r w:rsidRPr="0017681A">
        <w:rPr>
          <w:rFonts w:ascii="Arial Narrow" w:hAnsi="Arial Narrow" w:cs="Arial"/>
          <w:sz w:val="22"/>
          <w:szCs w:val="22"/>
        </w:rPr>
        <w:t>prompted the convening of a special presidential summit at NCAA</w:t>
      </w:r>
      <w:r>
        <w:rPr>
          <w:rFonts w:ascii="Arial Narrow" w:hAnsi="Arial Narrow" w:cs="Arial"/>
          <w:sz w:val="22"/>
          <w:szCs w:val="22"/>
        </w:rPr>
        <w:t xml:space="preserve"> </w:t>
      </w:r>
      <w:r w:rsidRPr="0017681A">
        <w:rPr>
          <w:rFonts w:ascii="Arial Narrow" w:hAnsi="Arial Narrow" w:cs="Arial"/>
          <w:sz w:val="22"/>
          <w:szCs w:val="22"/>
        </w:rPr>
        <w:t>offices in August for the purpose of responding to the problems that</w:t>
      </w:r>
      <w:r>
        <w:rPr>
          <w:rFonts w:ascii="Arial Narrow" w:hAnsi="Arial Narrow" w:cs="Arial"/>
          <w:sz w:val="22"/>
          <w:szCs w:val="22"/>
        </w:rPr>
        <w:t xml:space="preserve"> </w:t>
      </w:r>
      <w:r w:rsidRPr="0017681A">
        <w:rPr>
          <w:rFonts w:ascii="Arial Narrow" w:hAnsi="Arial Narrow" w:cs="Arial"/>
          <w:sz w:val="22"/>
          <w:szCs w:val="22"/>
        </w:rPr>
        <w:t>seem to be plaguing the enterprise (O’Neill, 2011; Sander, 2011).</w:t>
      </w:r>
      <w:r>
        <w:rPr>
          <w:rFonts w:ascii="Arial Narrow" w:hAnsi="Arial Narrow" w:cs="Arial"/>
          <w:sz w:val="22"/>
          <w:szCs w:val="22"/>
        </w:rPr>
        <w:t xml:space="preserve"> </w:t>
      </w:r>
      <w:r w:rsidRPr="0017681A">
        <w:rPr>
          <w:rFonts w:ascii="Arial Narrow" w:hAnsi="Arial Narrow" w:cs="Arial"/>
          <w:sz w:val="22"/>
          <w:szCs w:val="22"/>
        </w:rPr>
        <w:t xml:space="preserve">While NCAA president Mark </w:t>
      </w:r>
      <w:proofErr w:type="spellStart"/>
      <w:r w:rsidRPr="0017681A">
        <w:rPr>
          <w:rFonts w:ascii="Arial Narrow" w:hAnsi="Arial Narrow" w:cs="Arial"/>
          <w:sz w:val="22"/>
          <w:szCs w:val="22"/>
        </w:rPr>
        <w:t>Emmert</w:t>
      </w:r>
      <w:proofErr w:type="spellEnd"/>
      <w:r w:rsidRPr="0017681A">
        <w:rPr>
          <w:rFonts w:ascii="Arial Narrow" w:hAnsi="Arial Narrow" w:cs="Arial"/>
          <w:sz w:val="22"/>
          <w:szCs w:val="22"/>
        </w:rPr>
        <w:t xml:space="preserve"> was firm in the assertion that the</w:t>
      </w:r>
      <w:r w:rsidR="004A7242">
        <w:rPr>
          <w:rFonts w:ascii="Arial Narrow" w:hAnsi="Arial Narrow" w:cs="Arial"/>
          <w:sz w:val="22"/>
          <w:szCs w:val="22"/>
        </w:rPr>
        <w:t xml:space="preserve"> </w:t>
      </w:r>
      <w:r w:rsidRPr="0017681A">
        <w:rPr>
          <w:rFonts w:ascii="Arial Narrow" w:hAnsi="Arial Narrow" w:cs="Arial"/>
          <w:sz w:val="22"/>
          <w:szCs w:val="22"/>
        </w:rPr>
        <w:t>Association would not move in the direction of paying athletes, Big</w:t>
      </w:r>
      <w:r>
        <w:rPr>
          <w:rFonts w:ascii="Arial Narrow" w:hAnsi="Arial Narrow" w:cs="Arial"/>
          <w:sz w:val="22"/>
          <w:szCs w:val="22"/>
        </w:rPr>
        <w:t xml:space="preserve"> </w:t>
      </w:r>
      <w:r w:rsidRPr="0017681A">
        <w:rPr>
          <w:rFonts w:ascii="Arial Narrow" w:hAnsi="Arial Narrow" w:cs="Arial"/>
          <w:sz w:val="22"/>
          <w:szCs w:val="22"/>
        </w:rPr>
        <w:t>Ten commissioner Jim Delaney publicly supported initiatives to</w:t>
      </w:r>
      <w:r>
        <w:rPr>
          <w:rFonts w:ascii="Arial Narrow" w:hAnsi="Arial Narrow" w:cs="Arial"/>
          <w:sz w:val="22"/>
          <w:szCs w:val="22"/>
        </w:rPr>
        <w:t xml:space="preserve"> </w:t>
      </w:r>
      <w:r w:rsidRPr="0017681A">
        <w:rPr>
          <w:rFonts w:ascii="Arial Narrow" w:hAnsi="Arial Narrow" w:cs="Arial"/>
          <w:sz w:val="22"/>
          <w:szCs w:val="22"/>
        </w:rPr>
        <w:t>compensate revenue-producing athletes more fairly by closing the</w:t>
      </w:r>
      <w:r>
        <w:rPr>
          <w:rFonts w:ascii="Arial Narrow" w:hAnsi="Arial Narrow" w:cs="Arial"/>
          <w:sz w:val="22"/>
          <w:szCs w:val="22"/>
        </w:rPr>
        <w:t xml:space="preserve"> </w:t>
      </w:r>
      <w:r w:rsidRPr="0017681A">
        <w:rPr>
          <w:rFonts w:ascii="Arial Narrow" w:hAnsi="Arial Narrow" w:cs="Arial"/>
          <w:sz w:val="22"/>
          <w:szCs w:val="22"/>
        </w:rPr>
        <w:t>shortfall that exists between a “full” scholarship and cost of</w:t>
      </w:r>
      <w:r>
        <w:rPr>
          <w:rFonts w:ascii="Arial Narrow" w:hAnsi="Arial Narrow" w:cs="Arial"/>
          <w:sz w:val="22"/>
          <w:szCs w:val="22"/>
        </w:rPr>
        <w:t xml:space="preserve"> </w:t>
      </w:r>
      <w:r w:rsidRPr="0017681A">
        <w:rPr>
          <w:rFonts w:ascii="Arial Narrow" w:hAnsi="Arial Narrow" w:cs="Arial"/>
          <w:sz w:val="22"/>
          <w:szCs w:val="22"/>
        </w:rPr>
        <w:t>attendance, a gap that can be as high as $15,000 per year for some</w:t>
      </w:r>
      <w:r>
        <w:rPr>
          <w:rFonts w:ascii="Arial Narrow" w:hAnsi="Arial Narrow" w:cs="Arial"/>
          <w:sz w:val="22"/>
          <w:szCs w:val="22"/>
        </w:rPr>
        <w:t xml:space="preserve"> </w:t>
      </w:r>
      <w:r w:rsidRPr="0017681A">
        <w:rPr>
          <w:rFonts w:ascii="Arial Narrow" w:hAnsi="Arial Narrow" w:cs="Arial"/>
          <w:sz w:val="22"/>
          <w:szCs w:val="22"/>
        </w:rPr>
        <w:t>athletes (Staples, 2011).  University of South Carolina football coach</w:t>
      </w:r>
      <w:r w:rsidR="004A7242">
        <w:rPr>
          <w:rFonts w:ascii="Arial Narrow" w:hAnsi="Arial Narrow" w:cs="Arial"/>
          <w:sz w:val="22"/>
          <w:szCs w:val="22"/>
        </w:rPr>
        <w:t xml:space="preserve"> </w:t>
      </w:r>
      <w:r w:rsidRPr="0017681A">
        <w:rPr>
          <w:rFonts w:ascii="Arial Narrow" w:hAnsi="Arial Narrow" w:cs="Arial"/>
          <w:sz w:val="22"/>
          <w:szCs w:val="22"/>
        </w:rPr>
        <w:t xml:space="preserve">Steve </w:t>
      </w:r>
      <w:proofErr w:type="spellStart"/>
      <w:r w:rsidRPr="0017681A">
        <w:rPr>
          <w:rFonts w:ascii="Arial Narrow" w:hAnsi="Arial Narrow" w:cs="Arial"/>
          <w:sz w:val="22"/>
          <w:szCs w:val="22"/>
        </w:rPr>
        <w:t>Spurrier</w:t>
      </w:r>
      <w:proofErr w:type="spellEnd"/>
      <w:r w:rsidRPr="0017681A">
        <w:rPr>
          <w:rFonts w:ascii="Arial Narrow" w:hAnsi="Arial Narrow" w:cs="Arial"/>
          <w:sz w:val="22"/>
          <w:szCs w:val="22"/>
        </w:rPr>
        <w:t xml:space="preserve"> proposed that coaches share a part of their earnings</w:t>
      </w:r>
      <w:r>
        <w:rPr>
          <w:rFonts w:ascii="Arial Narrow" w:hAnsi="Arial Narrow" w:cs="Arial"/>
          <w:sz w:val="22"/>
          <w:szCs w:val="22"/>
        </w:rPr>
        <w:t xml:space="preserve"> </w:t>
      </w:r>
      <w:r w:rsidRPr="0017681A">
        <w:rPr>
          <w:rFonts w:ascii="Arial Narrow" w:hAnsi="Arial Narrow" w:cs="Arial"/>
          <w:sz w:val="22"/>
          <w:szCs w:val="22"/>
        </w:rPr>
        <w:t>with the athletes.  He rationalized, “…As you know, 50 years ago there</w:t>
      </w:r>
      <w:r>
        <w:rPr>
          <w:rFonts w:ascii="Arial Narrow" w:hAnsi="Arial Narrow" w:cs="Arial"/>
          <w:sz w:val="22"/>
          <w:szCs w:val="22"/>
        </w:rPr>
        <w:t xml:space="preserve"> </w:t>
      </w:r>
      <w:r w:rsidRPr="0017681A">
        <w:rPr>
          <w:rFonts w:ascii="Arial Narrow" w:hAnsi="Arial Narrow" w:cs="Arial"/>
          <w:sz w:val="22"/>
          <w:szCs w:val="22"/>
        </w:rPr>
        <w:t>wasn't any kind of money and the players got full scholarships. Now,</w:t>
      </w:r>
      <w:r>
        <w:rPr>
          <w:rFonts w:ascii="Arial Narrow" w:hAnsi="Arial Narrow" w:cs="Arial"/>
          <w:sz w:val="22"/>
          <w:szCs w:val="22"/>
        </w:rPr>
        <w:t xml:space="preserve"> </w:t>
      </w:r>
      <w:r w:rsidRPr="0017681A">
        <w:rPr>
          <w:rFonts w:ascii="Arial Narrow" w:hAnsi="Arial Narrow" w:cs="Arial"/>
          <w:sz w:val="22"/>
          <w:szCs w:val="22"/>
        </w:rPr>
        <w:t>they're still getting full scholarships and the money is in the</w:t>
      </w:r>
      <w:r>
        <w:rPr>
          <w:rFonts w:ascii="Arial Narrow" w:hAnsi="Arial Narrow" w:cs="Arial"/>
          <w:sz w:val="22"/>
          <w:szCs w:val="22"/>
        </w:rPr>
        <w:t xml:space="preserve"> </w:t>
      </w:r>
      <w:r w:rsidRPr="0017681A">
        <w:rPr>
          <w:rFonts w:ascii="Arial Narrow" w:hAnsi="Arial Narrow" w:cs="Arial"/>
          <w:sz w:val="22"/>
          <w:szCs w:val="22"/>
        </w:rPr>
        <w:t>millions. I don't know how to get it done. Hopefully there's a way to</w:t>
      </w:r>
      <w:r>
        <w:rPr>
          <w:rFonts w:ascii="Arial Narrow" w:hAnsi="Arial Narrow" w:cs="Arial"/>
          <w:sz w:val="22"/>
          <w:szCs w:val="22"/>
        </w:rPr>
        <w:t xml:space="preserve"> </w:t>
      </w:r>
      <w:r w:rsidRPr="0017681A">
        <w:rPr>
          <w:rFonts w:ascii="Arial Narrow" w:hAnsi="Arial Narrow" w:cs="Arial"/>
          <w:sz w:val="22"/>
          <w:szCs w:val="22"/>
        </w:rPr>
        <w:t>get our guys that play football a little piece of the pie” (as quoted</w:t>
      </w:r>
      <w:r>
        <w:rPr>
          <w:rFonts w:ascii="Arial Narrow" w:hAnsi="Arial Narrow" w:cs="Arial"/>
          <w:sz w:val="22"/>
          <w:szCs w:val="22"/>
        </w:rPr>
        <w:t xml:space="preserve"> </w:t>
      </w:r>
      <w:r w:rsidRPr="0017681A">
        <w:rPr>
          <w:rFonts w:ascii="Arial Narrow" w:hAnsi="Arial Narrow" w:cs="Arial"/>
          <w:sz w:val="22"/>
          <w:szCs w:val="22"/>
        </w:rPr>
        <w:t>in Long, 2011).  As proposals surfaced, some college officials and</w:t>
      </w:r>
      <w:r>
        <w:rPr>
          <w:rFonts w:ascii="Arial Narrow" w:hAnsi="Arial Narrow" w:cs="Arial"/>
          <w:sz w:val="22"/>
          <w:szCs w:val="22"/>
        </w:rPr>
        <w:t xml:space="preserve"> </w:t>
      </w:r>
      <w:r w:rsidRPr="0017681A">
        <w:rPr>
          <w:rFonts w:ascii="Arial Narrow" w:hAnsi="Arial Narrow" w:cs="Arial"/>
          <w:sz w:val="22"/>
          <w:szCs w:val="22"/>
        </w:rPr>
        <w:t>sportswriters cautioned that any attempt to carve out a special status</w:t>
      </w:r>
      <w:r>
        <w:rPr>
          <w:rFonts w:ascii="Arial Narrow" w:hAnsi="Arial Narrow" w:cs="Arial"/>
          <w:sz w:val="22"/>
          <w:szCs w:val="22"/>
        </w:rPr>
        <w:t xml:space="preserve"> </w:t>
      </w:r>
      <w:r w:rsidRPr="0017681A">
        <w:rPr>
          <w:rFonts w:ascii="Arial Narrow" w:hAnsi="Arial Narrow" w:cs="Arial"/>
          <w:sz w:val="22"/>
          <w:szCs w:val="22"/>
        </w:rPr>
        <w:t>for big-time football and men’s basketball players would violate Title</w:t>
      </w:r>
      <w:r>
        <w:rPr>
          <w:rFonts w:ascii="Arial Narrow" w:hAnsi="Arial Narrow" w:cs="Arial"/>
          <w:sz w:val="22"/>
          <w:szCs w:val="22"/>
        </w:rPr>
        <w:t xml:space="preserve"> </w:t>
      </w:r>
      <w:r w:rsidRPr="0017681A">
        <w:rPr>
          <w:rFonts w:ascii="Arial Narrow" w:hAnsi="Arial Narrow" w:cs="Arial"/>
          <w:sz w:val="22"/>
          <w:szCs w:val="22"/>
        </w:rPr>
        <w:t>IX regulations (</w:t>
      </w:r>
      <w:proofErr w:type="spellStart"/>
      <w:r w:rsidRPr="0017681A">
        <w:rPr>
          <w:rFonts w:ascii="Arial Narrow" w:hAnsi="Arial Narrow" w:cs="Arial"/>
          <w:sz w:val="22"/>
          <w:szCs w:val="22"/>
        </w:rPr>
        <w:t>Voepel</w:t>
      </w:r>
      <w:proofErr w:type="spellEnd"/>
      <w:r w:rsidRPr="0017681A">
        <w:rPr>
          <w:rFonts w:ascii="Arial Narrow" w:hAnsi="Arial Narrow" w:cs="Arial"/>
          <w:sz w:val="22"/>
          <w:szCs w:val="22"/>
        </w:rPr>
        <w:t>, 2011).  As NCAA Director of Digital</w:t>
      </w:r>
      <w:r w:rsidR="004A7242">
        <w:rPr>
          <w:rFonts w:ascii="Arial Narrow" w:hAnsi="Arial Narrow" w:cs="Arial"/>
          <w:sz w:val="22"/>
          <w:szCs w:val="22"/>
        </w:rPr>
        <w:t xml:space="preserve"> </w:t>
      </w:r>
      <w:r w:rsidRPr="0017681A">
        <w:rPr>
          <w:rFonts w:ascii="Arial Narrow" w:hAnsi="Arial Narrow" w:cs="Arial"/>
          <w:sz w:val="22"/>
          <w:szCs w:val="22"/>
        </w:rPr>
        <w:t>Com</w:t>
      </w:r>
      <w:r>
        <w:rPr>
          <w:rFonts w:ascii="Arial Narrow" w:hAnsi="Arial Narrow" w:cs="Arial"/>
          <w:sz w:val="22"/>
          <w:szCs w:val="22"/>
        </w:rPr>
        <w:t xml:space="preserve">munication David Pickle (2011) </w:t>
      </w:r>
      <w:r w:rsidRPr="0017681A">
        <w:rPr>
          <w:rFonts w:ascii="Arial Narrow" w:hAnsi="Arial Narrow" w:cs="Arial"/>
          <w:sz w:val="22"/>
          <w:szCs w:val="22"/>
        </w:rPr>
        <w:t>wrote, “To portray women as an</w:t>
      </w:r>
      <w:r>
        <w:rPr>
          <w:rFonts w:ascii="Arial Narrow" w:hAnsi="Arial Narrow" w:cs="Arial"/>
          <w:sz w:val="22"/>
          <w:szCs w:val="22"/>
        </w:rPr>
        <w:t xml:space="preserve"> </w:t>
      </w:r>
      <w:r w:rsidRPr="0017681A">
        <w:rPr>
          <w:rFonts w:ascii="Arial Narrow" w:hAnsi="Arial Narrow" w:cs="Arial"/>
          <w:sz w:val="22"/>
          <w:szCs w:val="22"/>
        </w:rPr>
        <w:t>inconvenient, and likely irresolvable, legal obstruction to paying</w:t>
      </w:r>
      <w:r>
        <w:rPr>
          <w:rFonts w:ascii="Arial Narrow" w:hAnsi="Arial Narrow" w:cs="Arial"/>
          <w:sz w:val="22"/>
          <w:szCs w:val="22"/>
        </w:rPr>
        <w:t xml:space="preserve"> </w:t>
      </w:r>
      <w:r w:rsidRPr="0017681A">
        <w:rPr>
          <w:rFonts w:ascii="Arial Narrow" w:hAnsi="Arial Narrow" w:cs="Arial"/>
          <w:sz w:val="22"/>
          <w:szCs w:val="22"/>
        </w:rPr>
        <w:t>male football and basketball players puts them on the defensive, a</w:t>
      </w:r>
      <w:r>
        <w:rPr>
          <w:rFonts w:ascii="Arial Narrow" w:hAnsi="Arial Narrow" w:cs="Arial"/>
          <w:sz w:val="22"/>
          <w:szCs w:val="22"/>
        </w:rPr>
        <w:t xml:space="preserve"> </w:t>
      </w:r>
      <w:r w:rsidRPr="0017681A">
        <w:rPr>
          <w:rFonts w:ascii="Arial Narrow" w:hAnsi="Arial Narrow" w:cs="Arial"/>
          <w:sz w:val="22"/>
          <w:szCs w:val="22"/>
        </w:rPr>
        <w:t>position they have occupied for most of the four decades since Title</w:t>
      </w:r>
      <w:r w:rsidR="004A7242">
        <w:rPr>
          <w:rFonts w:ascii="Arial Narrow" w:hAnsi="Arial Narrow" w:cs="Arial"/>
          <w:sz w:val="22"/>
          <w:szCs w:val="22"/>
        </w:rPr>
        <w:t xml:space="preserve"> </w:t>
      </w:r>
      <w:r w:rsidRPr="0017681A">
        <w:rPr>
          <w:rFonts w:ascii="Arial Narrow" w:hAnsi="Arial Narrow" w:cs="Arial"/>
          <w:sz w:val="22"/>
          <w:szCs w:val="22"/>
        </w:rPr>
        <w:t>IX was made into law.”  While much of the response to the pay for play</w:t>
      </w:r>
      <w:r>
        <w:rPr>
          <w:rFonts w:ascii="Arial Narrow" w:hAnsi="Arial Narrow" w:cs="Arial"/>
          <w:sz w:val="22"/>
          <w:szCs w:val="22"/>
        </w:rPr>
        <w:t xml:space="preserve"> </w:t>
      </w:r>
      <w:r w:rsidRPr="0017681A">
        <w:rPr>
          <w:rFonts w:ascii="Arial Narrow" w:hAnsi="Arial Narrow" w:cs="Arial"/>
          <w:sz w:val="22"/>
          <w:szCs w:val="22"/>
        </w:rPr>
        <w:t>question has done exactly what Pickle cautions against, it is still</w:t>
      </w:r>
      <w:r>
        <w:rPr>
          <w:rFonts w:ascii="Arial Narrow" w:hAnsi="Arial Narrow" w:cs="Arial"/>
          <w:sz w:val="22"/>
          <w:szCs w:val="22"/>
        </w:rPr>
        <w:t xml:space="preserve"> </w:t>
      </w:r>
      <w:r w:rsidRPr="0017681A">
        <w:rPr>
          <w:rFonts w:ascii="Arial Narrow" w:hAnsi="Arial Narrow" w:cs="Arial"/>
          <w:sz w:val="22"/>
          <w:szCs w:val="22"/>
        </w:rPr>
        <w:t>worthwhile to explore whether Title IX would serve as an impediment to</w:t>
      </w:r>
      <w:r>
        <w:rPr>
          <w:rFonts w:ascii="Arial Narrow" w:hAnsi="Arial Narrow" w:cs="Arial"/>
          <w:sz w:val="22"/>
          <w:szCs w:val="22"/>
        </w:rPr>
        <w:t xml:space="preserve"> </w:t>
      </w:r>
      <w:r w:rsidRPr="0017681A">
        <w:rPr>
          <w:rFonts w:ascii="Arial Narrow" w:hAnsi="Arial Narrow" w:cs="Arial"/>
          <w:sz w:val="22"/>
          <w:szCs w:val="22"/>
        </w:rPr>
        <w:t>such action or not.  As Jeff Orleans, former commissioner of the Ivy</w:t>
      </w:r>
      <w:r w:rsidR="004A7242">
        <w:rPr>
          <w:rFonts w:ascii="Arial Narrow" w:hAnsi="Arial Narrow" w:cs="Arial"/>
          <w:sz w:val="22"/>
          <w:szCs w:val="22"/>
        </w:rPr>
        <w:t xml:space="preserve"> </w:t>
      </w:r>
      <w:r w:rsidRPr="0017681A">
        <w:rPr>
          <w:rFonts w:ascii="Arial Narrow" w:hAnsi="Arial Narrow" w:cs="Arial"/>
          <w:sz w:val="22"/>
          <w:szCs w:val="22"/>
        </w:rPr>
        <w:t>League and one of the original drafters of Title IX’s regulatory</w:t>
      </w:r>
      <w:r>
        <w:rPr>
          <w:rFonts w:ascii="Arial Narrow" w:hAnsi="Arial Narrow" w:cs="Arial"/>
          <w:sz w:val="22"/>
          <w:szCs w:val="22"/>
        </w:rPr>
        <w:t xml:space="preserve"> </w:t>
      </w:r>
      <w:r w:rsidRPr="0017681A">
        <w:rPr>
          <w:rFonts w:ascii="Arial Narrow" w:hAnsi="Arial Narrow" w:cs="Arial"/>
          <w:sz w:val="22"/>
          <w:szCs w:val="22"/>
        </w:rPr>
        <w:t>scheme, has argued that Title IX would not apply if the major</w:t>
      </w:r>
      <w:r>
        <w:rPr>
          <w:rFonts w:ascii="Arial Narrow" w:hAnsi="Arial Narrow" w:cs="Arial"/>
          <w:sz w:val="22"/>
          <w:szCs w:val="22"/>
        </w:rPr>
        <w:t xml:space="preserve"> </w:t>
      </w:r>
      <w:r w:rsidRPr="0017681A">
        <w:rPr>
          <w:rFonts w:ascii="Arial Narrow" w:hAnsi="Arial Narrow" w:cs="Arial"/>
          <w:sz w:val="22"/>
          <w:szCs w:val="22"/>
        </w:rPr>
        <w:t>conferences designated their big-time programs as businesses.</w:t>
      </w:r>
      <w:r w:rsidR="004A7242">
        <w:rPr>
          <w:rFonts w:ascii="Arial Narrow" w:hAnsi="Arial Narrow" w:cs="Arial"/>
          <w:sz w:val="22"/>
          <w:szCs w:val="22"/>
        </w:rPr>
        <w:t xml:space="preserve"> </w:t>
      </w:r>
      <w:r w:rsidRPr="0017681A">
        <w:rPr>
          <w:rFonts w:ascii="Arial Narrow" w:hAnsi="Arial Narrow" w:cs="Arial"/>
          <w:sz w:val="22"/>
          <w:szCs w:val="22"/>
        </w:rPr>
        <w:t>Further, this is an opportune time to return to the history of Title</w:t>
      </w:r>
      <w:r>
        <w:rPr>
          <w:rFonts w:ascii="Arial Narrow" w:hAnsi="Arial Narrow" w:cs="Arial"/>
          <w:sz w:val="22"/>
          <w:szCs w:val="22"/>
        </w:rPr>
        <w:t xml:space="preserve"> </w:t>
      </w:r>
      <w:r w:rsidRPr="0017681A">
        <w:rPr>
          <w:rFonts w:ascii="Arial Narrow" w:hAnsi="Arial Narrow" w:cs="Arial"/>
          <w:sz w:val="22"/>
          <w:szCs w:val="22"/>
        </w:rPr>
        <w:t>IX’s application to athletic scholarships.  In 1973, a suit brought by</w:t>
      </w:r>
      <w:r>
        <w:rPr>
          <w:rFonts w:ascii="Arial Narrow" w:hAnsi="Arial Narrow" w:cs="Arial"/>
          <w:sz w:val="22"/>
          <w:szCs w:val="22"/>
        </w:rPr>
        <w:t xml:space="preserve"> </w:t>
      </w:r>
      <w:r w:rsidRPr="0017681A">
        <w:rPr>
          <w:rFonts w:ascii="Arial Narrow" w:hAnsi="Arial Narrow" w:cs="Arial"/>
          <w:sz w:val="22"/>
          <w:szCs w:val="22"/>
        </w:rPr>
        <w:t xml:space="preserve">tennis coach Fern “Peachy” </w:t>
      </w:r>
      <w:proofErr w:type="spellStart"/>
      <w:r w:rsidRPr="0017681A">
        <w:rPr>
          <w:rFonts w:ascii="Arial Narrow" w:hAnsi="Arial Narrow" w:cs="Arial"/>
          <w:sz w:val="22"/>
          <w:szCs w:val="22"/>
        </w:rPr>
        <w:t>Kellmeyer</w:t>
      </w:r>
      <w:proofErr w:type="spellEnd"/>
      <w:r w:rsidRPr="0017681A">
        <w:rPr>
          <w:rFonts w:ascii="Arial Narrow" w:hAnsi="Arial Narrow" w:cs="Arial"/>
          <w:sz w:val="22"/>
          <w:szCs w:val="22"/>
        </w:rPr>
        <w:t xml:space="preserve"> and others against the National</w:t>
      </w:r>
      <w:r w:rsidR="004A7242">
        <w:rPr>
          <w:rFonts w:ascii="Arial Narrow" w:hAnsi="Arial Narrow" w:cs="Arial"/>
          <w:sz w:val="22"/>
          <w:szCs w:val="22"/>
        </w:rPr>
        <w:t xml:space="preserve"> </w:t>
      </w:r>
      <w:r w:rsidRPr="0017681A">
        <w:rPr>
          <w:rFonts w:ascii="Arial Narrow" w:hAnsi="Arial Narrow" w:cs="Arial"/>
          <w:sz w:val="22"/>
          <w:szCs w:val="22"/>
        </w:rPr>
        <w:t>Education Association and the Association for Intercollegiate</w:t>
      </w:r>
      <w:r w:rsidR="004A7242">
        <w:rPr>
          <w:rFonts w:ascii="Arial Narrow" w:hAnsi="Arial Narrow" w:cs="Arial"/>
          <w:sz w:val="22"/>
          <w:szCs w:val="22"/>
        </w:rPr>
        <w:t xml:space="preserve"> </w:t>
      </w:r>
      <w:r w:rsidRPr="0017681A">
        <w:rPr>
          <w:rFonts w:ascii="Arial Narrow" w:hAnsi="Arial Narrow" w:cs="Arial"/>
          <w:sz w:val="22"/>
          <w:szCs w:val="22"/>
        </w:rPr>
        <w:t>Athletics for Women (AIAW) contested the right of female athletes on</w:t>
      </w:r>
      <w:r>
        <w:rPr>
          <w:rFonts w:ascii="Arial Narrow" w:hAnsi="Arial Narrow" w:cs="Arial"/>
          <w:sz w:val="22"/>
          <w:szCs w:val="22"/>
        </w:rPr>
        <w:t xml:space="preserve"> </w:t>
      </w:r>
      <w:r w:rsidRPr="0017681A">
        <w:rPr>
          <w:rFonts w:ascii="Arial Narrow" w:hAnsi="Arial Narrow" w:cs="Arial"/>
          <w:sz w:val="22"/>
          <w:szCs w:val="22"/>
        </w:rPr>
        <w:t>athletic scholarships to play in AIAW sanctioned tournaments.  The</w:t>
      </w:r>
      <w:r w:rsidR="004A7242">
        <w:rPr>
          <w:rFonts w:ascii="Arial Narrow" w:hAnsi="Arial Narrow" w:cs="Arial"/>
          <w:sz w:val="22"/>
          <w:szCs w:val="22"/>
        </w:rPr>
        <w:t xml:space="preserve"> </w:t>
      </w:r>
      <w:r w:rsidRPr="0017681A">
        <w:rPr>
          <w:rFonts w:ascii="Arial Narrow" w:hAnsi="Arial Narrow" w:cs="Arial"/>
          <w:sz w:val="22"/>
          <w:szCs w:val="22"/>
        </w:rPr>
        <w:t>AIAW, at the time, banned athletic scholarships believing them to</w:t>
      </w:r>
      <w:r>
        <w:rPr>
          <w:rFonts w:ascii="Arial Narrow" w:hAnsi="Arial Narrow" w:cs="Arial"/>
          <w:sz w:val="22"/>
          <w:szCs w:val="22"/>
        </w:rPr>
        <w:t xml:space="preserve"> </w:t>
      </w:r>
      <w:r w:rsidRPr="0017681A">
        <w:rPr>
          <w:rFonts w:ascii="Arial Narrow" w:hAnsi="Arial Narrow" w:cs="Arial"/>
          <w:sz w:val="22"/>
          <w:szCs w:val="22"/>
        </w:rPr>
        <w:t>represent a pay for play system that undermined the educational goals</w:t>
      </w:r>
      <w:r>
        <w:rPr>
          <w:rFonts w:ascii="Arial Narrow" w:hAnsi="Arial Narrow" w:cs="Arial"/>
          <w:sz w:val="22"/>
          <w:szCs w:val="22"/>
        </w:rPr>
        <w:t xml:space="preserve"> </w:t>
      </w:r>
      <w:r w:rsidRPr="0017681A">
        <w:rPr>
          <w:rFonts w:ascii="Arial Narrow" w:hAnsi="Arial Narrow" w:cs="Arial"/>
          <w:sz w:val="22"/>
          <w:szCs w:val="22"/>
        </w:rPr>
        <w:t>of intercollegiate sport.  The suit, while an important one, was</w:t>
      </w:r>
      <w:r>
        <w:rPr>
          <w:rFonts w:ascii="Arial Narrow" w:hAnsi="Arial Narrow" w:cs="Arial"/>
          <w:sz w:val="22"/>
          <w:szCs w:val="22"/>
        </w:rPr>
        <w:t xml:space="preserve"> </w:t>
      </w:r>
      <w:r w:rsidRPr="0017681A">
        <w:rPr>
          <w:rFonts w:ascii="Arial Narrow" w:hAnsi="Arial Narrow" w:cs="Arial"/>
          <w:sz w:val="22"/>
          <w:szCs w:val="22"/>
        </w:rPr>
        <w:t>settled largely because the AIAW did not have the financial</w:t>
      </w:r>
      <w:r>
        <w:rPr>
          <w:rFonts w:ascii="Arial Narrow" w:hAnsi="Arial Narrow" w:cs="Arial"/>
          <w:sz w:val="22"/>
          <w:szCs w:val="22"/>
        </w:rPr>
        <w:t xml:space="preserve"> </w:t>
      </w:r>
      <w:r w:rsidRPr="0017681A">
        <w:rPr>
          <w:rFonts w:ascii="Arial Narrow" w:hAnsi="Arial Narrow" w:cs="Arial"/>
          <w:sz w:val="22"/>
          <w:szCs w:val="22"/>
        </w:rPr>
        <w:t xml:space="preserve">wherewithal to marshal a defense to their position (Sack &amp; </w:t>
      </w:r>
      <w:proofErr w:type="spellStart"/>
      <w:r w:rsidRPr="0017681A">
        <w:rPr>
          <w:rFonts w:ascii="Arial Narrow" w:hAnsi="Arial Narrow" w:cs="Arial"/>
          <w:sz w:val="22"/>
          <w:szCs w:val="22"/>
        </w:rPr>
        <w:t>Staurowsky</w:t>
      </w:r>
      <w:proofErr w:type="spellEnd"/>
      <w:r w:rsidRPr="0017681A">
        <w:rPr>
          <w:rFonts w:ascii="Arial Narrow" w:hAnsi="Arial Narrow" w:cs="Arial"/>
          <w:sz w:val="22"/>
          <w:szCs w:val="22"/>
        </w:rPr>
        <w:t>,</w:t>
      </w:r>
      <w:r>
        <w:rPr>
          <w:rFonts w:ascii="Arial Narrow" w:hAnsi="Arial Narrow" w:cs="Arial"/>
          <w:sz w:val="22"/>
          <w:szCs w:val="22"/>
        </w:rPr>
        <w:t xml:space="preserve"> </w:t>
      </w:r>
      <w:r w:rsidRPr="0017681A">
        <w:rPr>
          <w:rFonts w:ascii="Arial Narrow" w:hAnsi="Arial Narrow" w:cs="Arial"/>
          <w:sz w:val="22"/>
          <w:szCs w:val="22"/>
        </w:rPr>
        <w:t xml:space="preserve">1998; Smith, 2011; </w:t>
      </w:r>
      <w:proofErr w:type="spellStart"/>
      <w:r w:rsidRPr="0017681A">
        <w:rPr>
          <w:rFonts w:ascii="Arial Narrow" w:hAnsi="Arial Narrow" w:cs="Arial"/>
          <w:sz w:val="22"/>
          <w:szCs w:val="22"/>
        </w:rPr>
        <w:t>Wushanley</w:t>
      </w:r>
      <w:proofErr w:type="spellEnd"/>
      <w:r w:rsidRPr="0017681A">
        <w:rPr>
          <w:rFonts w:ascii="Arial Narrow" w:hAnsi="Arial Narrow" w:cs="Arial"/>
          <w:sz w:val="22"/>
          <w:szCs w:val="22"/>
        </w:rPr>
        <w:t>, 2004).  This paper revisits the</w:t>
      </w:r>
      <w:r w:rsidR="004A7242">
        <w:rPr>
          <w:rFonts w:ascii="Arial Narrow" w:hAnsi="Arial Narrow" w:cs="Arial"/>
          <w:sz w:val="22"/>
          <w:szCs w:val="22"/>
        </w:rPr>
        <w:t xml:space="preserve"> </w:t>
      </w:r>
      <w:proofErr w:type="spellStart"/>
      <w:r w:rsidRPr="0017681A">
        <w:rPr>
          <w:rFonts w:ascii="Arial Narrow" w:hAnsi="Arial Narrow" w:cs="Arial"/>
          <w:sz w:val="22"/>
          <w:szCs w:val="22"/>
        </w:rPr>
        <w:t>Kellmeyer</w:t>
      </w:r>
      <w:proofErr w:type="spellEnd"/>
      <w:r w:rsidRPr="0017681A">
        <w:rPr>
          <w:rFonts w:ascii="Arial Narrow" w:hAnsi="Arial Narrow" w:cs="Arial"/>
          <w:sz w:val="22"/>
          <w:szCs w:val="22"/>
        </w:rPr>
        <w:t xml:space="preserve"> case in light of the current calls for pay for play and</w:t>
      </w:r>
      <w:r>
        <w:rPr>
          <w:rFonts w:ascii="Arial Narrow" w:hAnsi="Arial Narrow" w:cs="Arial"/>
          <w:sz w:val="22"/>
          <w:szCs w:val="22"/>
        </w:rPr>
        <w:t xml:space="preserve"> </w:t>
      </w:r>
      <w:r w:rsidRPr="0017681A">
        <w:rPr>
          <w:rFonts w:ascii="Arial Narrow" w:hAnsi="Arial Narrow" w:cs="Arial"/>
          <w:sz w:val="22"/>
          <w:szCs w:val="22"/>
        </w:rPr>
        <w:t>explores whether Title IX need be an impediment to paying</w:t>
      </w:r>
      <w:r>
        <w:rPr>
          <w:rFonts w:ascii="Arial Narrow" w:hAnsi="Arial Narrow" w:cs="Arial"/>
          <w:sz w:val="22"/>
          <w:szCs w:val="22"/>
        </w:rPr>
        <w:t xml:space="preserve"> </w:t>
      </w:r>
      <w:r w:rsidRPr="0017681A">
        <w:rPr>
          <w:rFonts w:ascii="Arial Narrow" w:hAnsi="Arial Narrow" w:cs="Arial"/>
          <w:sz w:val="22"/>
          <w:szCs w:val="22"/>
        </w:rPr>
        <w:t>revenue-producing athletes in big-time college sport.</w:t>
      </w:r>
    </w:p>
    <w:p w14:paraId="41F19A25" w14:textId="77777777" w:rsidR="009E6577" w:rsidRDefault="009E6577" w:rsidP="0006470A">
      <w:pPr>
        <w:widowControl w:val="0"/>
        <w:autoSpaceDE w:val="0"/>
        <w:autoSpaceDN w:val="0"/>
        <w:adjustRightInd w:val="0"/>
        <w:rPr>
          <w:rFonts w:ascii="Arial Narrow" w:hAnsi="Arial Narrow" w:cs="Arial"/>
          <w:sz w:val="22"/>
          <w:szCs w:val="22"/>
        </w:rPr>
      </w:pPr>
    </w:p>
    <w:p w14:paraId="6B761BF0" w14:textId="60D4B481"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3467D5">
        <w:rPr>
          <w:rFonts w:ascii="Arial Narrow" w:hAnsi="Arial Narrow" w:cs="Courier"/>
          <w:b/>
          <w:color w:val="1F1F1F"/>
          <w:sz w:val="22"/>
          <w:szCs w:val="22"/>
        </w:rPr>
        <w:t>Sterling, Jennifer</w:t>
      </w:r>
      <w:r>
        <w:rPr>
          <w:rFonts w:ascii="Arial Narrow" w:hAnsi="Arial Narrow" w:cs="Courier"/>
          <w:b/>
          <w:color w:val="1F1F1F"/>
          <w:sz w:val="22"/>
          <w:szCs w:val="22"/>
        </w:rPr>
        <w:t>,</w:t>
      </w:r>
      <w:r w:rsidRPr="002D7A86">
        <w:rPr>
          <w:rFonts w:ascii="Arial Narrow" w:hAnsi="Arial Narrow" w:cs="Courier"/>
          <w:color w:val="1F1F1F"/>
          <w:sz w:val="22"/>
          <w:szCs w:val="22"/>
        </w:rPr>
        <w:t xml:space="preserve"> University of Maryland</w:t>
      </w:r>
      <w:r>
        <w:rPr>
          <w:rFonts w:ascii="Arial Narrow" w:hAnsi="Arial Narrow" w:cs="Courier"/>
          <w:color w:val="1F1F1F"/>
          <w:sz w:val="22"/>
          <w:szCs w:val="22"/>
        </w:rPr>
        <w:t xml:space="preserve">, </w:t>
      </w:r>
      <w:hyperlink r:id="rId192" w:history="1">
        <w:r w:rsidRPr="00432E08">
          <w:rPr>
            <w:rStyle w:val="Hyperlink"/>
            <w:rFonts w:ascii="Arial Narrow" w:hAnsi="Arial Narrow" w:cs="Courier"/>
            <w:sz w:val="22"/>
            <w:szCs w:val="22"/>
          </w:rPr>
          <w:t>jster@umd.edu</w:t>
        </w:r>
      </w:hyperlink>
      <w:r>
        <w:rPr>
          <w:rFonts w:ascii="Arial Narrow" w:hAnsi="Arial Narrow" w:cs="Courier"/>
          <w:color w:val="1F1F1F"/>
          <w:sz w:val="22"/>
          <w:szCs w:val="22"/>
        </w:rPr>
        <w:t xml:space="preserve"> </w:t>
      </w:r>
    </w:p>
    <w:p w14:paraId="0B78E1FB" w14:textId="77777777" w:rsidR="003467D5" w:rsidRDefault="003467D5" w:rsidP="003467D5">
      <w:pPr>
        <w:widowControl w:val="0"/>
        <w:autoSpaceDE w:val="0"/>
        <w:autoSpaceDN w:val="0"/>
        <w:adjustRightInd w:val="0"/>
        <w:rPr>
          <w:rFonts w:ascii="Arial Narrow" w:hAnsi="Arial Narrow" w:cs="Courier"/>
          <w:color w:val="1F1F1F"/>
          <w:sz w:val="22"/>
          <w:szCs w:val="22"/>
        </w:rPr>
      </w:pPr>
    </w:p>
    <w:p w14:paraId="2D1AA546" w14:textId="09CFFF11"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2D7A86">
        <w:rPr>
          <w:rFonts w:ascii="Arial Narrow" w:hAnsi="Arial Narrow" w:cs="Courier"/>
          <w:color w:val="1F1F1F"/>
          <w:sz w:val="22"/>
          <w:szCs w:val="22"/>
        </w:rPr>
        <w:t>Theorizing Technologies</w:t>
      </w:r>
      <w:r>
        <w:rPr>
          <w:rFonts w:ascii="Arial Narrow" w:hAnsi="Arial Narrow" w:cs="Courier"/>
          <w:color w:val="1F1F1F"/>
          <w:sz w:val="22"/>
          <w:szCs w:val="22"/>
        </w:rPr>
        <w:t>, Interpreting (</w:t>
      </w:r>
      <w:proofErr w:type="gramStart"/>
      <w:r>
        <w:rPr>
          <w:rFonts w:ascii="Arial Narrow" w:hAnsi="Arial Narrow" w:cs="Courier"/>
          <w:color w:val="1F1F1F"/>
          <w:sz w:val="22"/>
          <w:szCs w:val="22"/>
        </w:rPr>
        <w:t>In)Visibilities</w:t>
      </w:r>
      <w:proofErr w:type="gramEnd"/>
    </w:p>
    <w:p w14:paraId="7243353C" w14:textId="77777777" w:rsidR="003467D5" w:rsidRPr="002D7A86" w:rsidRDefault="003467D5" w:rsidP="003467D5">
      <w:pPr>
        <w:widowControl w:val="0"/>
        <w:autoSpaceDE w:val="0"/>
        <w:autoSpaceDN w:val="0"/>
        <w:adjustRightInd w:val="0"/>
        <w:rPr>
          <w:rFonts w:ascii="Arial Narrow" w:hAnsi="Arial Narrow" w:cs="Courier"/>
          <w:color w:val="1F1F1F"/>
          <w:sz w:val="22"/>
          <w:szCs w:val="22"/>
        </w:rPr>
      </w:pPr>
    </w:p>
    <w:p w14:paraId="175E3197" w14:textId="77777777" w:rsidR="003467D5" w:rsidRPr="002D7A86" w:rsidRDefault="003467D5" w:rsidP="003467D5">
      <w:pPr>
        <w:widowControl w:val="0"/>
        <w:autoSpaceDE w:val="0"/>
        <w:autoSpaceDN w:val="0"/>
        <w:adjustRightInd w:val="0"/>
        <w:rPr>
          <w:rFonts w:ascii="Arial Narrow" w:hAnsi="Arial Narrow" w:cs="Courier"/>
          <w:color w:val="1F1F1F"/>
          <w:sz w:val="22"/>
          <w:szCs w:val="22"/>
        </w:rPr>
      </w:pPr>
      <w:r w:rsidRPr="002D7A86">
        <w:rPr>
          <w:rFonts w:ascii="Arial Narrow" w:hAnsi="Arial Narrow" w:cs="Courier"/>
          <w:color w:val="1F1F1F"/>
          <w:sz w:val="22"/>
          <w:szCs w:val="22"/>
        </w:rPr>
        <w:t>Technologies exist and are theorized in sport, and the sociology of sport, through various forms, concepts and locations – for example, cyborgs (</w:t>
      </w:r>
      <w:proofErr w:type="spellStart"/>
      <w:r w:rsidRPr="002D7A86">
        <w:rPr>
          <w:rFonts w:ascii="Arial Narrow" w:hAnsi="Arial Narrow" w:cs="Courier"/>
          <w:color w:val="1F1F1F"/>
          <w:sz w:val="22"/>
          <w:szCs w:val="22"/>
        </w:rPr>
        <w:t>Burtryn</w:t>
      </w:r>
      <w:proofErr w:type="spellEnd"/>
      <w:r w:rsidRPr="002D7A86">
        <w:rPr>
          <w:rFonts w:ascii="Arial Narrow" w:hAnsi="Arial Narrow" w:cs="Courier"/>
          <w:color w:val="1F1F1F"/>
          <w:sz w:val="22"/>
          <w:szCs w:val="22"/>
        </w:rPr>
        <w:t>, 2003; Cole, 1998), genetics (</w:t>
      </w:r>
      <w:proofErr w:type="spellStart"/>
      <w:r w:rsidRPr="002D7A86">
        <w:rPr>
          <w:rFonts w:ascii="Arial Narrow" w:hAnsi="Arial Narrow" w:cs="Courier"/>
          <w:color w:val="1F1F1F"/>
          <w:sz w:val="22"/>
          <w:szCs w:val="22"/>
        </w:rPr>
        <w:t>Miah</w:t>
      </w:r>
      <w:proofErr w:type="spellEnd"/>
      <w:r w:rsidRPr="002D7A86">
        <w:rPr>
          <w:rFonts w:ascii="Arial Narrow" w:hAnsi="Arial Narrow" w:cs="Courier"/>
          <w:color w:val="1F1F1F"/>
          <w:sz w:val="22"/>
          <w:szCs w:val="22"/>
        </w:rPr>
        <w:t>, 2004), cyberspace (</w:t>
      </w:r>
      <w:proofErr w:type="spellStart"/>
      <w:r w:rsidRPr="002D7A86">
        <w:rPr>
          <w:rFonts w:ascii="Arial Narrow" w:hAnsi="Arial Narrow" w:cs="Courier"/>
          <w:color w:val="1F1F1F"/>
          <w:sz w:val="22"/>
          <w:szCs w:val="22"/>
        </w:rPr>
        <w:t>Miah</w:t>
      </w:r>
      <w:proofErr w:type="spellEnd"/>
      <w:r w:rsidRPr="002D7A86">
        <w:rPr>
          <w:rFonts w:ascii="Arial Narrow" w:hAnsi="Arial Narrow" w:cs="Courier"/>
          <w:color w:val="1F1F1F"/>
          <w:sz w:val="22"/>
          <w:szCs w:val="22"/>
        </w:rPr>
        <w:t xml:space="preserve"> &amp; Rich, 2008), and Foucault’s technology of the self (</w:t>
      </w:r>
      <w:proofErr w:type="spellStart"/>
      <w:r w:rsidRPr="002D7A86">
        <w:rPr>
          <w:rFonts w:ascii="Arial Narrow" w:hAnsi="Arial Narrow" w:cs="Courier"/>
          <w:color w:val="1F1F1F"/>
          <w:sz w:val="22"/>
          <w:szCs w:val="22"/>
        </w:rPr>
        <w:t>Markula</w:t>
      </w:r>
      <w:proofErr w:type="spellEnd"/>
      <w:r w:rsidRPr="002D7A86">
        <w:rPr>
          <w:rFonts w:ascii="Arial Narrow" w:hAnsi="Arial Narrow" w:cs="Courier"/>
          <w:color w:val="1F1F1F"/>
          <w:sz w:val="22"/>
          <w:szCs w:val="22"/>
        </w:rPr>
        <w:t xml:space="preserve">, 2004). As a practice, technologies can modify bodies, assist in their training and performance, record and broadcast their achievements, and in many instances, make sport and sporting bodies available, or visible, in particular ways. In </w:t>
      </w:r>
      <w:proofErr w:type="spellStart"/>
      <w:r w:rsidRPr="002D7A86">
        <w:rPr>
          <w:rFonts w:ascii="Arial Narrow" w:hAnsi="Arial Narrow" w:cs="Courier"/>
          <w:color w:val="1F1F1F"/>
          <w:sz w:val="22"/>
          <w:szCs w:val="22"/>
        </w:rPr>
        <w:t>Mirzoeff’s</w:t>
      </w:r>
      <w:proofErr w:type="spellEnd"/>
      <w:r w:rsidRPr="002D7A86">
        <w:rPr>
          <w:rFonts w:ascii="Arial Narrow" w:hAnsi="Arial Narrow" w:cs="Courier"/>
          <w:color w:val="1F1F1F"/>
          <w:sz w:val="22"/>
          <w:szCs w:val="22"/>
        </w:rPr>
        <w:t xml:space="preserve"> (1999) introduction to visual culture, he defines visual technologies as “any form of apparatus designed either to be looked at or to enhance natural vision, from oil painting to television to the Internet” (p. 3) and situates them as an interface through which visual events are consumed for information, meaning or pleasure. In examining the effects of these visual technologies and practices we must subsequently </w:t>
      </w:r>
      <w:proofErr w:type="gramStart"/>
      <w:r w:rsidRPr="002D7A86">
        <w:rPr>
          <w:rFonts w:ascii="Arial Narrow" w:hAnsi="Arial Narrow" w:cs="Courier"/>
          <w:color w:val="1F1F1F"/>
          <w:sz w:val="22"/>
          <w:szCs w:val="22"/>
        </w:rPr>
        <w:t>ask</w:t>
      </w:r>
      <w:proofErr w:type="gramEnd"/>
      <w:r w:rsidRPr="002D7A86">
        <w:rPr>
          <w:rFonts w:ascii="Arial Narrow" w:hAnsi="Arial Narrow" w:cs="Courier"/>
          <w:color w:val="1F1F1F"/>
          <w:sz w:val="22"/>
          <w:szCs w:val="22"/>
        </w:rPr>
        <w:t xml:space="preserve"> “In a world replete with images and representations, whom can we not see or grasp, and what are the consequences of such selective blindness?” (</w:t>
      </w:r>
      <w:proofErr w:type="spellStart"/>
      <w:r w:rsidRPr="002D7A86">
        <w:rPr>
          <w:rFonts w:ascii="Arial Narrow" w:hAnsi="Arial Narrow" w:cs="Courier"/>
          <w:color w:val="1F1F1F"/>
          <w:sz w:val="22"/>
          <w:szCs w:val="22"/>
        </w:rPr>
        <w:t>Haraway</w:t>
      </w:r>
      <w:proofErr w:type="spellEnd"/>
      <w:r w:rsidRPr="002D7A86">
        <w:rPr>
          <w:rFonts w:ascii="Arial Narrow" w:hAnsi="Arial Narrow" w:cs="Courier"/>
          <w:color w:val="1F1F1F"/>
          <w:sz w:val="22"/>
          <w:szCs w:val="22"/>
        </w:rPr>
        <w:t>, 1997, p. 202)</w:t>
      </w:r>
      <w:proofErr w:type="gramStart"/>
      <w:r w:rsidRPr="002D7A86">
        <w:rPr>
          <w:rFonts w:ascii="Arial Narrow" w:hAnsi="Arial Narrow" w:cs="Courier"/>
          <w:color w:val="1F1F1F"/>
          <w:sz w:val="22"/>
          <w:szCs w:val="22"/>
        </w:rPr>
        <w:t>;</w:t>
      </w:r>
      <w:proofErr w:type="gramEnd"/>
      <w:r w:rsidRPr="002D7A86">
        <w:rPr>
          <w:rFonts w:ascii="Arial Narrow" w:hAnsi="Arial Narrow" w:cs="Courier"/>
          <w:color w:val="1F1F1F"/>
          <w:sz w:val="22"/>
          <w:szCs w:val="22"/>
        </w:rPr>
        <w:t xml:space="preserve"> or rather who or what is made visible in addition to how. Incorporating visual culture and science and technology studies disciplines, this paper adapts physical cultural studies and </w:t>
      </w:r>
      <w:proofErr w:type="spellStart"/>
      <w:r w:rsidRPr="002D7A86">
        <w:rPr>
          <w:rFonts w:ascii="Arial Narrow" w:hAnsi="Arial Narrow" w:cs="Courier"/>
          <w:color w:val="1F1F1F"/>
          <w:sz w:val="22"/>
          <w:szCs w:val="22"/>
        </w:rPr>
        <w:t>Foucauldian</w:t>
      </w:r>
      <w:proofErr w:type="spellEnd"/>
      <w:r w:rsidRPr="002D7A86">
        <w:rPr>
          <w:rFonts w:ascii="Arial Narrow" w:hAnsi="Arial Narrow" w:cs="Courier"/>
          <w:color w:val="1F1F1F"/>
          <w:sz w:val="22"/>
          <w:szCs w:val="22"/>
        </w:rPr>
        <w:t xml:space="preserve"> approaches to broaden definitions of technologies and (</w:t>
      </w:r>
      <w:proofErr w:type="gramStart"/>
      <w:r w:rsidRPr="002D7A86">
        <w:rPr>
          <w:rFonts w:ascii="Arial Narrow" w:hAnsi="Arial Narrow" w:cs="Courier"/>
          <w:color w:val="1F1F1F"/>
          <w:sz w:val="22"/>
          <w:szCs w:val="22"/>
        </w:rPr>
        <w:t>in)visibility</w:t>
      </w:r>
      <w:proofErr w:type="gramEnd"/>
      <w:r w:rsidRPr="002D7A86">
        <w:rPr>
          <w:rFonts w:ascii="Arial Narrow" w:hAnsi="Arial Narrow" w:cs="Courier"/>
          <w:color w:val="1F1F1F"/>
          <w:sz w:val="22"/>
          <w:szCs w:val="22"/>
        </w:rPr>
        <w:t xml:space="preserve"> and to examine "Body Worlds" as a visual event, and exhibitions, </w:t>
      </w:r>
      <w:proofErr w:type="spellStart"/>
      <w:r w:rsidRPr="002D7A86">
        <w:rPr>
          <w:rFonts w:ascii="Arial Narrow" w:hAnsi="Arial Narrow" w:cs="Courier"/>
          <w:color w:val="1F1F1F"/>
          <w:sz w:val="22"/>
          <w:szCs w:val="22"/>
        </w:rPr>
        <w:t>plastination</w:t>
      </w:r>
      <w:proofErr w:type="spellEnd"/>
      <w:r w:rsidRPr="002D7A86">
        <w:rPr>
          <w:rFonts w:ascii="Arial Narrow" w:hAnsi="Arial Narrow" w:cs="Courier"/>
          <w:color w:val="1F1F1F"/>
          <w:sz w:val="22"/>
          <w:szCs w:val="22"/>
        </w:rPr>
        <w:t>, and sport itself as visual technologies.</w:t>
      </w:r>
    </w:p>
    <w:p w14:paraId="1C184E07" w14:textId="77777777" w:rsidR="003467D5" w:rsidRDefault="003467D5" w:rsidP="0006470A">
      <w:pPr>
        <w:widowControl w:val="0"/>
        <w:autoSpaceDE w:val="0"/>
        <w:autoSpaceDN w:val="0"/>
        <w:adjustRightInd w:val="0"/>
        <w:rPr>
          <w:rFonts w:ascii="Arial Narrow" w:hAnsi="Arial Narrow" w:cs="Arial"/>
          <w:sz w:val="22"/>
          <w:szCs w:val="22"/>
        </w:rPr>
      </w:pPr>
    </w:p>
    <w:p w14:paraId="168AB490" w14:textId="3B1AA032" w:rsidR="009E6577" w:rsidRPr="008B77C4" w:rsidRDefault="009E6577" w:rsidP="009E6577">
      <w:pPr>
        <w:tabs>
          <w:tab w:val="left" w:pos="1080"/>
          <w:tab w:val="left" w:pos="4320"/>
        </w:tabs>
        <w:rPr>
          <w:rFonts w:ascii="Arial Narrow" w:hAnsi="Arial Narrow"/>
          <w:i/>
          <w:sz w:val="22"/>
          <w:szCs w:val="22"/>
        </w:rPr>
      </w:pPr>
      <w:r w:rsidRPr="009E6577">
        <w:rPr>
          <w:rFonts w:ascii="Arial Narrow" w:hAnsi="Arial Narrow"/>
          <w:b/>
          <w:sz w:val="22"/>
          <w:szCs w:val="22"/>
        </w:rPr>
        <w:t>Sullivan Barak, Katie,</w:t>
      </w:r>
      <w:r w:rsidRPr="008B77C4">
        <w:rPr>
          <w:rFonts w:ascii="Arial Narrow" w:hAnsi="Arial Narrow"/>
          <w:sz w:val="22"/>
          <w:szCs w:val="22"/>
        </w:rPr>
        <w:t xml:space="preserve"> Bowling Green State University</w:t>
      </w:r>
      <w:r>
        <w:rPr>
          <w:rFonts w:ascii="Arial Narrow" w:hAnsi="Arial Narrow"/>
          <w:sz w:val="22"/>
          <w:szCs w:val="22"/>
        </w:rPr>
        <w:t xml:space="preserve"> with </w:t>
      </w:r>
      <w:r w:rsidRPr="008B77C4">
        <w:rPr>
          <w:rFonts w:ascii="Arial Narrow" w:hAnsi="Arial Narrow"/>
          <w:sz w:val="22"/>
          <w:szCs w:val="22"/>
        </w:rPr>
        <w:t>Courtney L. Robinson</w:t>
      </w:r>
    </w:p>
    <w:p w14:paraId="1A2BDE44" w14:textId="77777777" w:rsidR="009E6577" w:rsidRDefault="009E6577" w:rsidP="009E6577">
      <w:pPr>
        <w:tabs>
          <w:tab w:val="left" w:pos="1080"/>
          <w:tab w:val="left" w:pos="4320"/>
        </w:tabs>
        <w:rPr>
          <w:rFonts w:ascii="Arial Narrow" w:hAnsi="Arial Narrow"/>
          <w:sz w:val="22"/>
          <w:szCs w:val="22"/>
        </w:rPr>
      </w:pPr>
    </w:p>
    <w:p w14:paraId="3724CF27" w14:textId="77777777" w:rsidR="009E6577" w:rsidRPr="008B77C4" w:rsidRDefault="009E6577" w:rsidP="009E6577">
      <w:pPr>
        <w:tabs>
          <w:tab w:val="left" w:pos="1080"/>
          <w:tab w:val="left" w:pos="4320"/>
        </w:tabs>
        <w:rPr>
          <w:rFonts w:ascii="Arial Narrow" w:hAnsi="Arial Narrow"/>
          <w:sz w:val="22"/>
          <w:szCs w:val="22"/>
        </w:rPr>
      </w:pPr>
      <w:r w:rsidRPr="008B77C4">
        <w:rPr>
          <w:rFonts w:ascii="Arial Narrow" w:hAnsi="Arial Narrow"/>
          <w:sz w:val="22"/>
          <w:szCs w:val="22"/>
        </w:rPr>
        <w:t>Sport Bonds, Lunch Tables, and Best Friends: Social Negotiations</w:t>
      </w:r>
    </w:p>
    <w:p w14:paraId="623DB65A" w14:textId="77777777" w:rsidR="009E6577" w:rsidRPr="008B77C4" w:rsidRDefault="009E6577" w:rsidP="009E6577">
      <w:pPr>
        <w:tabs>
          <w:tab w:val="left" w:pos="1080"/>
          <w:tab w:val="left" w:pos="4320"/>
        </w:tabs>
        <w:rPr>
          <w:rFonts w:ascii="Arial Narrow" w:hAnsi="Arial Narrow"/>
          <w:sz w:val="22"/>
          <w:szCs w:val="22"/>
        </w:rPr>
      </w:pPr>
    </w:p>
    <w:p w14:paraId="748983D1" w14:textId="77777777" w:rsidR="009E6577" w:rsidRPr="008B77C4" w:rsidRDefault="009E6577" w:rsidP="009E6577">
      <w:pPr>
        <w:tabs>
          <w:tab w:val="left" w:pos="1080"/>
        </w:tabs>
        <w:rPr>
          <w:rFonts w:ascii="Arial Narrow" w:hAnsi="Arial Narrow" w:cstheme="minorHAnsi"/>
          <w:sz w:val="22"/>
          <w:szCs w:val="22"/>
        </w:rPr>
      </w:pPr>
      <w:r w:rsidRPr="008B77C4">
        <w:rPr>
          <w:rFonts w:ascii="Arial Narrow" w:hAnsi="Arial Narrow" w:cstheme="minorHAnsi"/>
          <w:sz w:val="22"/>
          <w:szCs w:val="22"/>
        </w:rPr>
        <w:t xml:space="preserve">Our data reveal the complex social negotiations that occur in young girl athletes. These girls are negotiating their social status and multiple social identities, and are developing strong friendships and social support. In this presentation we focus on the data themes sport friends, gender performance, and gendered sport lessons. The theme of sport friends emphasizes the strong social bonds formed through sport as well as the comfort of being around other athletics girls who understand them. The girl athletes’ comments regarding gender performance highlight how they read and label various appearances and bodies, especially in comparison to “normal girls” (i.e., non-athletes).  This led the girls to analyze different versions of femininity, recognizable by clothing and behavior, and ponder their own identities. The theme gendered sport </w:t>
      </w:r>
      <w:proofErr w:type="gramStart"/>
      <w:r w:rsidRPr="008B77C4">
        <w:rPr>
          <w:rFonts w:ascii="Arial Narrow" w:hAnsi="Arial Narrow" w:cstheme="minorHAnsi"/>
          <w:sz w:val="22"/>
          <w:szCs w:val="22"/>
        </w:rPr>
        <w:t>lessons describes</w:t>
      </w:r>
      <w:proofErr w:type="gramEnd"/>
      <w:r w:rsidRPr="008B77C4">
        <w:rPr>
          <w:rFonts w:ascii="Arial Narrow" w:hAnsi="Arial Narrow" w:cstheme="minorHAnsi"/>
          <w:sz w:val="22"/>
          <w:szCs w:val="22"/>
        </w:rPr>
        <w:t xml:space="preserve"> gender roles in sport, social labeling of girl athletes, and ideological expectations of female body types. Through their conversations, it is clear that these 9-13 year old girls are cognizant of gendered expectations and are struggling to negotiate balancing their sport selves with the social expectations of traditional femininity.  </w:t>
      </w:r>
    </w:p>
    <w:p w14:paraId="6CB346DE" w14:textId="77777777" w:rsidR="009E6577" w:rsidRPr="0017681A" w:rsidRDefault="009E6577" w:rsidP="0006470A">
      <w:pPr>
        <w:widowControl w:val="0"/>
        <w:autoSpaceDE w:val="0"/>
        <w:autoSpaceDN w:val="0"/>
        <w:adjustRightInd w:val="0"/>
        <w:rPr>
          <w:rFonts w:ascii="Arial Narrow" w:hAnsi="Arial Narrow" w:cs="Arial"/>
          <w:sz w:val="22"/>
          <w:szCs w:val="22"/>
        </w:rPr>
      </w:pPr>
    </w:p>
    <w:p w14:paraId="33C1340C" w14:textId="77777777" w:rsidR="0006470A" w:rsidRPr="00642A5E" w:rsidRDefault="0006470A" w:rsidP="00642A5E">
      <w:pPr>
        <w:rPr>
          <w:rFonts w:ascii="Arial Narrow" w:hAnsi="Arial Narrow"/>
          <w:sz w:val="22"/>
          <w:szCs w:val="22"/>
        </w:rPr>
      </w:pPr>
    </w:p>
    <w:p w14:paraId="3FA10995" w14:textId="5A9A5153" w:rsidR="00AD2649" w:rsidRPr="005253EF" w:rsidRDefault="00AD2649" w:rsidP="005253EF">
      <w:pPr>
        <w:widowControl w:val="0"/>
        <w:autoSpaceDE w:val="0"/>
        <w:autoSpaceDN w:val="0"/>
        <w:adjustRightInd w:val="0"/>
        <w:spacing w:after="320"/>
        <w:rPr>
          <w:rFonts w:ascii="Arial Narrow" w:hAnsi="Arial Narrow" w:cs="Times"/>
          <w:sz w:val="22"/>
          <w:szCs w:val="22"/>
        </w:rPr>
      </w:pPr>
      <w:r w:rsidRPr="00546EBE">
        <w:rPr>
          <w:rFonts w:ascii="Arial Narrow" w:hAnsi="Arial Narrow" w:cs="Helvetica"/>
          <w:b/>
          <w:sz w:val="22"/>
          <w:szCs w:val="22"/>
        </w:rPr>
        <w:t>Swain, Stephen</w:t>
      </w:r>
      <w:r w:rsidRPr="00546EBE">
        <w:rPr>
          <w:rFonts w:ascii="Arial Narrow" w:hAnsi="Arial Narrow" w:cs="Helvetica"/>
          <w:sz w:val="22"/>
          <w:szCs w:val="22"/>
        </w:rPr>
        <w:t xml:space="preserve">, University of Western Ontario, </w:t>
      </w:r>
      <w:hyperlink r:id="rId193" w:history="1">
        <w:r w:rsidRPr="00546EBE">
          <w:rPr>
            <w:rStyle w:val="Hyperlink"/>
            <w:rFonts w:ascii="Arial Narrow" w:hAnsi="Arial Narrow" w:cs="Helvetica"/>
            <w:sz w:val="22"/>
            <w:szCs w:val="22"/>
          </w:rPr>
          <w:t>sswain@uwo.ca</w:t>
        </w:r>
      </w:hyperlink>
    </w:p>
    <w:p w14:paraId="48155359" w14:textId="710FDA60" w:rsidR="00AD2649" w:rsidRPr="00546EBE" w:rsidRDefault="00AD2649" w:rsidP="00AD2649">
      <w:pPr>
        <w:widowControl w:val="0"/>
        <w:autoSpaceDE w:val="0"/>
        <w:autoSpaceDN w:val="0"/>
        <w:adjustRightInd w:val="0"/>
        <w:spacing w:after="240"/>
        <w:rPr>
          <w:rFonts w:ascii="Arial Narrow" w:hAnsi="Arial Narrow" w:cs="Helvetica"/>
          <w:sz w:val="22"/>
          <w:szCs w:val="22"/>
        </w:rPr>
      </w:pPr>
      <w:r w:rsidRPr="00546EBE">
        <w:rPr>
          <w:rFonts w:ascii="Arial Narrow" w:hAnsi="Arial Narrow" w:cs="Helvetica"/>
          <w:sz w:val="22"/>
          <w:szCs w:val="22"/>
        </w:rPr>
        <w:t xml:space="preserve">  'Know What I'm Saying? - Performing Masculinity on The Ultimate Fighter</w:t>
      </w:r>
      <w:r w:rsidRPr="00546EBE">
        <w:rPr>
          <w:rFonts w:ascii="Arial Narrow" w:hAnsi="Arial Narrow" w:cs="Times New Roman"/>
          <w:sz w:val="22"/>
          <w:szCs w:val="22"/>
        </w:rPr>
        <w:t> </w:t>
      </w:r>
    </w:p>
    <w:p w14:paraId="752B6421" w14:textId="77777777" w:rsidR="00AD2649" w:rsidRDefault="00AD2649" w:rsidP="00AD2649">
      <w:pPr>
        <w:widowControl w:val="0"/>
        <w:autoSpaceDE w:val="0"/>
        <w:autoSpaceDN w:val="0"/>
        <w:adjustRightInd w:val="0"/>
        <w:spacing w:after="240"/>
        <w:rPr>
          <w:rFonts w:ascii="Arial Narrow" w:hAnsi="Arial Narrow" w:cs="Times New Roman"/>
          <w:sz w:val="22"/>
          <w:szCs w:val="22"/>
        </w:rPr>
      </w:pPr>
      <w:r w:rsidRPr="00546EBE">
        <w:rPr>
          <w:rFonts w:ascii="Arial Narrow" w:hAnsi="Arial Narrow" w:cs="Times New Roman"/>
          <w:sz w:val="22"/>
          <w:szCs w:val="22"/>
        </w:rPr>
        <w:t>This paper, part of a larger examination of issues involving masculinity and Mixed Martial Arts, looks at the spectacular narratives of masculinity in the growing sport, and the Ultimate Fighting Championship (UFC) in particular. This paper will present some preliminary findings from an analysis of the 10th season of the UFC &amp; Spike TV's reality show, The Ultimate Fighter, as well as the Pay-Per-View fight between that season's coaches, Quentin 'Rampage' Jackson and '</w:t>
      </w:r>
      <w:proofErr w:type="spellStart"/>
      <w:r w:rsidRPr="00546EBE">
        <w:rPr>
          <w:rFonts w:ascii="Arial Narrow" w:hAnsi="Arial Narrow" w:cs="Times New Roman"/>
          <w:sz w:val="22"/>
          <w:szCs w:val="22"/>
        </w:rPr>
        <w:t>Suga</w:t>
      </w:r>
      <w:proofErr w:type="spellEnd"/>
      <w:r w:rsidRPr="00546EBE">
        <w:rPr>
          <w:rFonts w:ascii="Arial Narrow" w:hAnsi="Arial Narrow" w:cs="Times New Roman"/>
          <w:sz w:val="22"/>
          <w:szCs w:val="22"/>
        </w:rPr>
        <w:t xml:space="preserve">' </w:t>
      </w:r>
      <w:proofErr w:type="spellStart"/>
      <w:r w:rsidRPr="00546EBE">
        <w:rPr>
          <w:rFonts w:ascii="Arial Narrow" w:hAnsi="Arial Narrow" w:cs="Times New Roman"/>
          <w:sz w:val="22"/>
          <w:szCs w:val="22"/>
        </w:rPr>
        <w:t>Rashad</w:t>
      </w:r>
      <w:proofErr w:type="spellEnd"/>
      <w:r w:rsidRPr="00546EBE">
        <w:rPr>
          <w:rFonts w:ascii="Arial Narrow" w:hAnsi="Arial Narrow" w:cs="Times New Roman"/>
          <w:sz w:val="22"/>
          <w:szCs w:val="22"/>
        </w:rPr>
        <w:t xml:space="preserve"> Evans. Of particular interest for this analysis are the ways in which masculinity is constructed and performed both within the confines of the UFC octagon, and in the broader culture of </w:t>
      </w:r>
      <w:proofErr w:type="spellStart"/>
      <w:r w:rsidRPr="00546EBE">
        <w:rPr>
          <w:rFonts w:ascii="Arial Narrow" w:hAnsi="Arial Narrow" w:cs="Times New Roman"/>
          <w:sz w:val="22"/>
          <w:szCs w:val="22"/>
        </w:rPr>
        <w:t>MMA.In</w:t>
      </w:r>
      <w:proofErr w:type="spellEnd"/>
      <w:r w:rsidRPr="00546EBE">
        <w:rPr>
          <w:rFonts w:ascii="Arial Narrow" w:hAnsi="Arial Narrow" w:cs="Times New Roman"/>
          <w:sz w:val="22"/>
          <w:szCs w:val="22"/>
        </w:rPr>
        <w:t xml:space="preserve"> addition to the ways in which masculinity is performed by the fighters, other narrative aspects of the presentation will also be examined, including fight commentary, commercials and fight sponsors. Given the rising popularity of Mixed Martial Arts, particularly amongst young men, the sport needs to be considered as an increasingly influential site for the promotion and naturalization of specific definitions of masculinity. The goal of this paper is to discuss the role that masculinity plays in the spectacle of MMA, and the role that MMA plays in the </w:t>
      </w:r>
      <w:proofErr w:type="spellStart"/>
      <w:r w:rsidRPr="00546EBE">
        <w:rPr>
          <w:rFonts w:ascii="Arial Narrow" w:hAnsi="Arial Narrow" w:cs="Times New Roman"/>
          <w:sz w:val="22"/>
          <w:szCs w:val="22"/>
        </w:rPr>
        <w:t>spectacularization</w:t>
      </w:r>
      <w:proofErr w:type="spellEnd"/>
      <w:r w:rsidRPr="00546EBE">
        <w:rPr>
          <w:rFonts w:ascii="Arial Narrow" w:hAnsi="Arial Narrow" w:cs="Times New Roman"/>
          <w:sz w:val="22"/>
          <w:szCs w:val="22"/>
        </w:rPr>
        <w:t xml:space="preserve"> of masculinity.</w:t>
      </w:r>
    </w:p>
    <w:p w14:paraId="1CB54AEC" w14:textId="0935B472" w:rsidR="00D7092C" w:rsidRPr="0017681A" w:rsidRDefault="00D7092C" w:rsidP="00D7092C">
      <w:pPr>
        <w:rPr>
          <w:rFonts w:ascii="Arial Narrow" w:hAnsi="Arial Narrow"/>
          <w:sz w:val="22"/>
          <w:szCs w:val="22"/>
        </w:rPr>
      </w:pPr>
      <w:r w:rsidRPr="00D7092C">
        <w:rPr>
          <w:rFonts w:ascii="Arial Narrow" w:hAnsi="Arial Narrow"/>
          <w:b/>
          <w:sz w:val="22"/>
          <w:szCs w:val="22"/>
        </w:rPr>
        <w:t>Sykes, Heather,</w:t>
      </w:r>
      <w:r>
        <w:rPr>
          <w:rFonts w:ascii="Arial Narrow" w:hAnsi="Arial Narrow"/>
          <w:sz w:val="22"/>
          <w:szCs w:val="22"/>
        </w:rPr>
        <w:t xml:space="preserve"> University of Toronto, </w:t>
      </w:r>
      <w:r w:rsidRPr="00E46465">
        <w:rPr>
          <w:rFonts w:ascii="Arial Narrow" w:hAnsi="Arial Narrow" w:cs="Arial"/>
          <w:color w:val="434343"/>
          <w:sz w:val="22"/>
          <w:szCs w:val="22"/>
        </w:rPr>
        <w:t>heather.sykes@utoronto.ca</w:t>
      </w:r>
    </w:p>
    <w:p w14:paraId="7207F60E" w14:textId="77777777" w:rsidR="00D7092C" w:rsidRPr="0017681A" w:rsidRDefault="00D7092C" w:rsidP="00D7092C">
      <w:pPr>
        <w:rPr>
          <w:rFonts w:ascii="Arial Narrow" w:hAnsi="Arial Narrow"/>
          <w:sz w:val="22"/>
          <w:szCs w:val="22"/>
        </w:rPr>
      </w:pPr>
    </w:p>
    <w:p w14:paraId="36776B60" w14:textId="6C582E63" w:rsidR="00D7092C" w:rsidRPr="00404FCB" w:rsidRDefault="00D7092C" w:rsidP="00D7092C">
      <w:pPr>
        <w:rPr>
          <w:rFonts w:ascii="Arial Narrow" w:hAnsi="Arial Narrow"/>
          <w:sz w:val="22"/>
          <w:szCs w:val="22"/>
        </w:rPr>
      </w:pPr>
      <w:r w:rsidRPr="00404FCB">
        <w:rPr>
          <w:rFonts w:ascii="Arial Narrow" w:hAnsi="Arial Narrow"/>
          <w:sz w:val="22"/>
          <w:szCs w:val="22"/>
        </w:rPr>
        <w:t>Gay Pride, White Pride: White Supremacies underpinning LBGT Diversity at the Vancouver and London Olympics</w:t>
      </w:r>
    </w:p>
    <w:p w14:paraId="1E5F181F" w14:textId="77777777" w:rsidR="00D7092C" w:rsidRPr="0017681A" w:rsidRDefault="00D7092C" w:rsidP="00D7092C">
      <w:pPr>
        <w:rPr>
          <w:rFonts w:ascii="Arial Narrow" w:hAnsi="Arial Narrow"/>
          <w:b/>
          <w:sz w:val="22"/>
          <w:szCs w:val="22"/>
        </w:rPr>
      </w:pPr>
    </w:p>
    <w:p w14:paraId="6C51E46E" w14:textId="123D5C57" w:rsidR="00D7092C" w:rsidRDefault="00D7092C" w:rsidP="00D7092C">
      <w:pPr>
        <w:widowControl w:val="0"/>
        <w:autoSpaceDE w:val="0"/>
        <w:autoSpaceDN w:val="0"/>
        <w:adjustRightInd w:val="0"/>
        <w:spacing w:after="240"/>
        <w:rPr>
          <w:rFonts w:ascii="Arial Narrow" w:hAnsi="Arial Narrow" w:cs="Times New Roman"/>
          <w:sz w:val="22"/>
          <w:szCs w:val="22"/>
        </w:rPr>
      </w:pPr>
      <w:r w:rsidRPr="0017681A">
        <w:rPr>
          <w:rFonts w:ascii="Arial Narrow" w:hAnsi="Arial Narrow"/>
          <w:sz w:val="22"/>
          <w:szCs w:val="22"/>
        </w:rPr>
        <w:t>This paper examines the racial and colonial politics of the LGBT “Pride Houses” at the Vancouver and London Olympics and, more generally, how various logics of white supremacy underpin contemporary LGBT movements in sport. I draw upon recent work that brings together queer studies, indigenous studies and settler colonial studies (Smith, 2010). White settler colonialism was an important racial logic underpinning the LBGT Pride Houses in Vancouver. The Pride Houses had minimal, if not antagonistic, relations with the Indigenous resistance movement ‘No Olympics on Stolen Land’ (</w:t>
      </w:r>
      <w:proofErr w:type="spellStart"/>
      <w:r w:rsidRPr="0017681A">
        <w:rPr>
          <w:rFonts w:ascii="Arial Narrow" w:hAnsi="Arial Narrow"/>
          <w:sz w:val="22"/>
          <w:szCs w:val="22"/>
        </w:rPr>
        <w:t>O’Bonsawin</w:t>
      </w:r>
      <w:proofErr w:type="spellEnd"/>
      <w:r w:rsidRPr="0017681A">
        <w:rPr>
          <w:rFonts w:ascii="Arial Narrow" w:hAnsi="Arial Narrow"/>
          <w:sz w:val="22"/>
          <w:szCs w:val="22"/>
        </w:rPr>
        <w:t xml:space="preserve">, 2010). This lack of solidarity reveals how </w:t>
      </w:r>
      <w:r w:rsidRPr="0017681A">
        <w:rPr>
          <w:rFonts w:ascii="Arial Narrow" w:hAnsi="Arial Narrow" w:cs="Cambria"/>
          <w:sz w:val="22"/>
          <w:szCs w:val="22"/>
        </w:rPr>
        <w:t xml:space="preserve">settler colonial views about landownership and use underpins the winter sports industry such as GayWhistler.com—a gay and lesbian winter tourism business—which financed the Pride Houses. </w:t>
      </w:r>
      <w:r w:rsidRPr="0017681A">
        <w:rPr>
          <w:rFonts w:ascii="Arial Narrow" w:hAnsi="Arial Narrow"/>
          <w:sz w:val="22"/>
          <w:szCs w:val="22"/>
        </w:rPr>
        <w:t xml:space="preserve">In London, one manifestation of white supremacy is the English/European </w:t>
      </w:r>
      <w:proofErr w:type="spellStart"/>
      <w:r w:rsidRPr="0017681A">
        <w:rPr>
          <w:rFonts w:ascii="Arial Narrow" w:hAnsi="Arial Narrow"/>
          <w:sz w:val="22"/>
          <w:szCs w:val="22"/>
        </w:rPr>
        <w:t>Islamophobia</w:t>
      </w:r>
      <w:proofErr w:type="spellEnd"/>
      <w:r w:rsidRPr="0017681A">
        <w:rPr>
          <w:rFonts w:ascii="Arial Narrow" w:hAnsi="Arial Narrow"/>
          <w:sz w:val="22"/>
          <w:szCs w:val="22"/>
        </w:rPr>
        <w:t xml:space="preserve"> within right-wing LGBT movements. In the run up to the London 2012 Olympics, there have been </w:t>
      </w:r>
      <w:proofErr w:type="gramStart"/>
      <w:r w:rsidRPr="0017681A">
        <w:rPr>
          <w:rFonts w:ascii="Arial Narrow" w:hAnsi="Arial Narrow"/>
          <w:sz w:val="22"/>
          <w:szCs w:val="22"/>
        </w:rPr>
        <w:t>right-wing</w:t>
      </w:r>
      <w:proofErr w:type="gramEnd"/>
      <w:r w:rsidRPr="0017681A">
        <w:rPr>
          <w:rFonts w:ascii="Arial Narrow" w:hAnsi="Arial Narrow"/>
          <w:sz w:val="22"/>
          <w:szCs w:val="22"/>
        </w:rPr>
        <w:t xml:space="preserve">, Pride Marches into East London neighborhoods, which are cast as ‘Muslim’. Thus, </w:t>
      </w:r>
      <w:proofErr w:type="spellStart"/>
      <w:r w:rsidRPr="0017681A">
        <w:rPr>
          <w:rFonts w:ascii="Arial Narrow" w:hAnsi="Arial Narrow"/>
          <w:sz w:val="22"/>
          <w:szCs w:val="22"/>
        </w:rPr>
        <w:t>Islamophobia</w:t>
      </w:r>
      <w:proofErr w:type="spellEnd"/>
      <w:r w:rsidRPr="0017681A">
        <w:rPr>
          <w:rFonts w:ascii="Arial Narrow" w:hAnsi="Arial Narrow"/>
          <w:sz w:val="22"/>
          <w:szCs w:val="22"/>
        </w:rPr>
        <w:t xml:space="preserve"> is part of the racial logics of some LGBT movements in London. This presentation will, in part, document if, or how, </w:t>
      </w:r>
      <w:proofErr w:type="spellStart"/>
      <w:r w:rsidRPr="0017681A">
        <w:rPr>
          <w:rFonts w:ascii="Arial Narrow" w:hAnsi="Arial Narrow"/>
          <w:sz w:val="22"/>
          <w:szCs w:val="22"/>
        </w:rPr>
        <w:t>Islamophobia</w:t>
      </w:r>
      <w:proofErr w:type="spellEnd"/>
      <w:r w:rsidRPr="0017681A">
        <w:rPr>
          <w:rFonts w:ascii="Arial Narrow" w:hAnsi="Arial Narrow"/>
          <w:sz w:val="22"/>
          <w:szCs w:val="22"/>
        </w:rPr>
        <w:t xml:space="preserve"> within queer movements is influencing the London Pride Houses. My</w:t>
      </w:r>
      <w:r>
        <w:rPr>
          <w:rFonts w:ascii="Arial Narrow" w:hAnsi="Arial Narrow"/>
          <w:sz w:val="22"/>
          <w:szCs w:val="22"/>
        </w:rPr>
        <w:t xml:space="preserve"> </w:t>
      </w:r>
      <w:r w:rsidRPr="0017681A">
        <w:rPr>
          <w:rFonts w:ascii="Arial Narrow" w:hAnsi="Arial Narrow"/>
          <w:sz w:val="22"/>
          <w:szCs w:val="22"/>
        </w:rPr>
        <w:t>overall task in this paper is to identify if, or how, some of the white supremacist logics underpinning the Vancouver Pride Houses are being translated and adapted to the context of the London</w:t>
      </w:r>
      <w:r>
        <w:rPr>
          <w:rFonts w:ascii="Arial Narrow" w:hAnsi="Arial Narrow"/>
          <w:sz w:val="22"/>
          <w:szCs w:val="22"/>
        </w:rPr>
        <w:t xml:space="preserve"> Pride Houses.</w:t>
      </w:r>
    </w:p>
    <w:p w14:paraId="3119B199" w14:textId="77777777" w:rsidR="0000207D" w:rsidRDefault="0000207D" w:rsidP="0000207D">
      <w:pPr>
        <w:rPr>
          <w:rFonts w:ascii="Arial Narrow" w:hAnsi="Arial Narrow" w:cs="Times New Roman"/>
          <w:color w:val="000000" w:themeColor="text1"/>
          <w:sz w:val="22"/>
          <w:szCs w:val="22"/>
        </w:rPr>
      </w:pPr>
      <w:proofErr w:type="spellStart"/>
      <w:r w:rsidRPr="002C0351">
        <w:rPr>
          <w:rFonts w:ascii="Arial Narrow" w:hAnsi="Arial Narrow" w:cs="Times New Roman"/>
          <w:b/>
          <w:color w:val="000000" w:themeColor="text1"/>
          <w:sz w:val="22"/>
          <w:szCs w:val="22"/>
        </w:rPr>
        <w:t>Szto</w:t>
      </w:r>
      <w:proofErr w:type="spellEnd"/>
      <w:r w:rsidRPr="002C0351">
        <w:rPr>
          <w:rFonts w:ascii="Arial Narrow" w:hAnsi="Arial Narrow" w:cs="Times New Roman"/>
          <w:b/>
          <w:color w:val="000000" w:themeColor="text1"/>
          <w:sz w:val="22"/>
          <w:szCs w:val="22"/>
        </w:rPr>
        <w:t>, Courtney</w:t>
      </w:r>
      <w:r>
        <w:rPr>
          <w:rFonts w:ascii="Arial Narrow" w:hAnsi="Arial Narrow" w:cs="Times New Roman"/>
          <w:color w:val="000000" w:themeColor="text1"/>
          <w:sz w:val="22"/>
          <w:szCs w:val="22"/>
        </w:rPr>
        <w:t xml:space="preserve">, </w:t>
      </w:r>
      <w:r w:rsidRPr="002C0351">
        <w:rPr>
          <w:rFonts w:ascii="Arial Narrow" w:hAnsi="Arial Narrow" w:cs="Times New Roman"/>
          <w:color w:val="000000" w:themeColor="text1"/>
          <w:sz w:val="22"/>
          <w:szCs w:val="22"/>
        </w:rPr>
        <w:t>University of Toronto</w:t>
      </w:r>
      <w:r>
        <w:rPr>
          <w:rFonts w:ascii="Arial Narrow" w:hAnsi="Arial Narrow" w:cs="Times New Roman"/>
          <w:color w:val="000000" w:themeColor="text1"/>
          <w:sz w:val="22"/>
          <w:szCs w:val="22"/>
        </w:rPr>
        <w:t xml:space="preserve">, </w:t>
      </w:r>
      <w:hyperlink r:id="rId194" w:history="1">
        <w:r w:rsidRPr="002C0351">
          <w:rPr>
            <w:rStyle w:val="Hyperlink"/>
            <w:rFonts w:ascii="Arial Narrow" w:hAnsi="Arial Narrow" w:cs="Times New Roman"/>
            <w:sz w:val="22"/>
            <w:szCs w:val="22"/>
          </w:rPr>
          <w:t>courtney.szto@utoronto.ca</w:t>
        </w:r>
      </w:hyperlink>
    </w:p>
    <w:p w14:paraId="41BEF8D9" w14:textId="77777777" w:rsidR="0000207D" w:rsidRDefault="0000207D" w:rsidP="0000207D">
      <w:pPr>
        <w:rPr>
          <w:rFonts w:ascii="Arial Narrow" w:hAnsi="Arial Narrow" w:cs="Times New Roman"/>
          <w:color w:val="000000" w:themeColor="text1"/>
          <w:sz w:val="22"/>
          <w:szCs w:val="22"/>
        </w:rPr>
      </w:pPr>
    </w:p>
    <w:p w14:paraId="565D747F" w14:textId="77777777" w:rsidR="0000207D" w:rsidRPr="002C0351" w:rsidRDefault="0000207D" w:rsidP="0000207D">
      <w:pPr>
        <w:rPr>
          <w:rFonts w:ascii="Arial Narrow" w:hAnsi="Arial Narrow" w:cs="Times New Roman"/>
          <w:color w:val="000000" w:themeColor="text1"/>
          <w:sz w:val="22"/>
          <w:szCs w:val="22"/>
        </w:rPr>
      </w:pPr>
      <w:r w:rsidRPr="002C0351">
        <w:rPr>
          <w:rFonts w:ascii="Arial Narrow" w:hAnsi="Arial Narrow" w:cs="Times New Roman"/>
          <w:color w:val="000000" w:themeColor="text1"/>
          <w:sz w:val="22"/>
          <w:szCs w:val="22"/>
        </w:rPr>
        <w:t>An Unfairly Feminine Future: Female Athletes and the Girl Effect</w:t>
      </w:r>
    </w:p>
    <w:p w14:paraId="5A4B19E8" w14:textId="77777777" w:rsidR="0000207D" w:rsidRPr="002C0351" w:rsidRDefault="0000207D" w:rsidP="0000207D">
      <w:pPr>
        <w:rPr>
          <w:rFonts w:ascii="Arial Narrow" w:hAnsi="Arial Narrow" w:cs="Times New Roman"/>
          <w:color w:val="000000" w:themeColor="text1"/>
          <w:sz w:val="22"/>
          <w:szCs w:val="22"/>
        </w:rPr>
      </w:pPr>
    </w:p>
    <w:p w14:paraId="0E2DB718" w14:textId="77777777" w:rsidR="0000207D" w:rsidRPr="002C0351" w:rsidRDefault="0000207D" w:rsidP="0000207D">
      <w:pPr>
        <w:rPr>
          <w:rFonts w:ascii="Arial Narrow" w:hAnsi="Arial Narrow" w:cs="Times New Roman"/>
          <w:color w:val="000000" w:themeColor="text1"/>
          <w:sz w:val="22"/>
          <w:szCs w:val="22"/>
        </w:rPr>
      </w:pPr>
      <w:r w:rsidRPr="002C0351">
        <w:rPr>
          <w:rFonts w:ascii="Arial Narrow" w:hAnsi="Arial Narrow" w:cs="Times New Roman"/>
          <w:color w:val="000000" w:themeColor="text1"/>
          <w:sz w:val="22"/>
          <w:szCs w:val="22"/>
        </w:rPr>
        <w:t xml:space="preserve">In 2006, UNESCO and the Women’s Tennis Association (WTA Tour) formed a partnership for global gender equality supporting initiatives in Liberia, Cameroon, Jordan, China and the Dominican Republic.  The partnership has selected Venus Williams, Vera </w:t>
      </w:r>
      <w:proofErr w:type="spellStart"/>
      <w:r w:rsidRPr="002C0351">
        <w:rPr>
          <w:rFonts w:ascii="Arial Narrow" w:hAnsi="Arial Narrow" w:cs="Times New Roman"/>
          <w:color w:val="000000" w:themeColor="text1"/>
          <w:sz w:val="22"/>
          <w:szCs w:val="22"/>
        </w:rPr>
        <w:t>Zvonareva</w:t>
      </w:r>
      <w:proofErr w:type="spellEnd"/>
      <w:r w:rsidRPr="002C0351">
        <w:rPr>
          <w:rFonts w:ascii="Arial Narrow" w:hAnsi="Arial Narrow" w:cs="Times New Roman"/>
          <w:color w:val="000000" w:themeColor="text1"/>
          <w:sz w:val="22"/>
          <w:szCs w:val="22"/>
        </w:rPr>
        <w:t xml:space="preserve">, Tatiana </w:t>
      </w:r>
      <w:proofErr w:type="spellStart"/>
      <w:r w:rsidRPr="002C0351">
        <w:rPr>
          <w:rFonts w:ascii="Arial Narrow" w:hAnsi="Arial Narrow" w:cs="Times New Roman"/>
          <w:color w:val="000000" w:themeColor="text1"/>
          <w:sz w:val="22"/>
          <w:szCs w:val="22"/>
        </w:rPr>
        <w:t>Golovin</w:t>
      </w:r>
      <w:proofErr w:type="spellEnd"/>
      <w:r w:rsidRPr="002C0351">
        <w:rPr>
          <w:rFonts w:ascii="Arial Narrow" w:hAnsi="Arial Narrow" w:cs="Times New Roman"/>
          <w:color w:val="000000" w:themeColor="text1"/>
          <w:sz w:val="22"/>
          <w:szCs w:val="22"/>
        </w:rPr>
        <w:t xml:space="preserve"> and </w:t>
      </w:r>
      <w:proofErr w:type="spellStart"/>
      <w:r w:rsidRPr="002C0351">
        <w:rPr>
          <w:rFonts w:ascii="Arial Narrow" w:hAnsi="Arial Narrow" w:cs="Times New Roman"/>
          <w:color w:val="000000" w:themeColor="text1"/>
          <w:sz w:val="22"/>
          <w:szCs w:val="22"/>
        </w:rPr>
        <w:t>Zheng</w:t>
      </w:r>
      <w:proofErr w:type="spellEnd"/>
      <w:r w:rsidRPr="002C0351">
        <w:rPr>
          <w:rFonts w:ascii="Arial Narrow" w:hAnsi="Arial Narrow" w:cs="Times New Roman"/>
          <w:color w:val="000000" w:themeColor="text1"/>
          <w:sz w:val="22"/>
          <w:szCs w:val="22"/>
        </w:rPr>
        <w:t xml:space="preserve"> </w:t>
      </w:r>
      <w:proofErr w:type="spellStart"/>
      <w:r w:rsidRPr="002C0351">
        <w:rPr>
          <w:rFonts w:ascii="Arial Narrow" w:hAnsi="Arial Narrow" w:cs="Times New Roman"/>
          <w:color w:val="000000" w:themeColor="text1"/>
          <w:sz w:val="22"/>
          <w:szCs w:val="22"/>
        </w:rPr>
        <w:t>Jie</w:t>
      </w:r>
      <w:proofErr w:type="spellEnd"/>
      <w:r w:rsidRPr="002C0351">
        <w:rPr>
          <w:rFonts w:ascii="Arial Narrow" w:hAnsi="Arial Narrow" w:cs="Times New Roman"/>
          <w:color w:val="000000" w:themeColor="text1"/>
          <w:sz w:val="22"/>
          <w:szCs w:val="22"/>
        </w:rPr>
        <w:t xml:space="preserve"> as </w:t>
      </w:r>
      <w:r w:rsidRPr="002C0351">
        <w:rPr>
          <w:rFonts w:ascii="Arial Narrow" w:hAnsi="Arial Narrow" w:cs="Times New Roman"/>
          <w:i/>
          <w:color w:val="000000" w:themeColor="text1"/>
          <w:sz w:val="22"/>
          <w:szCs w:val="22"/>
        </w:rPr>
        <w:t xml:space="preserve">Promoters of Gender Equality </w:t>
      </w:r>
      <w:r w:rsidRPr="002C0351">
        <w:rPr>
          <w:rFonts w:ascii="Arial Narrow" w:hAnsi="Arial Narrow" w:cs="Times New Roman"/>
          <w:color w:val="000000" w:themeColor="text1"/>
          <w:sz w:val="22"/>
          <w:szCs w:val="22"/>
        </w:rPr>
        <w:t xml:space="preserve">to act as role models and advocates for women’s equality. Premised on the concept of the </w:t>
      </w:r>
      <w:r w:rsidRPr="002C0351">
        <w:rPr>
          <w:rFonts w:ascii="Arial Narrow" w:hAnsi="Arial Narrow" w:cs="Times New Roman"/>
          <w:i/>
          <w:color w:val="000000" w:themeColor="text1"/>
          <w:sz w:val="22"/>
          <w:szCs w:val="22"/>
        </w:rPr>
        <w:t>Girl Effect</w:t>
      </w:r>
      <w:r w:rsidRPr="002C0351">
        <w:rPr>
          <w:rFonts w:ascii="Arial Narrow" w:hAnsi="Arial Narrow" w:cs="Times New Roman"/>
          <w:color w:val="000000" w:themeColor="text1"/>
          <w:sz w:val="22"/>
          <w:szCs w:val="22"/>
        </w:rPr>
        <w:t xml:space="preserve">, this partnership promotes female empowerment as a necessary catalyst for sustainable economic development.  My presentation applies the frameworks of Orientalism and </w:t>
      </w:r>
      <w:proofErr w:type="spellStart"/>
      <w:r w:rsidRPr="002C0351">
        <w:rPr>
          <w:rFonts w:ascii="Arial Narrow" w:hAnsi="Arial Narrow" w:cs="Times New Roman"/>
          <w:color w:val="000000" w:themeColor="text1"/>
          <w:sz w:val="22"/>
          <w:szCs w:val="22"/>
        </w:rPr>
        <w:t>intersectionality</w:t>
      </w:r>
      <w:proofErr w:type="spellEnd"/>
      <w:r w:rsidRPr="002C0351">
        <w:rPr>
          <w:rFonts w:ascii="Arial Narrow" w:hAnsi="Arial Narrow" w:cs="Times New Roman"/>
          <w:color w:val="000000" w:themeColor="text1"/>
          <w:sz w:val="22"/>
          <w:szCs w:val="22"/>
        </w:rPr>
        <w:t xml:space="preserve"> to discuss the role of female athletes in the perpetuation of Third-wave feminism and the ability of the </w:t>
      </w:r>
      <w:r w:rsidRPr="002C0351">
        <w:rPr>
          <w:rFonts w:ascii="Arial Narrow" w:hAnsi="Arial Narrow" w:cs="Times New Roman"/>
          <w:i/>
          <w:color w:val="000000" w:themeColor="text1"/>
          <w:sz w:val="22"/>
          <w:szCs w:val="22"/>
        </w:rPr>
        <w:t>Girl Effect</w:t>
      </w:r>
      <w:r w:rsidRPr="002C0351">
        <w:rPr>
          <w:rFonts w:ascii="Arial Narrow" w:hAnsi="Arial Narrow" w:cs="Times New Roman"/>
          <w:color w:val="000000" w:themeColor="text1"/>
          <w:sz w:val="22"/>
          <w:szCs w:val="22"/>
        </w:rPr>
        <w:t xml:space="preserve"> to create social change. I argue that Third-wave feminism fails to challenge the existing patriarchal structures, and instead encourages young women “not to change the world, but to succeed within it” (Hopkins, 2002). Thus, in the UNESCO-WTA Tour partnership’s attempt to foster gender equality, it inherently reproduces the structural systems that perpetuate gender inequity.</w:t>
      </w:r>
    </w:p>
    <w:p w14:paraId="24A034E3" w14:textId="77777777" w:rsidR="0000207D" w:rsidRDefault="0000207D" w:rsidP="00AD2649">
      <w:pPr>
        <w:widowControl w:val="0"/>
        <w:autoSpaceDE w:val="0"/>
        <w:autoSpaceDN w:val="0"/>
        <w:adjustRightInd w:val="0"/>
        <w:spacing w:after="240"/>
        <w:rPr>
          <w:rFonts w:ascii="Arial Narrow" w:hAnsi="Arial Narrow" w:cs="Helvetica"/>
          <w:sz w:val="22"/>
          <w:szCs w:val="22"/>
        </w:rPr>
      </w:pPr>
    </w:p>
    <w:p w14:paraId="619A8035" w14:textId="55C37100" w:rsidR="009474AA" w:rsidRPr="005C3B7D" w:rsidRDefault="009474AA" w:rsidP="009474AA">
      <w:pPr>
        <w:widowControl w:val="0"/>
        <w:autoSpaceDE w:val="0"/>
        <w:autoSpaceDN w:val="0"/>
        <w:adjustRightInd w:val="0"/>
        <w:rPr>
          <w:rFonts w:ascii="Arial Narrow" w:hAnsi="Arial Narrow" w:cs="Times New Roman"/>
          <w:sz w:val="22"/>
          <w:szCs w:val="22"/>
        </w:rPr>
      </w:pPr>
      <w:proofErr w:type="spellStart"/>
      <w:r w:rsidRPr="00B03E7F">
        <w:rPr>
          <w:rFonts w:ascii="Arial Narrow" w:hAnsi="Arial Narrow" w:cs="Times New Roman"/>
          <w:b/>
          <w:sz w:val="22"/>
          <w:szCs w:val="22"/>
        </w:rPr>
        <w:t>Taradash</w:t>
      </w:r>
      <w:proofErr w:type="spellEnd"/>
      <w:r w:rsidRPr="00B03E7F">
        <w:rPr>
          <w:rFonts w:ascii="Arial Narrow" w:hAnsi="Arial Narrow" w:cs="Times New Roman"/>
          <w:b/>
          <w:sz w:val="22"/>
          <w:szCs w:val="22"/>
        </w:rPr>
        <w:t>, Daniel,</w:t>
      </w:r>
      <w:r w:rsidRPr="00B03E7F">
        <w:rPr>
          <w:rFonts w:ascii="Arial Narrow" w:hAnsi="Arial Narrow" w:cs="Times New Roman"/>
          <w:sz w:val="22"/>
          <w:szCs w:val="22"/>
        </w:rPr>
        <w:t xml:space="preserve"> University of Iowa, </w:t>
      </w:r>
      <w:hyperlink r:id="rId195" w:history="1">
        <w:r w:rsidRPr="00B03E7F">
          <w:rPr>
            <w:rStyle w:val="Hyperlink"/>
            <w:rFonts w:ascii="Arial Narrow" w:hAnsi="Arial Narrow" w:cs="Arial"/>
            <w:color w:val="auto"/>
            <w:sz w:val="22"/>
            <w:szCs w:val="22"/>
          </w:rPr>
          <w:t>daniel-taradash@uiowa.edu</w:t>
        </w:r>
      </w:hyperlink>
      <w:r w:rsidR="005C3B7D">
        <w:rPr>
          <w:rStyle w:val="Hyperlink"/>
          <w:rFonts w:ascii="Arial Narrow" w:hAnsi="Arial Narrow" w:cs="Arial"/>
          <w:color w:val="auto"/>
          <w:sz w:val="22"/>
          <w:szCs w:val="22"/>
        </w:rPr>
        <w:t xml:space="preserve"> </w:t>
      </w:r>
      <w:r w:rsidR="005C3B7D" w:rsidRPr="005C3B7D">
        <w:rPr>
          <w:rStyle w:val="Hyperlink"/>
          <w:rFonts w:ascii="Arial Narrow" w:hAnsi="Arial Narrow" w:cs="Arial"/>
          <w:color w:val="auto"/>
          <w:sz w:val="22"/>
          <w:szCs w:val="22"/>
          <w:u w:val="none"/>
        </w:rPr>
        <w:t>and</w:t>
      </w:r>
      <w:r w:rsidR="005C3B7D">
        <w:rPr>
          <w:rStyle w:val="Hyperlink"/>
          <w:rFonts w:ascii="Arial Narrow" w:hAnsi="Arial Narrow" w:cs="Arial"/>
          <w:color w:val="auto"/>
          <w:sz w:val="22"/>
          <w:szCs w:val="22"/>
          <w:u w:val="none"/>
        </w:rPr>
        <w:t xml:space="preserve"> </w:t>
      </w:r>
      <w:proofErr w:type="spellStart"/>
      <w:r w:rsidR="005C3B7D" w:rsidRPr="005C3B7D">
        <w:rPr>
          <w:rFonts w:ascii="Arial Narrow" w:hAnsi="Arial Narrow" w:cs="Helvetica"/>
          <w:sz w:val="22"/>
          <w:szCs w:val="22"/>
        </w:rPr>
        <w:t>Greggory</w:t>
      </w:r>
      <w:proofErr w:type="spellEnd"/>
      <w:r w:rsidR="005C3B7D" w:rsidRPr="005C3B7D">
        <w:rPr>
          <w:rFonts w:ascii="Arial Narrow" w:hAnsi="Arial Narrow" w:cs="Helvetica"/>
          <w:sz w:val="22"/>
          <w:szCs w:val="22"/>
        </w:rPr>
        <w:t xml:space="preserve"> Macintosh Ross</w:t>
      </w:r>
      <w:r w:rsidR="005C3B7D">
        <w:rPr>
          <w:rFonts w:ascii="Arial Narrow" w:hAnsi="Arial Narrow" w:cs="Helvetica"/>
          <w:sz w:val="22"/>
          <w:szCs w:val="22"/>
        </w:rPr>
        <w:t>,</w:t>
      </w:r>
      <w:r w:rsidR="005C3B7D" w:rsidRPr="005C3B7D">
        <w:rPr>
          <w:rFonts w:ascii="Arial Narrow" w:hAnsi="Arial Narrow" w:cs="Helvetica"/>
          <w:sz w:val="22"/>
          <w:szCs w:val="22"/>
        </w:rPr>
        <w:t xml:space="preserve"> University of Western Ontario</w:t>
      </w:r>
    </w:p>
    <w:p w14:paraId="7F355E0C" w14:textId="77777777" w:rsidR="009474AA" w:rsidRDefault="009474AA" w:rsidP="009474AA">
      <w:pPr>
        <w:widowControl w:val="0"/>
        <w:autoSpaceDE w:val="0"/>
        <w:autoSpaceDN w:val="0"/>
        <w:adjustRightInd w:val="0"/>
        <w:rPr>
          <w:rFonts w:ascii="Arial Narrow" w:hAnsi="Arial Narrow" w:cs="Helvetica"/>
          <w:sz w:val="22"/>
          <w:szCs w:val="22"/>
        </w:rPr>
      </w:pPr>
    </w:p>
    <w:p w14:paraId="2313EEE1" w14:textId="4EBFFD89" w:rsidR="005C3B7D" w:rsidRPr="005C3B7D" w:rsidRDefault="005C3B7D" w:rsidP="009474AA">
      <w:pPr>
        <w:widowControl w:val="0"/>
        <w:autoSpaceDE w:val="0"/>
        <w:autoSpaceDN w:val="0"/>
        <w:adjustRightInd w:val="0"/>
        <w:rPr>
          <w:rFonts w:ascii="Arial Narrow" w:hAnsi="Arial Narrow" w:cs="Helvetica"/>
          <w:sz w:val="22"/>
          <w:szCs w:val="22"/>
        </w:rPr>
      </w:pPr>
      <w:proofErr w:type="gramStart"/>
      <w:r w:rsidRPr="005C3B7D">
        <w:rPr>
          <w:rFonts w:ascii="Arial Narrow" w:hAnsi="Arial Narrow" w:cs="Helvetica"/>
          <w:sz w:val="22"/>
          <w:szCs w:val="22"/>
        </w:rPr>
        <w:t>Too Much "Magic" for the Average Fan?</w:t>
      </w:r>
      <w:proofErr w:type="gramEnd"/>
      <w:r w:rsidRPr="005C3B7D">
        <w:rPr>
          <w:rFonts w:ascii="Arial Narrow" w:hAnsi="Arial Narrow" w:cs="Helvetica"/>
          <w:sz w:val="22"/>
          <w:szCs w:val="22"/>
        </w:rPr>
        <w:t xml:space="preserve">  </w:t>
      </w:r>
      <w:proofErr w:type="spellStart"/>
      <w:r w:rsidRPr="005C3B7D">
        <w:rPr>
          <w:rFonts w:ascii="Arial Narrow" w:hAnsi="Arial Narrow" w:cs="Helvetica"/>
          <w:sz w:val="22"/>
          <w:szCs w:val="22"/>
        </w:rPr>
        <w:t>Paulie</w:t>
      </w:r>
      <w:proofErr w:type="spellEnd"/>
      <w:r w:rsidRPr="005C3B7D">
        <w:rPr>
          <w:rFonts w:ascii="Arial Narrow" w:hAnsi="Arial Narrow" w:cs="Helvetica"/>
          <w:sz w:val="22"/>
          <w:szCs w:val="22"/>
        </w:rPr>
        <w:t xml:space="preserve"> "Magic Man" </w:t>
      </w:r>
      <w:proofErr w:type="spellStart"/>
      <w:r w:rsidRPr="005C3B7D">
        <w:rPr>
          <w:rFonts w:ascii="Arial Narrow" w:hAnsi="Arial Narrow" w:cs="Helvetica"/>
          <w:sz w:val="22"/>
          <w:szCs w:val="22"/>
        </w:rPr>
        <w:t>Malignaggi</w:t>
      </w:r>
      <w:proofErr w:type="spellEnd"/>
      <w:r w:rsidRPr="005C3B7D">
        <w:rPr>
          <w:rFonts w:ascii="Arial Narrow" w:hAnsi="Arial Narrow" w:cs="Helvetica"/>
          <w:sz w:val="22"/>
          <w:szCs w:val="22"/>
        </w:rPr>
        <w:t>, Masculinity and the Nature of Internet Fandom</w:t>
      </w:r>
    </w:p>
    <w:p w14:paraId="3D65E8AC" w14:textId="77777777" w:rsidR="009474AA" w:rsidRPr="00B03E7F" w:rsidRDefault="009474AA" w:rsidP="009474AA">
      <w:pPr>
        <w:widowControl w:val="0"/>
        <w:autoSpaceDE w:val="0"/>
        <w:autoSpaceDN w:val="0"/>
        <w:adjustRightInd w:val="0"/>
        <w:rPr>
          <w:rFonts w:ascii="Arial Narrow" w:hAnsi="Arial Narrow" w:cs="Helvetica"/>
          <w:sz w:val="22"/>
          <w:szCs w:val="22"/>
        </w:rPr>
      </w:pPr>
    </w:p>
    <w:p w14:paraId="099BE122" w14:textId="77777777" w:rsidR="009474AA" w:rsidRPr="00B03E7F" w:rsidRDefault="009474AA" w:rsidP="009474AA">
      <w:pPr>
        <w:widowControl w:val="0"/>
        <w:autoSpaceDE w:val="0"/>
        <w:autoSpaceDN w:val="0"/>
        <w:adjustRightInd w:val="0"/>
        <w:rPr>
          <w:rFonts w:ascii="Arial Narrow" w:hAnsi="Arial Narrow" w:cs="Times New Roman"/>
          <w:sz w:val="22"/>
          <w:szCs w:val="22"/>
        </w:rPr>
      </w:pPr>
      <w:r w:rsidRPr="00B03E7F">
        <w:rPr>
          <w:rFonts w:ascii="Arial Narrow" w:hAnsi="Arial Narrow" w:cs="Times New Roman"/>
          <w:sz w:val="22"/>
          <w:szCs w:val="22"/>
        </w:rPr>
        <w:t xml:space="preserve">In the last fifty years, the presentation of boxers has undergone a dramatic shift, revealing dramatic changes </w:t>
      </w:r>
      <w:proofErr w:type="spellStart"/>
      <w:r w:rsidRPr="00B03E7F">
        <w:rPr>
          <w:rFonts w:ascii="Arial Narrow" w:hAnsi="Arial Narrow" w:cs="Times New Roman"/>
          <w:sz w:val="22"/>
          <w:szCs w:val="22"/>
        </w:rPr>
        <w:t>i</w:t>
      </w:r>
      <w:proofErr w:type="spellEnd"/>
      <w:r w:rsidRPr="00B03E7F">
        <w:rPr>
          <w:rFonts w:ascii="Arial Narrow" w:hAnsi="Arial Narrow" w:cs="Times New Roman"/>
          <w:sz w:val="22"/>
          <w:szCs w:val="22"/>
        </w:rPr>
        <w:t xml:space="preserve"> n masculinity and its public display.  Fighters such as Hector “Macho” Camacho, “Pretty Boy” Floyd </w:t>
      </w:r>
      <w:proofErr w:type="spellStart"/>
      <w:r w:rsidRPr="00B03E7F">
        <w:rPr>
          <w:rFonts w:ascii="Arial Narrow" w:hAnsi="Arial Narrow" w:cs="Times New Roman"/>
          <w:sz w:val="22"/>
          <w:szCs w:val="22"/>
        </w:rPr>
        <w:t>Mayweather</w:t>
      </w:r>
      <w:proofErr w:type="spellEnd"/>
      <w:r w:rsidRPr="00B03E7F">
        <w:rPr>
          <w:rFonts w:ascii="Arial Narrow" w:hAnsi="Arial Narrow" w:cs="Times New Roman"/>
          <w:sz w:val="22"/>
          <w:szCs w:val="22"/>
        </w:rPr>
        <w:t xml:space="preserve">, Ricky “The </w:t>
      </w:r>
      <w:proofErr w:type="spellStart"/>
      <w:r w:rsidRPr="00B03E7F">
        <w:rPr>
          <w:rFonts w:ascii="Arial Narrow" w:hAnsi="Arial Narrow" w:cs="Times New Roman"/>
          <w:sz w:val="22"/>
          <w:szCs w:val="22"/>
        </w:rPr>
        <w:t>Hitman</w:t>
      </w:r>
      <w:proofErr w:type="spellEnd"/>
      <w:r w:rsidRPr="00B03E7F">
        <w:rPr>
          <w:rFonts w:ascii="Arial Narrow" w:hAnsi="Arial Narrow" w:cs="Times New Roman"/>
          <w:sz w:val="22"/>
          <w:szCs w:val="22"/>
        </w:rPr>
        <w:t xml:space="preserve">” Hatton, </w:t>
      </w:r>
      <w:proofErr w:type="spellStart"/>
      <w:r w:rsidRPr="00B03E7F">
        <w:rPr>
          <w:rFonts w:ascii="Arial Narrow" w:hAnsi="Arial Narrow" w:cs="Times New Roman"/>
          <w:sz w:val="22"/>
          <w:szCs w:val="22"/>
        </w:rPr>
        <w:t>DeMarcus</w:t>
      </w:r>
      <w:proofErr w:type="spellEnd"/>
      <w:r w:rsidRPr="00B03E7F">
        <w:rPr>
          <w:rFonts w:ascii="Arial Narrow" w:hAnsi="Arial Narrow" w:cs="Times New Roman"/>
          <w:sz w:val="22"/>
          <w:szCs w:val="22"/>
        </w:rPr>
        <w:t xml:space="preserve"> “Chop </w:t>
      </w:r>
      <w:proofErr w:type="spellStart"/>
      <w:r w:rsidRPr="00B03E7F">
        <w:rPr>
          <w:rFonts w:ascii="Arial Narrow" w:hAnsi="Arial Narrow" w:cs="Times New Roman"/>
          <w:sz w:val="22"/>
          <w:szCs w:val="22"/>
        </w:rPr>
        <w:t>Chop</w:t>
      </w:r>
      <w:proofErr w:type="spellEnd"/>
      <w:r w:rsidRPr="00B03E7F">
        <w:rPr>
          <w:rFonts w:ascii="Arial Narrow" w:hAnsi="Arial Narrow" w:cs="Times New Roman"/>
          <w:sz w:val="22"/>
          <w:szCs w:val="22"/>
        </w:rPr>
        <w:t xml:space="preserve">” Corley and others have chosen to use what little uniform they had available to make a personalized statement about their own approach to masculinity.  </w:t>
      </w:r>
      <w:proofErr w:type="spellStart"/>
      <w:r w:rsidRPr="00B03E7F">
        <w:rPr>
          <w:rFonts w:ascii="Arial Narrow" w:hAnsi="Arial Narrow" w:cs="Times New Roman"/>
          <w:sz w:val="22"/>
          <w:szCs w:val="22"/>
        </w:rPr>
        <w:t>Mayweather</w:t>
      </w:r>
      <w:proofErr w:type="spellEnd"/>
      <w:r w:rsidRPr="00B03E7F">
        <w:rPr>
          <w:rFonts w:ascii="Arial Narrow" w:hAnsi="Arial Narrow" w:cs="Times New Roman"/>
          <w:sz w:val="22"/>
          <w:szCs w:val="22"/>
        </w:rPr>
        <w:t xml:space="preserve"> has fought with a fur lined belt, Corley often fought in trunks slit up to his hip (he also fought wearing women’s underwear, which he felt were more comfortable) and Camacho entered the ring in elaborate costumes and fought in trunks that were often covered in sequins.  While this is not a complete list, it begs the question: why are male boxers choosing to express their masculinity in such an ostentatious way, in costumes that one could argue are stereotypically “feminine”?  What are the reasons for this shift in our perception of gender roles within the sport of boxing?  Do women feel they will not be taken seriously if they choose to express themselves with their uniforms?  Or do males feel threatened by the presence of females in a traditionally male space, and they are desperate for attention? This paper will address these changes in masculinity and </w:t>
      </w:r>
      <w:proofErr w:type="spellStart"/>
      <w:r w:rsidRPr="00B03E7F">
        <w:rPr>
          <w:rFonts w:ascii="Arial Narrow" w:hAnsi="Arial Narrow" w:cs="Times New Roman"/>
          <w:sz w:val="22"/>
          <w:szCs w:val="22"/>
        </w:rPr>
        <w:t>feminity</w:t>
      </w:r>
      <w:proofErr w:type="spellEnd"/>
      <w:r w:rsidRPr="00B03E7F">
        <w:rPr>
          <w:rFonts w:ascii="Arial Narrow" w:hAnsi="Arial Narrow" w:cs="Times New Roman"/>
          <w:sz w:val="22"/>
          <w:szCs w:val="22"/>
        </w:rPr>
        <w:t xml:space="preserve"> and argue that the individualized nature of the sport allows for this kind of expression.</w:t>
      </w:r>
    </w:p>
    <w:p w14:paraId="3A1C0FE4" w14:textId="77777777" w:rsidR="009474AA" w:rsidRPr="00B03E7F" w:rsidRDefault="009474AA" w:rsidP="00AD2649">
      <w:pPr>
        <w:widowControl w:val="0"/>
        <w:autoSpaceDE w:val="0"/>
        <w:autoSpaceDN w:val="0"/>
        <w:adjustRightInd w:val="0"/>
        <w:spacing w:after="240"/>
        <w:rPr>
          <w:rFonts w:ascii="Arial Narrow" w:hAnsi="Arial Narrow" w:cs="Helvetica"/>
          <w:sz w:val="22"/>
          <w:szCs w:val="22"/>
        </w:rPr>
      </w:pPr>
    </w:p>
    <w:p w14:paraId="358DB02B" w14:textId="3EB4866B" w:rsidR="005253EF" w:rsidRPr="00B03E7F" w:rsidRDefault="005253EF" w:rsidP="005253EF">
      <w:pPr>
        <w:rPr>
          <w:rFonts w:ascii="Arial Narrow" w:hAnsi="Arial Narrow"/>
          <w:sz w:val="22"/>
          <w:szCs w:val="22"/>
        </w:rPr>
      </w:pPr>
      <w:proofErr w:type="spellStart"/>
      <w:r w:rsidRPr="00B03E7F">
        <w:rPr>
          <w:rFonts w:ascii="Arial Narrow" w:hAnsi="Arial Narrow"/>
          <w:b/>
          <w:sz w:val="22"/>
          <w:szCs w:val="22"/>
        </w:rPr>
        <w:t>Teetzel</w:t>
      </w:r>
      <w:proofErr w:type="spellEnd"/>
      <w:r w:rsidRPr="00B03E7F">
        <w:rPr>
          <w:rFonts w:ascii="Arial Narrow" w:hAnsi="Arial Narrow"/>
          <w:b/>
          <w:sz w:val="22"/>
          <w:szCs w:val="22"/>
        </w:rPr>
        <w:t>, Sarah,</w:t>
      </w:r>
      <w:r w:rsidRPr="00B03E7F">
        <w:rPr>
          <w:rFonts w:ascii="Arial Narrow" w:hAnsi="Arial Narrow"/>
          <w:sz w:val="22"/>
          <w:szCs w:val="22"/>
        </w:rPr>
        <w:t xml:space="preserve"> University of Manitoba, </w:t>
      </w:r>
      <w:hyperlink r:id="rId196" w:history="1">
        <w:r w:rsidRPr="00B03E7F">
          <w:rPr>
            <w:rStyle w:val="Hyperlink"/>
            <w:rFonts w:ascii="Arial Narrow" w:hAnsi="Arial Narrow"/>
            <w:color w:val="auto"/>
            <w:sz w:val="22"/>
            <w:szCs w:val="22"/>
          </w:rPr>
          <w:t>teetzel@cc.umanitoba.ca</w:t>
        </w:r>
      </w:hyperlink>
      <w:r w:rsidRPr="00B03E7F">
        <w:rPr>
          <w:rFonts w:ascii="Arial Narrow" w:hAnsi="Arial Narrow"/>
          <w:sz w:val="22"/>
          <w:szCs w:val="22"/>
        </w:rPr>
        <w:t xml:space="preserve"> </w:t>
      </w:r>
      <w:r w:rsidR="00535C72">
        <w:rPr>
          <w:rFonts w:ascii="Arial Narrow" w:hAnsi="Arial Narrow"/>
          <w:sz w:val="22"/>
          <w:szCs w:val="22"/>
        </w:rPr>
        <w:t xml:space="preserve">and </w:t>
      </w:r>
      <w:r w:rsidRPr="00B03E7F">
        <w:rPr>
          <w:rFonts w:ascii="Arial Narrow" w:hAnsi="Arial Narrow"/>
          <w:sz w:val="22"/>
          <w:szCs w:val="22"/>
        </w:rPr>
        <w:t>Charlene Weaving</w:t>
      </w:r>
      <w:r w:rsidR="00535C72">
        <w:rPr>
          <w:rFonts w:ascii="Arial Narrow" w:hAnsi="Arial Narrow"/>
          <w:sz w:val="22"/>
          <w:szCs w:val="22"/>
        </w:rPr>
        <w:t>, St. Xavier Francis University, cweaving@stfx.ca</w:t>
      </w:r>
    </w:p>
    <w:p w14:paraId="17AC36F8" w14:textId="77777777" w:rsidR="005253EF" w:rsidRPr="00B03E7F" w:rsidRDefault="005253EF" w:rsidP="005253EF">
      <w:pPr>
        <w:rPr>
          <w:rFonts w:ascii="Arial Narrow" w:hAnsi="Arial Narrow"/>
          <w:sz w:val="22"/>
          <w:szCs w:val="22"/>
        </w:rPr>
      </w:pPr>
    </w:p>
    <w:p w14:paraId="44C5774C" w14:textId="77777777" w:rsidR="005253EF" w:rsidRPr="00B03E7F" w:rsidRDefault="005253EF" w:rsidP="005253EF">
      <w:pPr>
        <w:rPr>
          <w:rFonts w:ascii="Arial Narrow" w:hAnsi="Arial Narrow"/>
          <w:sz w:val="22"/>
          <w:szCs w:val="22"/>
        </w:rPr>
      </w:pPr>
      <w:r w:rsidRPr="00B03E7F">
        <w:rPr>
          <w:rFonts w:ascii="Arial Narrow" w:hAnsi="Arial Narrow"/>
          <w:sz w:val="22"/>
          <w:szCs w:val="22"/>
        </w:rPr>
        <w:t>Media, Athlete, and Administrator Perspectives on Doping in Canadian Sport</w:t>
      </w:r>
    </w:p>
    <w:p w14:paraId="667E8915" w14:textId="77777777" w:rsidR="005253EF" w:rsidRPr="00B03E7F" w:rsidRDefault="005253EF" w:rsidP="005253EF">
      <w:pPr>
        <w:rPr>
          <w:rFonts w:ascii="Arial Narrow" w:hAnsi="Arial Narrow"/>
          <w:sz w:val="22"/>
          <w:szCs w:val="22"/>
        </w:rPr>
      </w:pPr>
    </w:p>
    <w:p w14:paraId="0789A6D6" w14:textId="1F5DC8BE" w:rsidR="00D02647" w:rsidRDefault="005253EF" w:rsidP="005253EF">
      <w:pPr>
        <w:rPr>
          <w:rFonts w:ascii="Arial Narrow" w:hAnsi="Arial Narrow" w:cs="Times"/>
          <w:sz w:val="22"/>
          <w:szCs w:val="22"/>
        </w:rPr>
      </w:pPr>
      <w:r w:rsidRPr="00B03E7F">
        <w:rPr>
          <w:rFonts w:ascii="Arial Narrow" w:hAnsi="Arial Narrow"/>
          <w:sz w:val="22"/>
          <w:szCs w:val="22"/>
        </w:rPr>
        <w:t>Several media sources labeled the University of Waterloo football team’s 2010 doping scandal, “the biggest doping scandal in Canada since Ben Johnson.” Following</w:t>
      </w:r>
      <w:r w:rsidRPr="00E60812">
        <w:rPr>
          <w:rFonts w:ascii="Arial Narrow" w:hAnsi="Arial Narrow"/>
          <w:sz w:val="22"/>
          <w:szCs w:val="22"/>
        </w:rPr>
        <w:t xml:space="preserve"> the events that unfolded in the spring of 2010, the Canadian Centre for Ethics in Sport convened a </w:t>
      </w:r>
      <w:r w:rsidRPr="00E60812">
        <w:rPr>
          <w:rStyle w:val="apple-style-span"/>
          <w:rFonts w:ascii="Arial Narrow" w:hAnsi="Arial Narrow"/>
          <w:color w:val="000000"/>
          <w:sz w:val="22"/>
          <w:szCs w:val="22"/>
          <w:shd w:val="clear" w:color="auto" w:fill="FFFFFF"/>
        </w:rPr>
        <w:t xml:space="preserve">national Task Force on the Use of Performance Enhancing Drugs in Football to investigate doping in Canadian sport. The final report of the Task Force, entitled </w:t>
      </w:r>
      <w:r w:rsidRPr="00E60812">
        <w:rPr>
          <w:rStyle w:val="apple-style-span"/>
          <w:rFonts w:ascii="Arial Narrow" w:hAnsi="Arial Narrow"/>
          <w:i/>
          <w:color w:val="000000"/>
          <w:sz w:val="22"/>
          <w:szCs w:val="22"/>
          <w:shd w:val="clear" w:color="auto" w:fill="FFFFFF"/>
        </w:rPr>
        <w:t>Performance Enhancing Drugs Pose a Significant Health Risk for Athletes, Children and Youth</w:t>
      </w:r>
      <w:r w:rsidRPr="00E60812">
        <w:rPr>
          <w:rStyle w:val="apple-style-span"/>
          <w:rFonts w:ascii="Arial Narrow" w:hAnsi="Arial Narrow"/>
          <w:color w:val="000000"/>
          <w:sz w:val="22"/>
          <w:szCs w:val="22"/>
          <w:shd w:val="clear" w:color="auto" w:fill="FFFFFF"/>
        </w:rPr>
        <w:t xml:space="preserve">, provides an in-depth examination of doping in Canada. In this paper, we compare the Task Force’s findings with data provided </w:t>
      </w:r>
      <w:r w:rsidRPr="00E60812">
        <w:rPr>
          <w:rFonts w:ascii="Arial Narrow" w:hAnsi="Arial Narrow"/>
          <w:sz w:val="22"/>
          <w:szCs w:val="22"/>
        </w:rPr>
        <w:t>during semi-structured interviews</w:t>
      </w:r>
      <w:r w:rsidRPr="00E60812">
        <w:rPr>
          <w:rStyle w:val="apple-style-span"/>
          <w:rFonts w:ascii="Arial Narrow" w:hAnsi="Arial Narrow"/>
          <w:color w:val="000000"/>
          <w:sz w:val="22"/>
          <w:szCs w:val="22"/>
          <w:shd w:val="clear" w:color="auto" w:fill="FFFFFF"/>
        </w:rPr>
        <w:t xml:space="preserve"> with 1</w:t>
      </w:r>
      <w:r w:rsidRPr="00E60812">
        <w:rPr>
          <w:rFonts w:ascii="Arial Narrow" w:hAnsi="Arial Narrow"/>
          <w:sz w:val="22"/>
          <w:szCs w:val="22"/>
        </w:rPr>
        <w:t>8 student-athletes competing at Canadian universities. The interviews were conducted while the “football scandal” was unfolding in the media and were part of a study funded by the World Anti-Doping Agency’s Social Science Research Grant Program. This presentation analyzes the different ways that the Task Force, the media, and a sample of 18 athletes frame and discuss doping in Canadian sport. Of particular importance in this presentation are the ways in which members of each group invoke discussions of masculinity and femininity in trying to make sense of the doping culture in Canadian university sport.</w:t>
      </w:r>
    </w:p>
    <w:p w14:paraId="6D2EC021" w14:textId="77777777" w:rsidR="005253EF" w:rsidRDefault="005253EF" w:rsidP="00D02647">
      <w:pPr>
        <w:rPr>
          <w:rFonts w:ascii="Arial Narrow" w:hAnsi="Arial Narrow" w:cs="Times"/>
          <w:sz w:val="22"/>
          <w:szCs w:val="22"/>
        </w:rPr>
      </w:pPr>
    </w:p>
    <w:p w14:paraId="46D214A4" w14:textId="5B9BD712" w:rsidR="00D02647" w:rsidRDefault="00D02647" w:rsidP="00D02647">
      <w:pPr>
        <w:rPr>
          <w:rFonts w:ascii="Arial Narrow" w:hAnsi="Arial Narrow" w:cs="Times"/>
          <w:sz w:val="22"/>
          <w:szCs w:val="22"/>
        </w:rPr>
      </w:pPr>
      <w:proofErr w:type="spellStart"/>
      <w:r w:rsidRPr="00D02647">
        <w:rPr>
          <w:rFonts w:ascii="Arial Narrow" w:hAnsi="Arial Narrow" w:cs="Times"/>
          <w:b/>
          <w:sz w:val="22"/>
          <w:szCs w:val="22"/>
        </w:rPr>
        <w:t>TePoel</w:t>
      </w:r>
      <w:proofErr w:type="spellEnd"/>
      <w:r w:rsidRPr="00D02647">
        <w:rPr>
          <w:rFonts w:ascii="Arial Narrow" w:hAnsi="Arial Narrow" w:cs="Times"/>
          <w:b/>
          <w:sz w:val="22"/>
          <w:szCs w:val="22"/>
        </w:rPr>
        <w:t>, Dain</w:t>
      </w:r>
      <w:r w:rsidRPr="005F746D">
        <w:rPr>
          <w:rFonts w:ascii="Arial Narrow" w:hAnsi="Arial Narrow" w:cs="Times"/>
          <w:sz w:val="22"/>
          <w:szCs w:val="22"/>
        </w:rPr>
        <w:t xml:space="preserve">, Ohio State University, </w:t>
      </w:r>
      <w:hyperlink r:id="rId197" w:history="1">
        <w:r w:rsidRPr="005F746D">
          <w:rPr>
            <w:rStyle w:val="Hyperlink"/>
            <w:rFonts w:ascii="Arial Narrow" w:hAnsi="Arial Narrow" w:cs="Times"/>
            <w:sz w:val="22"/>
            <w:szCs w:val="22"/>
          </w:rPr>
          <w:t>tepoel.1@osu.edu</w:t>
        </w:r>
      </w:hyperlink>
    </w:p>
    <w:p w14:paraId="046EBA90" w14:textId="77777777" w:rsidR="00D02647" w:rsidRDefault="00D02647" w:rsidP="00D02647">
      <w:pPr>
        <w:rPr>
          <w:rFonts w:ascii="Arial Narrow" w:hAnsi="Arial Narrow" w:cs="Times"/>
          <w:sz w:val="22"/>
          <w:szCs w:val="22"/>
        </w:rPr>
      </w:pPr>
    </w:p>
    <w:p w14:paraId="79D61AA8" w14:textId="77777777" w:rsidR="00D02647" w:rsidRPr="00806E17" w:rsidRDefault="00D02647" w:rsidP="00D02647">
      <w:pPr>
        <w:rPr>
          <w:rFonts w:ascii="Arial Narrow" w:hAnsi="Arial Narrow" w:cs="Times"/>
          <w:sz w:val="22"/>
          <w:szCs w:val="22"/>
        </w:rPr>
      </w:pPr>
      <w:r w:rsidRPr="00806E17">
        <w:rPr>
          <w:rFonts w:ascii="Arial Narrow" w:hAnsi="Arial Narrow" w:cs="Times"/>
          <w:sz w:val="22"/>
          <w:szCs w:val="22"/>
        </w:rPr>
        <w:t>When Words Speak Louder than Actions: Women in Sports Broadcasting</w:t>
      </w:r>
    </w:p>
    <w:p w14:paraId="42E5F2DB" w14:textId="77777777" w:rsidR="00D02647" w:rsidRPr="005F746D" w:rsidRDefault="00D02647" w:rsidP="00D02647">
      <w:pPr>
        <w:widowControl w:val="0"/>
        <w:autoSpaceDE w:val="0"/>
        <w:autoSpaceDN w:val="0"/>
        <w:adjustRightInd w:val="0"/>
        <w:rPr>
          <w:rFonts w:ascii="Arial Narrow" w:hAnsi="Arial Narrow" w:cs="Times"/>
          <w:sz w:val="22"/>
          <w:szCs w:val="22"/>
        </w:rPr>
      </w:pPr>
    </w:p>
    <w:p w14:paraId="0AA2A151" w14:textId="77777777" w:rsidR="00D02647" w:rsidRPr="005F746D" w:rsidRDefault="00D02647" w:rsidP="00D02647">
      <w:pPr>
        <w:rPr>
          <w:rFonts w:ascii="Arial Narrow" w:hAnsi="Arial Narrow"/>
          <w:sz w:val="22"/>
          <w:szCs w:val="22"/>
        </w:rPr>
      </w:pPr>
      <w:r w:rsidRPr="005F746D">
        <w:rPr>
          <w:rFonts w:ascii="Arial Narrow" w:hAnsi="Arial Narrow" w:cs="Arial"/>
          <w:sz w:val="22"/>
          <w:szCs w:val="22"/>
        </w:rPr>
        <w:t xml:space="preserve">Are North American televised sport spectators “ready” for women to serve as play-by-play announcers? In 2002, ESPN reporter Andrea Kremer suggested they were not, and that the responsibility belonged to the next generation of female sportscasters to obtain these coveted positions. Ten years later there is a disappointing scarcity of women serving as broadcast sport journalists outside of sideline reporters or studio analysts, especially in men’s sports. Recent studies, however, do not fully investigate the process of exclusion. Opportunities are limited and often ghettoized to female athletic events. The most popular female announcers continue to be those most known for their appearance, such as Erin Andrews, while the few women who have broken barriers, such as Pam Ward and </w:t>
      </w:r>
      <w:proofErr w:type="spellStart"/>
      <w:r w:rsidRPr="005F746D">
        <w:rPr>
          <w:rFonts w:ascii="Arial Narrow" w:hAnsi="Arial Narrow" w:cs="Arial"/>
          <w:sz w:val="22"/>
          <w:szCs w:val="22"/>
        </w:rPr>
        <w:t>Suzyn</w:t>
      </w:r>
      <w:proofErr w:type="spellEnd"/>
      <w:r w:rsidRPr="005F746D">
        <w:rPr>
          <w:rFonts w:ascii="Arial Narrow" w:hAnsi="Arial Narrow" w:cs="Arial"/>
          <w:sz w:val="22"/>
          <w:szCs w:val="22"/>
        </w:rPr>
        <w:t xml:space="preserve"> Waldman, remain relatively unknown and unheralded. In this paper, I argue that persistent sexism and segregation in broadcasting attempts to trivialize and resist, if not indirectly reverse, the advances and achievements of women in sport (broadcasting). I draw upon a content analysis of in-game coverage and reporting, as well as materials from publications and interviews with female sportscasters, to demonstrate how broadcasters encourage audiences to embrace negative stereotypes of female sports reporters and perpetuate male bias and hegemony in sport.</w:t>
      </w:r>
    </w:p>
    <w:p w14:paraId="1C13472B" w14:textId="77777777" w:rsidR="00D02647" w:rsidRDefault="00D02647" w:rsidP="00D02647">
      <w:pPr>
        <w:widowControl w:val="0"/>
        <w:autoSpaceDE w:val="0"/>
        <w:autoSpaceDN w:val="0"/>
        <w:adjustRightInd w:val="0"/>
        <w:spacing w:after="320"/>
        <w:rPr>
          <w:rFonts w:ascii="Arial Narrow" w:hAnsi="Arial Narrow" w:cs="Times"/>
          <w:sz w:val="22"/>
          <w:szCs w:val="22"/>
        </w:rPr>
      </w:pPr>
    </w:p>
    <w:p w14:paraId="1FF2B781" w14:textId="694BC28A" w:rsidR="00736942" w:rsidRPr="00736942" w:rsidRDefault="00736942" w:rsidP="00736942">
      <w:pPr>
        <w:widowControl w:val="0"/>
        <w:autoSpaceDE w:val="0"/>
        <w:autoSpaceDN w:val="0"/>
        <w:adjustRightInd w:val="0"/>
        <w:spacing w:after="320"/>
        <w:rPr>
          <w:rFonts w:ascii="Arial Narrow" w:hAnsi="Arial Narrow" w:cs="Times"/>
          <w:sz w:val="22"/>
          <w:szCs w:val="22"/>
        </w:rPr>
      </w:pPr>
      <w:r w:rsidRPr="00736942">
        <w:rPr>
          <w:rFonts w:ascii="Arial Narrow" w:hAnsi="Arial Narrow" w:cs="Arial"/>
          <w:b/>
          <w:sz w:val="22"/>
          <w:szCs w:val="22"/>
        </w:rPr>
        <w:t>Thorpe, Holly</w:t>
      </w:r>
      <w:r>
        <w:rPr>
          <w:rFonts w:ascii="Arial Narrow" w:hAnsi="Arial Narrow" w:cs="Arial"/>
          <w:sz w:val="22"/>
          <w:szCs w:val="22"/>
        </w:rPr>
        <w:t xml:space="preserve">, </w:t>
      </w:r>
      <w:r w:rsidRPr="001060BA">
        <w:rPr>
          <w:rFonts w:ascii="Arial Narrow" w:hAnsi="Arial Narrow" w:cs="Arial"/>
          <w:sz w:val="22"/>
          <w:szCs w:val="22"/>
        </w:rPr>
        <w:t>University of Waikato</w:t>
      </w:r>
      <w:r>
        <w:rPr>
          <w:rFonts w:ascii="Arial Narrow" w:hAnsi="Arial Narrow" w:cs="Arial"/>
          <w:sz w:val="22"/>
          <w:szCs w:val="22"/>
        </w:rPr>
        <w:t xml:space="preserve">, </w:t>
      </w:r>
      <w:hyperlink r:id="rId198" w:history="1">
        <w:r w:rsidRPr="001060BA">
          <w:rPr>
            <w:rFonts w:ascii="Arial Narrow" w:hAnsi="Arial Narrow" w:cs="Arial"/>
            <w:color w:val="0000CA"/>
            <w:sz w:val="22"/>
            <w:szCs w:val="22"/>
            <w:u w:val="single" w:color="0000CA"/>
          </w:rPr>
          <w:t>hthorpe@waikato.ac.nz</w:t>
        </w:r>
      </w:hyperlink>
      <w:r w:rsidR="00535C72">
        <w:rPr>
          <w:rFonts w:ascii="Arial Narrow" w:hAnsi="Arial Narrow" w:cs="Arial"/>
          <w:sz w:val="22"/>
          <w:szCs w:val="22"/>
        </w:rPr>
        <w:t xml:space="preserve">, Holly Thorpe, University of Waikato, and </w:t>
      </w:r>
      <w:r w:rsidRPr="001060BA">
        <w:rPr>
          <w:rFonts w:ascii="Arial Narrow" w:hAnsi="Arial Narrow" w:cs="Arial"/>
          <w:color w:val="1A1A1A"/>
          <w:sz w:val="22"/>
          <w:szCs w:val="22"/>
        </w:rPr>
        <w:t>Robert</w:t>
      </w:r>
      <w:r w:rsidRPr="001060BA">
        <w:rPr>
          <w:rFonts w:ascii="Arial Narrow" w:hAnsi="Arial Narrow" w:cs="Arial"/>
          <w:sz w:val="22"/>
          <w:szCs w:val="22"/>
        </w:rPr>
        <w:t xml:space="preserve"> </w:t>
      </w:r>
      <w:r w:rsidRPr="001060BA">
        <w:rPr>
          <w:rFonts w:ascii="Arial Narrow" w:hAnsi="Arial Narrow" w:cs="Arial"/>
          <w:color w:val="1A1A1A"/>
          <w:sz w:val="22"/>
          <w:szCs w:val="22"/>
        </w:rPr>
        <w:t>Rinehart</w:t>
      </w:r>
      <w:r>
        <w:rPr>
          <w:rFonts w:ascii="Arial Narrow" w:hAnsi="Arial Narrow" w:cs="Arial"/>
          <w:color w:val="1A1A1A"/>
          <w:sz w:val="22"/>
          <w:szCs w:val="22"/>
        </w:rPr>
        <w:t xml:space="preserve">, </w:t>
      </w:r>
      <w:r w:rsidR="00535C72">
        <w:rPr>
          <w:rFonts w:ascii="Arial Narrow" w:hAnsi="Arial Narrow" w:cs="Arial"/>
          <w:color w:val="1A1A1A"/>
          <w:sz w:val="22"/>
          <w:szCs w:val="22"/>
        </w:rPr>
        <w:t>University of Waikato</w:t>
      </w:r>
    </w:p>
    <w:p w14:paraId="379877A3" w14:textId="77777777" w:rsidR="00736942" w:rsidRDefault="00736942" w:rsidP="00736942">
      <w:pPr>
        <w:widowControl w:val="0"/>
        <w:autoSpaceDE w:val="0"/>
        <w:autoSpaceDN w:val="0"/>
        <w:adjustRightInd w:val="0"/>
        <w:spacing w:after="320"/>
        <w:rPr>
          <w:rFonts w:ascii="Arial Narrow" w:hAnsi="Arial Narrow" w:cs="Times"/>
          <w:sz w:val="22"/>
          <w:szCs w:val="22"/>
        </w:rPr>
      </w:pPr>
      <w:r w:rsidRPr="008C38A7">
        <w:rPr>
          <w:rFonts w:ascii="Arial Narrow" w:hAnsi="Arial Narrow" w:cs="Arial"/>
          <w:bCs/>
          <w:sz w:val="22"/>
          <w:szCs w:val="22"/>
        </w:rPr>
        <w:t>Alternative Sport NGO’s in a Neoliberal Context</w:t>
      </w:r>
    </w:p>
    <w:p w14:paraId="382B811F" w14:textId="77777777" w:rsidR="00736942" w:rsidRPr="001060BA" w:rsidRDefault="00736942" w:rsidP="00736942">
      <w:pPr>
        <w:widowControl w:val="0"/>
        <w:autoSpaceDE w:val="0"/>
        <w:autoSpaceDN w:val="0"/>
        <w:adjustRightInd w:val="0"/>
        <w:rPr>
          <w:rFonts w:ascii="Arial Narrow" w:hAnsi="Arial Narrow" w:cs="Arial"/>
          <w:sz w:val="22"/>
          <w:szCs w:val="22"/>
        </w:rPr>
      </w:pPr>
      <w:r w:rsidRPr="001060BA">
        <w:rPr>
          <w:rFonts w:ascii="Arial Narrow" w:hAnsi="Arial Narrow" w:cs="Arial"/>
          <w:sz w:val="22"/>
          <w:szCs w:val="22"/>
        </w:rPr>
        <w:t>Sport non-governmental organizations (NGOs) have flourished in the contemporary moment, particularly situated within neoliberal global politics. In this paper we focus on the relatively recent proliferation of action sport-related social justice advocacy groups. Drawing upon extant materials from our ongoing research on two action sport-based social ‘justice’ movements—</w:t>
      </w:r>
      <w:proofErr w:type="spellStart"/>
      <w:r w:rsidRPr="001060BA">
        <w:rPr>
          <w:rFonts w:ascii="Arial Narrow" w:hAnsi="Arial Narrow" w:cs="Arial"/>
          <w:sz w:val="22"/>
          <w:szCs w:val="22"/>
        </w:rPr>
        <w:t>Skateistan</w:t>
      </w:r>
      <w:proofErr w:type="spellEnd"/>
      <w:r w:rsidRPr="001060BA">
        <w:rPr>
          <w:rFonts w:ascii="Arial Narrow" w:hAnsi="Arial Narrow" w:cs="Arial"/>
          <w:sz w:val="22"/>
          <w:szCs w:val="22"/>
        </w:rPr>
        <w:t xml:space="preserve"> (a non-profit co-educational skateboarding school in urban Afghanistan)</w:t>
      </w:r>
      <w:r w:rsidRPr="001060BA">
        <w:rPr>
          <w:rFonts w:ascii="Arial Narrow" w:hAnsi="Arial Narrow" w:cs="Times New Roman"/>
          <w:sz w:val="22"/>
          <w:szCs w:val="22"/>
        </w:rPr>
        <w:t> </w:t>
      </w:r>
      <w:r w:rsidRPr="001060BA">
        <w:rPr>
          <w:rFonts w:ascii="Arial Narrow" w:hAnsi="Arial Narrow" w:cs="Arial"/>
          <w:sz w:val="22"/>
          <w:szCs w:val="22"/>
        </w:rPr>
        <w:t>and </w:t>
      </w:r>
      <w:proofErr w:type="spellStart"/>
      <w:r w:rsidRPr="001060BA">
        <w:rPr>
          <w:rFonts w:ascii="Arial Narrow" w:hAnsi="Arial Narrow" w:cs="Arial"/>
          <w:sz w:val="22"/>
          <w:szCs w:val="22"/>
        </w:rPr>
        <w:t>SurfAid</w:t>
      </w:r>
      <w:proofErr w:type="spellEnd"/>
      <w:r w:rsidRPr="001060BA">
        <w:rPr>
          <w:rFonts w:ascii="Arial Narrow" w:hAnsi="Arial Narrow" w:cs="Arial"/>
          <w:sz w:val="22"/>
          <w:szCs w:val="22"/>
        </w:rPr>
        <w:t xml:space="preserve"> International (a non-profit humanitarian organization dedicated to improving the health and well-being of local people in the surf-rich </w:t>
      </w:r>
      <w:proofErr w:type="spellStart"/>
      <w:r w:rsidRPr="001060BA">
        <w:rPr>
          <w:rFonts w:ascii="Arial Narrow" w:hAnsi="Arial Narrow" w:cs="Arial"/>
          <w:sz w:val="22"/>
          <w:szCs w:val="22"/>
        </w:rPr>
        <w:t>Mentawai</w:t>
      </w:r>
      <w:proofErr w:type="spellEnd"/>
      <w:r w:rsidRPr="001060BA">
        <w:rPr>
          <w:rFonts w:ascii="Arial Narrow" w:hAnsi="Arial Narrow" w:cs="Arial"/>
          <w:sz w:val="22"/>
          <w:szCs w:val="22"/>
        </w:rPr>
        <w:t xml:space="preserve"> Islands)—we illustrate some of the unique strategies employed by these organizations to connect with sporting and mainstream consumers, and gain financial support from national and international corporate and governmental organizations within a neo-liberally-dominated world.</w:t>
      </w:r>
    </w:p>
    <w:p w14:paraId="70CD5D45" w14:textId="77777777" w:rsidR="00D02647" w:rsidRDefault="00D02647" w:rsidP="006D74A9">
      <w:pPr>
        <w:rPr>
          <w:rFonts w:ascii="Arial Narrow" w:hAnsi="Arial Narrow" w:cs="Tahoma"/>
          <w:b/>
          <w:sz w:val="22"/>
          <w:szCs w:val="22"/>
        </w:rPr>
      </w:pPr>
    </w:p>
    <w:p w14:paraId="5CA8ADD9" w14:textId="3C5F974B" w:rsidR="0006470A" w:rsidRPr="0017681A" w:rsidRDefault="0006470A" w:rsidP="0006470A">
      <w:pPr>
        <w:widowControl w:val="0"/>
        <w:autoSpaceDE w:val="0"/>
        <w:autoSpaceDN w:val="0"/>
        <w:adjustRightInd w:val="0"/>
        <w:contextualSpacing/>
        <w:rPr>
          <w:rFonts w:ascii="Arial Narrow" w:hAnsi="Arial Narrow" w:cs="Arial"/>
          <w:sz w:val="22"/>
          <w:szCs w:val="22"/>
        </w:rPr>
      </w:pPr>
      <w:proofErr w:type="spellStart"/>
      <w:r w:rsidRPr="0006470A">
        <w:rPr>
          <w:rFonts w:ascii="Arial Narrow" w:hAnsi="Arial Narrow" w:cs="Times New Roman"/>
          <w:b/>
          <w:sz w:val="22"/>
          <w:szCs w:val="22"/>
        </w:rPr>
        <w:t>Toglia</w:t>
      </w:r>
      <w:proofErr w:type="spellEnd"/>
      <w:r w:rsidRPr="0006470A">
        <w:rPr>
          <w:rFonts w:ascii="Arial Narrow" w:hAnsi="Arial Narrow" w:cs="Arial"/>
          <w:b/>
          <w:sz w:val="22"/>
          <w:szCs w:val="22"/>
        </w:rPr>
        <w:t>, Jessica M.,</w:t>
      </w:r>
      <w:r>
        <w:rPr>
          <w:rFonts w:ascii="Arial Narrow" w:hAnsi="Arial Narrow" w:cs="Arial"/>
          <w:sz w:val="22"/>
          <w:szCs w:val="22"/>
        </w:rPr>
        <w:t xml:space="preserve"> </w:t>
      </w:r>
      <w:r w:rsidRPr="0017681A">
        <w:rPr>
          <w:rFonts w:ascii="Arial Narrow" w:hAnsi="Arial Narrow" w:cs="Times New Roman"/>
          <w:sz w:val="22"/>
          <w:szCs w:val="22"/>
        </w:rPr>
        <w:t>Miami University</w:t>
      </w:r>
      <w:r>
        <w:rPr>
          <w:rFonts w:ascii="Arial Narrow" w:hAnsi="Arial Narrow" w:cs="Arial"/>
          <w:sz w:val="22"/>
          <w:szCs w:val="22"/>
        </w:rPr>
        <w:t xml:space="preserve">, </w:t>
      </w:r>
      <w:hyperlink r:id="rId199" w:history="1">
        <w:r w:rsidRPr="0017681A">
          <w:rPr>
            <w:rFonts w:ascii="Arial Narrow" w:hAnsi="Arial Narrow" w:cs="Times New Roman"/>
            <w:color w:val="0000CA"/>
            <w:sz w:val="22"/>
            <w:szCs w:val="22"/>
            <w:u w:val="single" w:color="0000CA"/>
          </w:rPr>
          <w:t>togliajm@muohio.edu</w:t>
        </w:r>
      </w:hyperlink>
    </w:p>
    <w:p w14:paraId="4E223DAA" w14:textId="77777777" w:rsidR="0006470A" w:rsidRDefault="0006470A" w:rsidP="0006470A">
      <w:pPr>
        <w:widowControl w:val="0"/>
        <w:autoSpaceDE w:val="0"/>
        <w:autoSpaceDN w:val="0"/>
        <w:adjustRightInd w:val="0"/>
        <w:spacing w:after="240"/>
        <w:contextualSpacing/>
        <w:rPr>
          <w:rFonts w:ascii="Arial Narrow" w:hAnsi="Arial Narrow" w:cs="Arial"/>
          <w:sz w:val="22"/>
          <w:szCs w:val="22"/>
        </w:rPr>
      </w:pPr>
    </w:p>
    <w:p w14:paraId="12A488D0" w14:textId="77777777" w:rsidR="0006470A" w:rsidRPr="0017681A" w:rsidRDefault="0006470A" w:rsidP="0006470A">
      <w:pPr>
        <w:widowControl w:val="0"/>
        <w:autoSpaceDE w:val="0"/>
        <w:autoSpaceDN w:val="0"/>
        <w:adjustRightInd w:val="0"/>
        <w:spacing w:after="240"/>
        <w:contextualSpacing/>
        <w:rPr>
          <w:rFonts w:ascii="Arial Narrow" w:hAnsi="Arial Narrow" w:cs="Arial"/>
          <w:sz w:val="22"/>
          <w:szCs w:val="22"/>
        </w:rPr>
      </w:pPr>
      <w:r>
        <w:rPr>
          <w:rFonts w:ascii="Arial Narrow" w:hAnsi="Arial Narrow" w:cs="Arial"/>
          <w:sz w:val="22"/>
          <w:szCs w:val="22"/>
        </w:rPr>
        <w:t>Removing A Collegiate Native American Team Nickname: Perceptions Of Alumni</w:t>
      </w:r>
    </w:p>
    <w:p w14:paraId="4D21562C" w14:textId="77777777" w:rsidR="0006470A" w:rsidRDefault="0006470A" w:rsidP="0006470A">
      <w:pPr>
        <w:widowControl w:val="0"/>
        <w:autoSpaceDE w:val="0"/>
        <w:autoSpaceDN w:val="0"/>
        <w:adjustRightInd w:val="0"/>
        <w:spacing w:after="240"/>
        <w:contextualSpacing/>
        <w:rPr>
          <w:rFonts w:ascii="Arial Narrow" w:hAnsi="Arial Narrow" w:cs="Arial"/>
          <w:sz w:val="22"/>
          <w:szCs w:val="22"/>
        </w:rPr>
      </w:pPr>
    </w:p>
    <w:p w14:paraId="12F3C22F" w14:textId="77777777" w:rsidR="0006470A" w:rsidRPr="0017681A" w:rsidRDefault="0006470A" w:rsidP="0006470A">
      <w:pPr>
        <w:widowControl w:val="0"/>
        <w:autoSpaceDE w:val="0"/>
        <w:autoSpaceDN w:val="0"/>
        <w:adjustRightInd w:val="0"/>
        <w:spacing w:after="240"/>
        <w:contextualSpacing/>
        <w:rPr>
          <w:rFonts w:ascii="Arial Narrow" w:hAnsi="Arial Narrow" w:cs="Arial"/>
          <w:sz w:val="22"/>
          <w:szCs w:val="22"/>
        </w:rPr>
      </w:pPr>
      <w:r w:rsidRPr="0017681A">
        <w:rPr>
          <w:rFonts w:ascii="Arial Narrow" w:hAnsi="Arial Narrow" w:cs="Arial"/>
          <w:sz w:val="22"/>
          <w:szCs w:val="22"/>
        </w:rPr>
        <w:t xml:space="preserve">It has been over five years since the NCAA policy regarding use of Native American imagery at sanctioned events was </w:t>
      </w:r>
      <w:proofErr w:type="gramStart"/>
      <w:r w:rsidRPr="0017681A">
        <w:rPr>
          <w:rFonts w:ascii="Arial Narrow" w:hAnsi="Arial Narrow" w:cs="Arial"/>
          <w:sz w:val="22"/>
          <w:szCs w:val="22"/>
        </w:rPr>
        <w:t>implemented,</w:t>
      </w:r>
      <w:proofErr w:type="gramEnd"/>
      <w:r w:rsidRPr="0017681A">
        <w:rPr>
          <w:rFonts w:ascii="Arial Narrow" w:hAnsi="Arial Narrow" w:cs="Arial"/>
          <w:sz w:val="22"/>
          <w:szCs w:val="22"/>
        </w:rPr>
        <w:t xml:space="preserve"> yet schools continue to deal with this issue.  This is evident with the more recent and public controversy ensuing at the University of North Dakota.  However, there seems to be a lack of literature concerning what happens when a collegiate athletic team does remove a Native American team name, symbol or mascot.  Both the role and reactions of alumni regarding the decision to discontinue the use of a Native American nickname may be of special concern to the university community.  Thus, the purpose of this study was to investigate the question “How do Miami University alumni perceive and experience the removal of a Native American team nickname from the University’s athletic program?”  Fourteen semi-structured qualitative interviews were conducted with alumni from Miami University, each of who represented one of three cohorts relative to the year (1997) the team nickname was changed – that is, who were students either before (graduated by 1993), during (graduated during the years 1993-2000), or after the change (graduated post-2000).  Discussion will focus on three main themes that emerged: It’s P.C., It’s Invention, and Erasing Tradition.</w:t>
      </w:r>
    </w:p>
    <w:p w14:paraId="3FC1D6C5" w14:textId="6DD38A20" w:rsidR="00EA6A8C" w:rsidRPr="0017681A" w:rsidRDefault="00EA6A8C" w:rsidP="00EA6A8C">
      <w:pPr>
        <w:pStyle w:val="Authors"/>
        <w:adjustRightInd w:val="0"/>
        <w:snapToGrid w:val="0"/>
        <w:jc w:val="left"/>
        <w:rPr>
          <w:rFonts w:ascii="Arial Narrow" w:hAnsi="Arial Narrow"/>
          <w:sz w:val="22"/>
          <w:szCs w:val="22"/>
          <w:lang w:eastAsia="zh-CN"/>
        </w:rPr>
      </w:pPr>
      <w:r w:rsidRPr="00CC72EB">
        <w:rPr>
          <w:rFonts w:ascii="Arial Narrow" w:hAnsi="Arial Narrow"/>
          <w:b/>
          <w:sz w:val="22"/>
          <w:szCs w:val="22"/>
        </w:rPr>
        <w:t xml:space="preserve">Tredway, Kristi, </w:t>
      </w:r>
      <w:r w:rsidRPr="0017681A">
        <w:rPr>
          <w:rFonts w:ascii="Arial Narrow" w:hAnsi="Arial Narrow" w:cs="Courier"/>
          <w:sz w:val="22"/>
          <w:szCs w:val="22"/>
        </w:rPr>
        <w:t>University of Maryland</w:t>
      </w:r>
      <w:r>
        <w:rPr>
          <w:rFonts w:ascii="Arial Narrow" w:hAnsi="Arial Narrow" w:cs="Courier"/>
          <w:sz w:val="22"/>
          <w:szCs w:val="22"/>
        </w:rPr>
        <w:t xml:space="preserve">, </w:t>
      </w:r>
      <w:r w:rsidRPr="0017681A">
        <w:rPr>
          <w:rFonts w:ascii="Arial Narrow" w:hAnsi="Arial Narrow"/>
          <w:sz w:val="22"/>
          <w:szCs w:val="22"/>
          <w:lang w:eastAsia="zh-CN"/>
        </w:rPr>
        <w:t>tredway@umd.edu</w:t>
      </w:r>
    </w:p>
    <w:p w14:paraId="0A59129F" w14:textId="77777777" w:rsidR="00EA6A8C" w:rsidRPr="0017681A" w:rsidRDefault="00EA6A8C" w:rsidP="00EA6A8C">
      <w:pPr>
        <w:widowControl w:val="0"/>
        <w:autoSpaceDE w:val="0"/>
        <w:autoSpaceDN w:val="0"/>
        <w:adjustRightInd w:val="0"/>
        <w:rPr>
          <w:rFonts w:ascii="Arial Narrow" w:hAnsi="Arial Narrow" w:cs="Arial"/>
          <w:sz w:val="22"/>
          <w:szCs w:val="22"/>
        </w:rPr>
      </w:pPr>
    </w:p>
    <w:p w14:paraId="162C0314" w14:textId="77777777" w:rsidR="00EA6A8C" w:rsidRPr="00404FCB" w:rsidRDefault="00EA6A8C" w:rsidP="00EA6A8C">
      <w:pPr>
        <w:pStyle w:val="PaperTitle"/>
        <w:spacing w:before="2" w:after="2"/>
        <w:jc w:val="left"/>
        <w:rPr>
          <w:rFonts w:ascii="Arial Narrow" w:hAnsi="Arial Narrow"/>
          <w:b w:val="0"/>
          <w:caps w:val="0"/>
          <w:sz w:val="22"/>
          <w:szCs w:val="22"/>
        </w:rPr>
      </w:pPr>
      <w:r w:rsidRPr="00404FCB">
        <w:rPr>
          <w:rFonts w:ascii="Arial Narrow" w:hAnsi="Arial Narrow"/>
          <w:b w:val="0"/>
          <w:caps w:val="0"/>
          <w:sz w:val="22"/>
          <w:szCs w:val="22"/>
        </w:rPr>
        <w:t>Out on the Court: Gender Performance, Sexuality and Women’s Tennis</w:t>
      </w:r>
    </w:p>
    <w:p w14:paraId="317EDB47" w14:textId="77777777" w:rsidR="00EA6A8C" w:rsidRPr="0017681A" w:rsidRDefault="00EA6A8C" w:rsidP="00EA6A8C">
      <w:pPr>
        <w:pStyle w:val="Authors"/>
        <w:jc w:val="left"/>
        <w:rPr>
          <w:rFonts w:ascii="Arial Narrow" w:hAnsi="Arial Narrow"/>
          <w:sz w:val="22"/>
          <w:szCs w:val="22"/>
        </w:rPr>
      </w:pPr>
    </w:p>
    <w:p w14:paraId="0801951B" w14:textId="0E9EEBC3" w:rsidR="00EA6A8C" w:rsidRDefault="00EA6A8C" w:rsidP="00EA6A8C">
      <w:pPr>
        <w:rPr>
          <w:rFonts w:ascii="Arial Narrow" w:hAnsi="Arial Narrow" w:cs="Tahoma"/>
          <w:b/>
          <w:sz w:val="22"/>
          <w:szCs w:val="22"/>
        </w:rPr>
      </w:pPr>
      <w:r w:rsidRPr="0017681A">
        <w:rPr>
          <w:rFonts w:ascii="Arial Narrow" w:hAnsi="Arial Narrow" w:cs="Courier"/>
          <w:sz w:val="22"/>
          <w:szCs w:val="22"/>
        </w:rPr>
        <w:t xml:space="preserve">Gender and sexuality are social constructions.  They are not related nor do they inform each other.  However, lesbian tennis players, even those whose gender performances are more feminine than their heterosexual opponents, are nonetheless viewed as masculine. </w:t>
      </w:r>
      <w:r w:rsidRPr="0017681A">
        <w:rPr>
          <w:rFonts w:ascii="Arial Narrow" w:hAnsi="Arial Narrow"/>
          <w:sz w:val="22"/>
          <w:szCs w:val="22"/>
        </w:rPr>
        <w:t xml:space="preserve"> The on-court personas of Martina Navratilova and, more significantly, </w:t>
      </w:r>
      <w:proofErr w:type="spellStart"/>
      <w:r w:rsidRPr="0017681A">
        <w:rPr>
          <w:rFonts w:ascii="Arial Narrow" w:hAnsi="Arial Narrow"/>
          <w:sz w:val="22"/>
          <w:szCs w:val="22"/>
        </w:rPr>
        <w:t>Amelie</w:t>
      </w:r>
      <w:proofErr w:type="spellEnd"/>
      <w:r w:rsidRPr="0017681A">
        <w:rPr>
          <w:rFonts w:ascii="Arial Narrow" w:hAnsi="Arial Narrow"/>
          <w:sz w:val="22"/>
          <w:szCs w:val="22"/>
        </w:rPr>
        <w:t xml:space="preserve"> </w:t>
      </w:r>
      <w:proofErr w:type="spellStart"/>
      <w:r w:rsidRPr="0017681A">
        <w:rPr>
          <w:rFonts w:ascii="Arial Narrow" w:hAnsi="Arial Narrow"/>
          <w:sz w:val="22"/>
          <w:szCs w:val="22"/>
        </w:rPr>
        <w:t>Mauresmo</w:t>
      </w:r>
      <w:proofErr w:type="spellEnd"/>
      <w:r w:rsidRPr="0017681A">
        <w:rPr>
          <w:rFonts w:ascii="Arial Narrow" w:hAnsi="Arial Narrow"/>
          <w:sz w:val="22"/>
          <w:szCs w:val="22"/>
        </w:rPr>
        <w:t xml:space="preserve"> illustrate this.  Even though Martina and </w:t>
      </w:r>
      <w:proofErr w:type="spellStart"/>
      <w:r w:rsidRPr="0017681A">
        <w:rPr>
          <w:rFonts w:ascii="Arial Narrow" w:hAnsi="Arial Narrow"/>
          <w:sz w:val="22"/>
          <w:szCs w:val="22"/>
        </w:rPr>
        <w:t>Amelie</w:t>
      </w:r>
      <w:proofErr w:type="spellEnd"/>
      <w:r w:rsidRPr="0017681A">
        <w:rPr>
          <w:rFonts w:ascii="Arial Narrow" w:hAnsi="Arial Narrow"/>
          <w:sz w:val="22"/>
          <w:szCs w:val="22"/>
        </w:rPr>
        <w:t xml:space="preserve"> expressed their gender in feminine ways, their sexuality, being out lesbians, overwrote the public’s understanding of feminine gender expression.  Does being lesbian bring with it a visual understanding that is masculine even when she, in actuality, is not?  We don’t know the actual sex, gender or sexuality of people we meet.  Judith Butler’s “heterosexual matrix” (a sex-gender-sexuality tripartite system) accounts for how we make assumptions based on what we see.  Her theory explains the experiences of people who are closeted, where sex and gender are the known categories, so the viewer, then, assumes a particular sexuality.  However, the concept does not work for people who are already out because the known categories are sex and sexuality, leading the viewer to assume – as is the case for Martina and </w:t>
      </w:r>
      <w:proofErr w:type="spellStart"/>
      <w:r w:rsidRPr="0017681A">
        <w:rPr>
          <w:rFonts w:ascii="Arial Narrow" w:hAnsi="Arial Narrow"/>
          <w:sz w:val="22"/>
          <w:szCs w:val="22"/>
        </w:rPr>
        <w:t>Amelie</w:t>
      </w:r>
      <w:proofErr w:type="spellEnd"/>
      <w:r w:rsidRPr="0017681A">
        <w:rPr>
          <w:rFonts w:ascii="Arial Narrow" w:hAnsi="Arial Narrow"/>
          <w:sz w:val="22"/>
          <w:szCs w:val="22"/>
        </w:rPr>
        <w:t xml:space="preserve"> – a particular gender.  This paper transforms Butler’s theory into another similar concept, extending the usefulness of her “heterosexual matrix.”  </w:t>
      </w:r>
    </w:p>
    <w:p w14:paraId="6766ED87" w14:textId="77777777" w:rsidR="00CC72EB" w:rsidRDefault="00CC72EB" w:rsidP="006D74A9">
      <w:pPr>
        <w:rPr>
          <w:rFonts w:ascii="Arial Narrow" w:hAnsi="Arial Narrow" w:cs="Tahoma"/>
          <w:b/>
          <w:sz w:val="22"/>
          <w:szCs w:val="22"/>
        </w:rPr>
      </w:pPr>
    </w:p>
    <w:p w14:paraId="5EB25FB7" w14:textId="34A2F522" w:rsidR="006D74A9" w:rsidRDefault="006D74A9" w:rsidP="006D74A9">
      <w:pPr>
        <w:rPr>
          <w:rFonts w:ascii="Arial Narrow" w:hAnsi="Arial Narrow" w:cs="Tahoma"/>
          <w:sz w:val="22"/>
          <w:szCs w:val="22"/>
        </w:rPr>
      </w:pPr>
      <w:r w:rsidRPr="00D02647">
        <w:rPr>
          <w:rFonts w:ascii="Arial Narrow" w:hAnsi="Arial Narrow" w:cs="Tahoma"/>
          <w:b/>
          <w:sz w:val="22"/>
          <w:szCs w:val="22"/>
        </w:rPr>
        <w:t>Trotter, Kathleen</w:t>
      </w:r>
      <w:r>
        <w:rPr>
          <w:rFonts w:ascii="Arial Narrow" w:hAnsi="Arial Narrow" w:cs="Tahoma"/>
          <w:sz w:val="22"/>
          <w:szCs w:val="22"/>
        </w:rPr>
        <w:t xml:space="preserve">, </w:t>
      </w:r>
      <w:r w:rsidRPr="005F746D">
        <w:rPr>
          <w:rFonts w:ascii="Arial Narrow" w:hAnsi="Arial Narrow" w:cs="Tahoma"/>
          <w:sz w:val="22"/>
          <w:szCs w:val="22"/>
        </w:rPr>
        <w:t>University of Toronto</w:t>
      </w:r>
      <w:r>
        <w:rPr>
          <w:rFonts w:ascii="Arial Narrow" w:hAnsi="Arial Narrow" w:cs="Tahoma"/>
          <w:sz w:val="22"/>
          <w:szCs w:val="22"/>
        </w:rPr>
        <w:t xml:space="preserve">, </w:t>
      </w:r>
      <w:r w:rsidRPr="005F746D">
        <w:rPr>
          <w:rFonts w:ascii="Arial Narrow" w:hAnsi="Arial Narrow" w:cs="Tahoma"/>
          <w:color w:val="0000EF"/>
          <w:sz w:val="22"/>
          <w:szCs w:val="22"/>
          <w:u w:val="single" w:color="0000EF"/>
        </w:rPr>
        <w:t>kathleen.trotter@utoronto.ca</w:t>
      </w:r>
    </w:p>
    <w:p w14:paraId="7C0ECF63" w14:textId="77777777" w:rsidR="006D74A9" w:rsidRDefault="006D74A9" w:rsidP="006D74A9">
      <w:pPr>
        <w:widowControl w:val="0"/>
        <w:autoSpaceDE w:val="0"/>
        <w:autoSpaceDN w:val="0"/>
        <w:adjustRightInd w:val="0"/>
        <w:rPr>
          <w:rFonts w:ascii="Arial Narrow" w:hAnsi="Arial Narrow" w:cs="Tahoma"/>
          <w:sz w:val="22"/>
          <w:szCs w:val="22"/>
        </w:rPr>
      </w:pPr>
    </w:p>
    <w:p w14:paraId="265CED38" w14:textId="77777777" w:rsidR="006D74A9" w:rsidRPr="001F76C5" w:rsidRDefault="006D74A9" w:rsidP="006D74A9">
      <w:pPr>
        <w:widowControl w:val="0"/>
        <w:autoSpaceDE w:val="0"/>
        <w:autoSpaceDN w:val="0"/>
        <w:adjustRightInd w:val="0"/>
        <w:rPr>
          <w:rFonts w:ascii="Arial Narrow" w:hAnsi="Arial Narrow" w:cs="Gill Sans"/>
          <w:sz w:val="22"/>
          <w:szCs w:val="22"/>
        </w:rPr>
      </w:pPr>
      <w:r w:rsidRPr="001F76C5">
        <w:rPr>
          <w:rFonts w:ascii="Arial Narrow" w:hAnsi="Arial Narrow" w:cs="Tahoma"/>
          <w:sz w:val="22"/>
          <w:szCs w:val="22"/>
        </w:rPr>
        <w:t>Triathlon Culture: Identity, Community, Embodiment and ‘Mimetic Exhibitionism’</w:t>
      </w:r>
    </w:p>
    <w:p w14:paraId="04FC50BF" w14:textId="77777777" w:rsidR="006D74A9" w:rsidRDefault="006D74A9" w:rsidP="006D74A9">
      <w:pPr>
        <w:rPr>
          <w:rFonts w:ascii="Arial Narrow" w:hAnsi="Arial Narrow" w:cs="Tahoma"/>
          <w:sz w:val="22"/>
          <w:szCs w:val="22"/>
        </w:rPr>
      </w:pPr>
    </w:p>
    <w:p w14:paraId="2CD9AD1F" w14:textId="77777777" w:rsidR="006D74A9" w:rsidRPr="005F746D" w:rsidRDefault="006D74A9" w:rsidP="006D74A9">
      <w:pPr>
        <w:rPr>
          <w:rFonts w:ascii="Arial Narrow" w:hAnsi="Arial Narrow" w:cs="Tahoma"/>
          <w:sz w:val="22"/>
          <w:szCs w:val="22"/>
        </w:rPr>
      </w:pPr>
      <w:r w:rsidRPr="005F746D">
        <w:rPr>
          <w:rFonts w:ascii="Arial Narrow" w:hAnsi="Arial Narrow" w:cs="Tahoma"/>
          <w:sz w:val="22"/>
          <w:szCs w:val="22"/>
        </w:rPr>
        <w:t xml:space="preserve">Triathlon is an all-encompassing sport. In pursuit of athletic excellence, recreational triathletes often apply a work ethic traditionally reserved for one’s occupation, an athletic dedication that in most sports would only be seen in professional athletes. My paper explores the reasons behind this aspect of triathlon culture. Like many sports, triathlon offers a sense of community and identity. A significant portion of a triathlete’s identity comes from the positive reinforcement the athlete receives from performing as the perfect individualist, neo-liberal consumer of health and fitness. The work, suffering and time that goes into being a triathlete symbolizes something far more than simply the ability to swim, bike and run. The swimming, biking and running demonstrate both to the outside world, and to the athletes themselves, that they are hard working, organized, resilient and dedicated. Compounded with this, triathlon also offers the athlete a reward I have coined, 'mimetic exhibitionism'. 'Mimetic exhibitionism' refers to the fact that the sport of triathlon is </w:t>
      </w:r>
      <w:proofErr w:type="spellStart"/>
      <w:r w:rsidRPr="005F746D">
        <w:rPr>
          <w:rFonts w:ascii="Arial Narrow" w:hAnsi="Arial Narrow" w:cs="Tahoma"/>
          <w:sz w:val="22"/>
          <w:szCs w:val="22"/>
        </w:rPr>
        <w:t>performative</w:t>
      </w:r>
      <w:proofErr w:type="spellEnd"/>
      <w:r w:rsidRPr="005F746D">
        <w:rPr>
          <w:rFonts w:ascii="Arial Narrow" w:hAnsi="Arial Narrow" w:cs="Tahoma"/>
          <w:sz w:val="22"/>
          <w:szCs w:val="22"/>
        </w:rPr>
        <w:t>, and non-professional triathletes are not only actively encouraged to mimic the lifestyle of professional triathletes, but they also compete in the same events as professionals, and are featured in the same triathlon media.</w:t>
      </w:r>
    </w:p>
    <w:p w14:paraId="405393B2" w14:textId="77777777" w:rsidR="005C238F" w:rsidRPr="00546EBE" w:rsidRDefault="005C238F" w:rsidP="005C238F">
      <w:pPr>
        <w:widowControl w:val="0"/>
        <w:autoSpaceDE w:val="0"/>
        <w:autoSpaceDN w:val="0"/>
        <w:adjustRightInd w:val="0"/>
        <w:spacing w:after="240"/>
        <w:rPr>
          <w:rFonts w:ascii="Arial Narrow" w:hAnsi="Arial Narrow" w:cs="Times New Roman"/>
          <w:sz w:val="22"/>
          <w:szCs w:val="22"/>
        </w:rPr>
      </w:pPr>
    </w:p>
    <w:p w14:paraId="3B4C7582" w14:textId="48271DE4" w:rsidR="00F27172" w:rsidRPr="00546EBE" w:rsidRDefault="00F27172" w:rsidP="00F27172">
      <w:pPr>
        <w:widowControl w:val="0"/>
        <w:autoSpaceDE w:val="0"/>
        <w:autoSpaceDN w:val="0"/>
        <w:adjustRightInd w:val="0"/>
        <w:spacing w:after="240"/>
        <w:rPr>
          <w:rFonts w:ascii="Arial Narrow" w:hAnsi="Arial Narrow" w:cs="Helvetica"/>
          <w:sz w:val="22"/>
          <w:szCs w:val="22"/>
        </w:rPr>
      </w:pPr>
      <w:proofErr w:type="spellStart"/>
      <w:r w:rsidRPr="00546EBE">
        <w:rPr>
          <w:rFonts w:ascii="Arial Narrow" w:hAnsi="Arial Narrow" w:cs="Helvetica"/>
          <w:b/>
          <w:sz w:val="22"/>
          <w:szCs w:val="22"/>
        </w:rPr>
        <w:t>Taradash</w:t>
      </w:r>
      <w:proofErr w:type="spellEnd"/>
      <w:r w:rsidRPr="00546EBE">
        <w:rPr>
          <w:rFonts w:ascii="Arial Narrow" w:hAnsi="Arial Narrow" w:cs="Helvetica"/>
          <w:b/>
          <w:sz w:val="22"/>
          <w:szCs w:val="22"/>
        </w:rPr>
        <w:t>, Daniel</w:t>
      </w:r>
      <w:r w:rsidRPr="00546EBE">
        <w:rPr>
          <w:rFonts w:ascii="Arial Narrow" w:hAnsi="Arial Narrow" w:cs="Helvetica"/>
          <w:sz w:val="22"/>
          <w:szCs w:val="22"/>
        </w:rPr>
        <w:t>, University of Iowa</w:t>
      </w:r>
      <w:proofErr w:type="gramStart"/>
      <w:r w:rsidRPr="00546EBE">
        <w:rPr>
          <w:rFonts w:ascii="Arial Narrow" w:hAnsi="Arial Narrow" w:cs="Helvetica"/>
          <w:sz w:val="22"/>
          <w:szCs w:val="22"/>
        </w:rPr>
        <w:t xml:space="preserve">,  </w:t>
      </w:r>
      <w:proofErr w:type="gramEnd"/>
      <w:r w:rsidR="005C3B7D">
        <w:fldChar w:fldCharType="begin"/>
      </w:r>
      <w:r w:rsidR="005C3B7D">
        <w:instrText xml:space="preserve"> HYPERLINK "mailto:daniel-taradash@uiowa.edu" </w:instrText>
      </w:r>
      <w:r w:rsidR="005C3B7D">
        <w:fldChar w:fldCharType="separate"/>
      </w:r>
      <w:r w:rsidRPr="00546EBE">
        <w:rPr>
          <w:rFonts w:ascii="Arial Narrow" w:hAnsi="Arial Narrow" w:cs="Helvetica"/>
          <w:color w:val="1037A5"/>
          <w:sz w:val="22"/>
          <w:szCs w:val="22"/>
          <w:u w:val="single" w:color="1037A5"/>
        </w:rPr>
        <w:t>daniel-taradash@uiowa.edu</w:t>
      </w:r>
      <w:r w:rsidR="005C3B7D">
        <w:rPr>
          <w:rFonts w:ascii="Arial Narrow" w:hAnsi="Arial Narrow" w:cs="Helvetica"/>
          <w:color w:val="1037A5"/>
          <w:sz w:val="22"/>
          <w:szCs w:val="22"/>
          <w:u w:val="single" w:color="1037A5"/>
        </w:rPr>
        <w:fldChar w:fldCharType="end"/>
      </w:r>
    </w:p>
    <w:p w14:paraId="1C7990C4" w14:textId="0566FDD2" w:rsidR="00F27172" w:rsidRDefault="00F27172" w:rsidP="00F27172">
      <w:pPr>
        <w:widowControl w:val="0"/>
        <w:autoSpaceDE w:val="0"/>
        <w:autoSpaceDN w:val="0"/>
        <w:adjustRightInd w:val="0"/>
        <w:spacing w:after="240"/>
        <w:rPr>
          <w:rFonts w:ascii="Arial Narrow" w:hAnsi="Arial Narrow" w:cs="Helvetica"/>
          <w:sz w:val="22"/>
          <w:szCs w:val="22"/>
        </w:rPr>
      </w:pPr>
      <w:r w:rsidRPr="00546EBE">
        <w:rPr>
          <w:rFonts w:ascii="Arial Narrow" w:hAnsi="Arial Narrow" w:cs="Helvetica"/>
          <w:sz w:val="22"/>
          <w:szCs w:val="22"/>
        </w:rPr>
        <w:t>Within boxing, the primary aim is the display of bodies that are designed to reinforce a type of hegemonic masculinity: muscular, tough, resilient, and indifferent to pain.  The essence of boxing used to be its simplicity as it was man vs. man, with only occasional aid from corner men.  However, what does their change in adornment reveal about our notions of masculinity?  In the days before television became mainstream, it mattered little what the fighter wore, except possibly to the people in attendance.  Yet by the 1990s and the availability of cable television, boxing became more accessible to people within their homes allowing them to interact with not only the fighters, but also the production of the fight as a whole.  While fighters have historically used their trunks as identifiers of religious or ethnic traits (Star of David, German flag, etc.) by the late 20</w:t>
      </w:r>
      <w:r w:rsidRPr="00546EBE">
        <w:rPr>
          <w:rFonts w:ascii="Arial Narrow" w:hAnsi="Arial Narrow" w:cs="Helvetica"/>
          <w:sz w:val="22"/>
          <w:szCs w:val="22"/>
          <w:vertAlign w:val="superscript"/>
        </w:rPr>
        <w:t>th</w:t>
      </w:r>
      <w:r w:rsidRPr="00546EBE">
        <w:rPr>
          <w:rFonts w:ascii="Arial Narrow" w:hAnsi="Arial Narrow" w:cs="Helvetica"/>
          <w:sz w:val="22"/>
          <w:szCs w:val="22"/>
        </w:rPr>
        <w:t xml:space="preserve"> century trunks were used less and less as a symbol of ethnic or religious identity.  Fighters such as Hector “Macho” Camacho, “Pretty Boy” Floyd </w:t>
      </w:r>
      <w:proofErr w:type="spellStart"/>
      <w:r w:rsidRPr="00546EBE">
        <w:rPr>
          <w:rFonts w:ascii="Arial Narrow" w:hAnsi="Arial Narrow" w:cs="Helvetica"/>
          <w:sz w:val="22"/>
          <w:szCs w:val="22"/>
        </w:rPr>
        <w:t>Mayweather</w:t>
      </w:r>
      <w:proofErr w:type="spellEnd"/>
      <w:r w:rsidRPr="00546EBE">
        <w:rPr>
          <w:rFonts w:ascii="Arial Narrow" w:hAnsi="Arial Narrow" w:cs="Helvetica"/>
          <w:sz w:val="22"/>
          <w:szCs w:val="22"/>
        </w:rPr>
        <w:t xml:space="preserve">, Ricky “The </w:t>
      </w:r>
      <w:proofErr w:type="spellStart"/>
      <w:r w:rsidRPr="00546EBE">
        <w:rPr>
          <w:rFonts w:ascii="Arial Narrow" w:hAnsi="Arial Narrow" w:cs="Helvetica"/>
          <w:sz w:val="22"/>
          <w:szCs w:val="22"/>
        </w:rPr>
        <w:t>Hitman</w:t>
      </w:r>
      <w:proofErr w:type="spellEnd"/>
      <w:r w:rsidRPr="00546EBE">
        <w:rPr>
          <w:rFonts w:ascii="Arial Narrow" w:hAnsi="Arial Narrow" w:cs="Helvetica"/>
          <w:sz w:val="22"/>
          <w:szCs w:val="22"/>
        </w:rPr>
        <w:t xml:space="preserve">” Hatton, </w:t>
      </w:r>
      <w:proofErr w:type="spellStart"/>
      <w:r w:rsidRPr="00546EBE">
        <w:rPr>
          <w:rFonts w:ascii="Arial Narrow" w:hAnsi="Arial Narrow" w:cs="Helvetica"/>
          <w:sz w:val="22"/>
          <w:szCs w:val="22"/>
        </w:rPr>
        <w:t>DeMarcus</w:t>
      </w:r>
      <w:proofErr w:type="spellEnd"/>
      <w:r w:rsidRPr="00546EBE">
        <w:rPr>
          <w:rFonts w:ascii="Arial Narrow" w:hAnsi="Arial Narrow" w:cs="Helvetica"/>
          <w:sz w:val="22"/>
          <w:szCs w:val="22"/>
        </w:rPr>
        <w:t xml:space="preserve"> “Chop </w:t>
      </w:r>
      <w:proofErr w:type="spellStart"/>
      <w:r w:rsidRPr="00546EBE">
        <w:rPr>
          <w:rFonts w:ascii="Arial Narrow" w:hAnsi="Arial Narrow" w:cs="Helvetica"/>
          <w:sz w:val="22"/>
          <w:szCs w:val="22"/>
        </w:rPr>
        <w:t>Chop</w:t>
      </w:r>
      <w:proofErr w:type="spellEnd"/>
      <w:r w:rsidRPr="00546EBE">
        <w:rPr>
          <w:rFonts w:ascii="Arial Narrow" w:hAnsi="Arial Narrow" w:cs="Helvetica"/>
          <w:sz w:val="22"/>
          <w:szCs w:val="22"/>
        </w:rPr>
        <w:t xml:space="preserve">” Corley and others instead chose to use what little uniform they had available to make a personalized statement about their own approach to masculinity.  </w:t>
      </w:r>
      <w:proofErr w:type="spellStart"/>
      <w:r w:rsidRPr="00546EBE">
        <w:rPr>
          <w:rFonts w:ascii="Arial Narrow" w:hAnsi="Arial Narrow" w:cs="Helvetica"/>
          <w:sz w:val="22"/>
          <w:szCs w:val="22"/>
        </w:rPr>
        <w:t>Mayweather</w:t>
      </w:r>
      <w:proofErr w:type="spellEnd"/>
      <w:r w:rsidRPr="00546EBE">
        <w:rPr>
          <w:rFonts w:ascii="Arial Narrow" w:hAnsi="Arial Narrow" w:cs="Helvetica"/>
          <w:sz w:val="22"/>
          <w:szCs w:val="22"/>
        </w:rPr>
        <w:t xml:space="preserve"> has fought with a fur lined belt, Corley routinely fought in trunks slit up to his hip (he also fought wearing women’s underwear, which he felt were more comfortable) and Camacho entered the ring in elaborate costumes and fought in trunks that were often covered in sequins.  While this is not a complete list, it begs the question: why are male boxers choosing to express their masculinity in such an ostentatious way, in costumes that one could argue are stereotypically “feminine”? The aim of this paper is to explore the growing definitions of masculinity as it relates to uniforms within boxing. </w:t>
      </w:r>
    </w:p>
    <w:p w14:paraId="49B4F485" w14:textId="67437556" w:rsidR="00D17A46" w:rsidRPr="0017681A" w:rsidRDefault="00D17A46" w:rsidP="00D17A46">
      <w:pPr>
        <w:widowControl w:val="0"/>
        <w:autoSpaceDE w:val="0"/>
        <w:autoSpaceDN w:val="0"/>
        <w:adjustRightInd w:val="0"/>
        <w:rPr>
          <w:rFonts w:ascii="Arial Narrow" w:hAnsi="Arial Narrow" w:cs="Arial"/>
          <w:sz w:val="22"/>
          <w:szCs w:val="22"/>
        </w:rPr>
      </w:pPr>
      <w:proofErr w:type="spellStart"/>
      <w:r w:rsidRPr="00D17A46">
        <w:rPr>
          <w:rFonts w:ascii="Arial Narrow" w:hAnsi="Arial Narrow" w:cs="Arial"/>
          <w:b/>
          <w:sz w:val="22"/>
          <w:szCs w:val="22"/>
        </w:rPr>
        <w:t>Taub</w:t>
      </w:r>
      <w:proofErr w:type="spellEnd"/>
      <w:r w:rsidRPr="00D17A46">
        <w:rPr>
          <w:rFonts w:ascii="Arial Narrow" w:hAnsi="Arial Narrow" w:cs="Arial"/>
          <w:b/>
          <w:sz w:val="22"/>
          <w:szCs w:val="22"/>
        </w:rPr>
        <w:t>, Ryan</w:t>
      </w:r>
      <w:r>
        <w:rPr>
          <w:rFonts w:ascii="Arial Narrow" w:hAnsi="Arial Narrow" w:cs="Arial"/>
          <w:sz w:val="22"/>
          <w:szCs w:val="22"/>
        </w:rPr>
        <w:t xml:space="preserve">, </w:t>
      </w:r>
      <w:r w:rsidRPr="0017681A">
        <w:rPr>
          <w:rFonts w:ascii="Arial Narrow" w:hAnsi="Arial Narrow" w:cs="Arial"/>
          <w:sz w:val="22"/>
          <w:szCs w:val="22"/>
        </w:rPr>
        <w:t xml:space="preserve">University of Colorado </w:t>
      </w:r>
      <w:r>
        <w:rPr>
          <w:rFonts w:ascii="Arial Narrow" w:hAnsi="Arial Narrow" w:cs="Arial"/>
          <w:sz w:val="22"/>
          <w:szCs w:val="22"/>
        </w:rPr>
        <w:t>–</w:t>
      </w:r>
      <w:r w:rsidRPr="0017681A">
        <w:rPr>
          <w:rFonts w:ascii="Arial Narrow" w:hAnsi="Arial Narrow" w:cs="Arial"/>
          <w:sz w:val="22"/>
          <w:szCs w:val="22"/>
        </w:rPr>
        <w:t xml:space="preserve"> Denver</w:t>
      </w:r>
      <w:r>
        <w:rPr>
          <w:rFonts w:ascii="Arial Narrow" w:hAnsi="Arial Narrow" w:cs="Arial"/>
          <w:sz w:val="22"/>
          <w:szCs w:val="22"/>
        </w:rPr>
        <w:t xml:space="preserve">, </w:t>
      </w:r>
      <w:hyperlink r:id="rId200" w:history="1">
        <w:r w:rsidRPr="0017681A">
          <w:rPr>
            <w:rFonts w:ascii="Arial Narrow" w:hAnsi="Arial Narrow" w:cs="Arial"/>
            <w:color w:val="0000CA"/>
            <w:sz w:val="22"/>
            <w:szCs w:val="22"/>
            <w:u w:val="single" w:color="0000CA"/>
          </w:rPr>
          <w:t>ryan.taub@email.ucdenver.edu</w:t>
        </w:r>
      </w:hyperlink>
    </w:p>
    <w:p w14:paraId="3E157FF0" w14:textId="77777777" w:rsidR="00D17A46" w:rsidRPr="0017681A" w:rsidRDefault="00D17A46" w:rsidP="00D17A46">
      <w:pPr>
        <w:rPr>
          <w:rFonts w:ascii="Arial Narrow" w:hAnsi="Arial Narrow" w:cs="Arial"/>
          <w:sz w:val="22"/>
          <w:szCs w:val="22"/>
        </w:rPr>
      </w:pPr>
    </w:p>
    <w:p w14:paraId="59D9EA0F" w14:textId="77777777" w:rsidR="00D17A46" w:rsidRPr="0017681A" w:rsidRDefault="00D17A46" w:rsidP="00D17A4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Satisfaction in the National Forests and Grasslands</w:t>
      </w:r>
    </w:p>
    <w:p w14:paraId="17F5336B" w14:textId="77777777" w:rsidR="00D17A46" w:rsidRDefault="00D17A46" w:rsidP="00D17A46">
      <w:pPr>
        <w:widowControl w:val="0"/>
        <w:autoSpaceDE w:val="0"/>
        <w:autoSpaceDN w:val="0"/>
        <w:adjustRightInd w:val="0"/>
        <w:rPr>
          <w:rFonts w:ascii="Arial Narrow" w:hAnsi="Arial Narrow" w:cs="Arial"/>
          <w:sz w:val="22"/>
          <w:szCs w:val="22"/>
        </w:rPr>
      </w:pPr>
    </w:p>
    <w:p w14:paraId="34C24DEA" w14:textId="77777777" w:rsidR="00D17A46" w:rsidRPr="0017681A" w:rsidRDefault="00D17A46" w:rsidP="00D17A46">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The paper analyzes the satisfaction levels of visitors to national parks and grasslands throughout the United States.  The study is built upon means-end theory, the concepts of performance and experience quality, and the Forest </w:t>
      </w:r>
      <w:proofErr w:type="spellStart"/>
      <w:r w:rsidRPr="0017681A">
        <w:rPr>
          <w:rFonts w:ascii="Arial Narrow" w:hAnsi="Arial Narrow" w:cs="Arial"/>
          <w:sz w:val="22"/>
          <w:szCs w:val="22"/>
        </w:rPr>
        <w:t>Service</w:t>
      </w:r>
      <w:proofErr w:type="gramStart"/>
      <w:r w:rsidRPr="0017681A">
        <w:rPr>
          <w:rFonts w:ascii="Arial Narrow" w:hAnsi="Arial Narrow" w:cs="Arial"/>
          <w:sz w:val="22"/>
          <w:szCs w:val="22"/>
        </w:rPr>
        <w:t>?s</w:t>
      </w:r>
      <w:proofErr w:type="spellEnd"/>
      <w:proofErr w:type="gramEnd"/>
      <w:r w:rsidRPr="0017681A">
        <w:rPr>
          <w:rFonts w:ascii="Arial Narrow" w:hAnsi="Arial Narrow" w:cs="Arial"/>
          <w:sz w:val="22"/>
          <w:szCs w:val="22"/>
        </w:rPr>
        <w:t xml:space="preserve"> National Visitor Use Monitoring  (NVUM) program, to analyze how specific aspects of a </w:t>
      </w:r>
      <w:proofErr w:type="spellStart"/>
      <w:r w:rsidRPr="0017681A">
        <w:rPr>
          <w:rFonts w:ascii="Arial Narrow" w:hAnsi="Arial Narrow" w:cs="Arial"/>
          <w:sz w:val="22"/>
          <w:szCs w:val="22"/>
        </w:rPr>
        <w:t>visitor?s</w:t>
      </w:r>
      <w:proofErr w:type="spellEnd"/>
      <w:r w:rsidRPr="0017681A">
        <w:rPr>
          <w:rFonts w:ascii="Arial Narrow" w:hAnsi="Arial Narrow" w:cs="Arial"/>
          <w:sz w:val="22"/>
          <w:szCs w:val="22"/>
        </w:rPr>
        <w:t xml:space="preserve"> experience are significant in the construction of an overall experience.  An ordinary least squares regression model is conducted in order to test which aspects are significant in relation to the overall experience, and the overall satisfaction levels of visitors to national forests compared with visitors to national grasslands.  The results illustrate that several aspects are significant to the users' overall experience levels, and there is a difference between national forests and national grasslands experience levels.</w:t>
      </w:r>
    </w:p>
    <w:p w14:paraId="5EF3CAB9" w14:textId="77777777" w:rsidR="00D17A46" w:rsidRPr="00546EBE" w:rsidRDefault="00D17A46" w:rsidP="00F27172">
      <w:pPr>
        <w:widowControl w:val="0"/>
        <w:autoSpaceDE w:val="0"/>
        <w:autoSpaceDN w:val="0"/>
        <w:adjustRightInd w:val="0"/>
        <w:spacing w:after="240"/>
        <w:rPr>
          <w:rFonts w:ascii="Arial Narrow" w:hAnsi="Arial Narrow" w:cs="Helvetica"/>
          <w:sz w:val="22"/>
          <w:szCs w:val="22"/>
        </w:rPr>
      </w:pPr>
    </w:p>
    <w:p w14:paraId="01414BE1" w14:textId="0548A837" w:rsidR="00E76917" w:rsidRPr="00546EBE" w:rsidRDefault="00E76917" w:rsidP="00E76917">
      <w:pPr>
        <w:rPr>
          <w:rFonts w:ascii="Arial Narrow" w:hAnsi="Arial Narrow"/>
          <w:sz w:val="22"/>
          <w:szCs w:val="22"/>
        </w:rPr>
      </w:pPr>
      <w:proofErr w:type="spellStart"/>
      <w:r w:rsidRPr="00546EBE">
        <w:rPr>
          <w:rFonts w:ascii="Arial Narrow" w:hAnsi="Arial Narrow"/>
          <w:b/>
          <w:sz w:val="22"/>
          <w:szCs w:val="22"/>
        </w:rPr>
        <w:t>Theberge</w:t>
      </w:r>
      <w:proofErr w:type="spellEnd"/>
      <w:r w:rsidRPr="00546EBE">
        <w:rPr>
          <w:rFonts w:ascii="Arial Narrow" w:hAnsi="Arial Narrow"/>
          <w:b/>
          <w:sz w:val="22"/>
          <w:szCs w:val="22"/>
        </w:rPr>
        <w:t>, Nancy</w:t>
      </w:r>
      <w:r w:rsidRPr="00546EBE">
        <w:rPr>
          <w:rFonts w:ascii="Arial Narrow" w:hAnsi="Arial Narrow"/>
          <w:sz w:val="22"/>
          <w:szCs w:val="22"/>
        </w:rPr>
        <w:t>, University of Waterloo</w:t>
      </w:r>
      <w:proofErr w:type="gramStart"/>
      <w:r w:rsidRPr="00546EBE">
        <w:rPr>
          <w:rFonts w:ascii="Arial Narrow" w:hAnsi="Arial Narrow"/>
          <w:sz w:val="22"/>
          <w:szCs w:val="22"/>
        </w:rPr>
        <w:t>,  theberge@uwaterloo.ca</w:t>
      </w:r>
      <w:proofErr w:type="gramEnd"/>
    </w:p>
    <w:p w14:paraId="3B5D3183" w14:textId="77777777" w:rsidR="00E76917" w:rsidRPr="00546EBE" w:rsidRDefault="00E76917" w:rsidP="00E76917">
      <w:pPr>
        <w:widowControl w:val="0"/>
        <w:autoSpaceDE w:val="0"/>
        <w:autoSpaceDN w:val="0"/>
        <w:adjustRightInd w:val="0"/>
        <w:spacing w:after="240"/>
        <w:rPr>
          <w:rFonts w:ascii="Arial Narrow" w:hAnsi="Arial Narrow"/>
          <w:sz w:val="22"/>
          <w:szCs w:val="22"/>
        </w:rPr>
      </w:pPr>
    </w:p>
    <w:p w14:paraId="5CDC38F1" w14:textId="77777777" w:rsidR="00E76917" w:rsidRPr="00546EBE" w:rsidRDefault="00E76917" w:rsidP="00E76917">
      <w:pPr>
        <w:widowControl w:val="0"/>
        <w:autoSpaceDE w:val="0"/>
        <w:autoSpaceDN w:val="0"/>
        <w:adjustRightInd w:val="0"/>
        <w:spacing w:after="240"/>
        <w:rPr>
          <w:rFonts w:ascii="Arial Narrow" w:hAnsi="Arial Narrow" w:cs="Helvetica"/>
          <w:sz w:val="22"/>
          <w:szCs w:val="22"/>
        </w:rPr>
      </w:pPr>
      <w:r w:rsidRPr="00546EBE">
        <w:rPr>
          <w:rFonts w:ascii="Arial Narrow" w:hAnsi="Arial Narrow"/>
          <w:sz w:val="22"/>
          <w:szCs w:val="22"/>
        </w:rPr>
        <w:t xml:space="preserve">The Gender Binary and Research on Women’s Health:  </w:t>
      </w:r>
      <w:proofErr w:type="gramStart"/>
      <w:r w:rsidRPr="00546EBE">
        <w:rPr>
          <w:rFonts w:ascii="Arial Narrow" w:hAnsi="Arial Narrow"/>
          <w:sz w:val="22"/>
          <w:szCs w:val="22"/>
        </w:rPr>
        <w:t>An</w:t>
      </w:r>
      <w:proofErr w:type="gramEnd"/>
      <w:r w:rsidRPr="00546EBE">
        <w:rPr>
          <w:rFonts w:ascii="Arial Narrow" w:hAnsi="Arial Narrow"/>
          <w:sz w:val="22"/>
          <w:szCs w:val="22"/>
        </w:rPr>
        <w:t xml:space="preserve"> Comparative Analysis of the Literatures on Women’s Injuries in Sport and Work</w:t>
      </w:r>
    </w:p>
    <w:p w14:paraId="091426E1" w14:textId="77777777" w:rsidR="00E76917" w:rsidRPr="00546EBE" w:rsidRDefault="00E76917" w:rsidP="00E76917">
      <w:pPr>
        <w:rPr>
          <w:rFonts w:ascii="Arial Narrow" w:hAnsi="Arial Narrow"/>
          <w:sz w:val="22"/>
          <w:szCs w:val="22"/>
        </w:rPr>
      </w:pPr>
      <w:r w:rsidRPr="00546EBE">
        <w:rPr>
          <w:rFonts w:ascii="Arial Narrow" w:hAnsi="Arial Narrow"/>
          <w:sz w:val="22"/>
          <w:szCs w:val="22"/>
        </w:rPr>
        <w:t xml:space="preserve">Consideration of the gender binary in sport may profit from comparative analysis in the context of work.  This presentation critically examines the literatures on the gendering of injures in sport and work.  Research on women’s work related </w:t>
      </w:r>
      <w:proofErr w:type="gramStart"/>
      <w:r w:rsidRPr="00546EBE">
        <w:rPr>
          <w:rFonts w:ascii="Arial Narrow" w:hAnsi="Arial Narrow"/>
          <w:sz w:val="22"/>
          <w:szCs w:val="22"/>
        </w:rPr>
        <w:t>injuries is</w:t>
      </w:r>
      <w:proofErr w:type="gramEnd"/>
      <w:r w:rsidRPr="00546EBE">
        <w:rPr>
          <w:rFonts w:ascii="Arial Narrow" w:hAnsi="Arial Narrow"/>
          <w:sz w:val="22"/>
          <w:szCs w:val="22"/>
        </w:rPr>
        <w:t xml:space="preserve"> marked by an explicit effort to examine the interaction of biological and social bases of risks.  The literature on women’s sport related injuries has concentrated more heavily on biological risk factors. These substantive differences are accompanied by contrasting political positions. Highlighting the health hazards associated with women’s participation in the </w:t>
      </w:r>
      <w:proofErr w:type="spellStart"/>
      <w:r w:rsidRPr="00546EBE">
        <w:rPr>
          <w:rFonts w:ascii="Arial Narrow" w:hAnsi="Arial Narrow"/>
          <w:sz w:val="22"/>
          <w:szCs w:val="22"/>
        </w:rPr>
        <w:t>labour</w:t>
      </w:r>
      <w:proofErr w:type="spellEnd"/>
      <w:r w:rsidRPr="00546EBE">
        <w:rPr>
          <w:rFonts w:ascii="Arial Narrow" w:hAnsi="Arial Narrow"/>
          <w:sz w:val="22"/>
          <w:szCs w:val="22"/>
        </w:rPr>
        <w:t xml:space="preserve"> force has been presented as progress toward gender equity while attention to women’s sport related injuries has been viewed as regression to historical constructions of female frailty.  The analysis presented here locates these political contrasts within broader institutional conditions.  Continued gender inequities in sport, rooted in ideologies of inferiority, prompt concern for the political ramifications of gender profiling of injuries.  Feminist occupational health and safety researchers have positioned interest in women’s injuries as part of a broader campaign to make employment safe for all workers.  Additionally, the presence of an established research agenda on occupational health and safety has created space to consider the specific hazards that women face.  This presentation advances understanding of the gender binary by highlighting the importance of </w:t>
      </w:r>
      <w:proofErr w:type="spellStart"/>
      <w:r w:rsidRPr="00546EBE">
        <w:rPr>
          <w:rFonts w:ascii="Arial Narrow" w:hAnsi="Arial Narrow"/>
          <w:sz w:val="22"/>
          <w:szCs w:val="22"/>
        </w:rPr>
        <w:t>conceptualisations</w:t>
      </w:r>
      <w:proofErr w:type="spellEnd"/>
      <w:r w:rsidRPr="00546EBE">
        <w:rPr>
          <w:rFonts w:ascii="Arial Narrow" w:hAnsi="Arial Narrow"/>
          <w:sz w:val="22"/>
          <w:szCs w:val="22"/>
        </w:rPr>
        <w:t xml:space="preserve"> of gender in research agendas devoted to understanding health related concerns.  </w:t>
      </w:r>
    </w:p>
    <w:p w14:paraId="35AD83DE" w14:textId="77777777" w:rsidR="00E76917" w:rsidRPr="00546EBE" w:rsidRDefault="00E76917" w:rsidP="00F27172">
      <w:pPr>
        <w:widowControl w:val="0"/>
        <w:autoSpaceDE w:val="0"/>
        <w:autoSpaceDN w:val="0"/>
        <w:adjustRightInd w:val="0"/>
        <w:spacing w:after="240"/>
        <w:rPr>
          <w:rFonts w:ascii="Arial Narrow" w:hAnsi="Arial Narrow" w:cs="Helvetica"/>
          <w:sz w:val="22"/>
          <w:szCs w:val="22"/>
        </w:rPr>
      </w:pPr>
    </w:p>
    <w:p w14:paraId="5938D502" w14:textId="77777777" w:rsidR="00E96F29" w:rsidRPr="00546EBE" w:rsidRDefault="00E96F29" w:rsidP="00E96F29">
      <w:pPr>
        <w:widowControl w:val="0"/>
        <w:autoSpaceDE w:val="0"/>
        <w:autoSpaceDN w:val="0"/>
        <w:adjustRightInd w:val="0"/>
        <w:rPr>
          <w:rFonts w:ascii="Arial Narrow" w:hAnsi="Arial Narrow" w:cs="Helvetica"/>
          <w:sz w:val="22"/>
          <w:szCs w:val="22"/>
        </w:rPr>
      </w:pPr>
    </w:p>
    <w:p w14:paraId="7450968C" w14:textId="3B82D7F0" w:rsidR="00E96F29" w:rsidRPr="00546EBE" w:rsidRDefault="00E96F29" w:rsidP="00E96F29">
      <w:pPr>
        <w:widowControl w:val="0"/>
        <w:autoSpaceDE w:val="0"/>
        <w:autoSpaceDN w:val="0"/>
        <w:adjustRightInd w:val="0"/>
        <w:rPr>
          <w:rFonts w:ascii="Arial Narrow" w:hAnsi="Arial Narrow" w:cs="Helvetica"/>
          <w:sz w:val="22"/>
          <w:szCs w:val="22"/>
        </w:rPr>
      </w:pPr>
      <w:proofErr w:type="spellStart"/>
      <w:r w:rsidRPr="00546EBE">
        <w:rPr>
          <w:rFonts w:ascii="Arial Narrow" w:hAnsi="Arial Narrow" w:cs="Helvetica"/>
          <w:b/>
          <w:sz w:val="22"/>
          <w:szCs w:val="22"/>
        </w:rPr>
        <w:t>Thul</w:t>
      </w:r>
      <w:proofErr w:type="spellEnd"/>
      <w:r w:rsidRPr="00546EBE">
        <w:rPr>
          <w:rFonts w:ascii="Arial Narrow" w:hAnsi="Arial Narrow" w:cs="Helvetica"/>
          <w:b/>
          <w:sz w:val="22"/>
          <w:szCs w:val="22"/>
        </w:rPr>
        <w:t xml:space="preserve">, </w:t>
      </w:r>
      <w:proofErr w:type="spellStart"/>
      <w:r w:rsidRPr="00546EBE">
        <w:rPr>
          <w:rFonts w:ascii="Arial Narrow" w:hAnsi="Arial Narrow" w:cs="Helvetica"/>
          <w:b/>
          <w:sz w:val="22"/>
          <w:szCs w:val="22"/>
        </w:rPr>
        <w:t>Chelsey</w:t>
      </w:r>
      <w:proofErr w:type="spellEnd"/>
      <w:r w:rsidRPr="00546EBE">
        <w:rPr>
          <w:rFonts w:ascii="Arial Narrow" w:hAnsi="Arial Narrow" w:cs="Helvetica"/>
          <w:sz w:val="22"/>
          <w:szCs w:val="22"/>
        </w:rPr>
        <w:t xml:space="preserve">, University of Minnesota, </w:t>
      </w:r>
      <w:hyperlink r:id="rId201" w:history="1">
        <w:r w:rsidRPr="00546EBE">
          <w:rPr>
            <w:rFonts w:ascii="Arial Narrow" w:hAnsi="Arial Narrow" w:cs="Helvetica"/>
            <w:color w:val="1037A5"/>
            <w:sz w:val="22"/>
            <w:szCs w:val="22"/>
            <w:u w:val="single" w:color="1037A5"/>
          </w:rPr>
          <w:t>rodd0020@umn.edu</w:t>
        </w:r>
      </w:hyperlink>
      <w:r w:rsidRPr="00546EBE">
        <w:rPr>
          <w:rFonts w:ascii="Arial Narrow" w:hAnsi="Arial Narrow" w:cs="Helvetica"/>
          <w:sz w:val="22"/>
          <w:szCs w:val="22"/>
        </w:rPr>
        <w:t> </w:t>
      </w:r>
    </w:p>
    <w:p w14:paraId="04212E8A" w14:textId="77777777" w:rsidR="00E96F29" w:rsidRPr="00546EBE" w:rsidRDefault="00E96F29" w:rsidP="00E96F29">
      <w:pPr>
        <w:widowControl w:val="0"/>
        <w:autoSpaceDE w:val="0"/>
        <w:autoSpaceDN w:val="0"/>
        <w:adjustRightInd w:val="0"/>
        <w:rPr>
          <w:rFonts w:ascii="Arial Narrow" w:hAnsi="Arial Narrow" w:cs="Helvetica"/>
          <w:sz w:val="22"/>
          <w:szCs w:val="22"/>
        </w:rPr>
      </w:pPr>
    </w:p>
    <w:p w14:paraId="5E80D0CD" w14:textId="77777777" w:rsidR="00E96F29" w:rsidRPr="00546EBE" w:rsidRDefault="00E96F29" w:rsidP="00E96F29">
      <w:pPr>
        <w:widowControl w:val="0"/>
        <w:autoSpaceDE w:val="0"/>
        <w:autoSpaceDN w:val="0"/>
        <w:adjustRightInd w:val="0"/>
        <w:rPr>
          <w:rFonts w:ascii="Arial Narrow" w:hAnsi="Arial Narrow" w:cs="Helvetica"/>
          <w:sz w:val="22"/>
          <w:szCs w:val="22"/>
        </w:rPr>
      </w:pPr>
      <w:r w:rsidRPr="00546EBE">
        <w:rPr>
          <w:rFonts w:ascii="Arial Narrow" w:hAnsi="Arial Narrow" w:cs="Helvetica"/>
          <w:sz w:val="22"/>
          <w:szCs w:val="22"/>
        </w:rPr>
        <w:t xml:space="preserve">Understanding Physical Activity Spaces among Somali, </w:t>
      </w:r>
      <w:proofErr w:type="spellStart"/>
      <w:r w:rsidRPr="00546EBE">
        <w:rPr>
          <w:rFonts w:ascii="Arial Narrow" w:hAnsi="Arial Narrow" w:cs="Helvetica"/>
          <w:sz w:val="22"/>
          <w:szCs w:val="22"/>
        </w:rPr>
        <w:t>MuslimAdolescent</w:t>
      </w:r>
      <w:proofErr w:type="spellEnd"/>
      <w:r w:rsidRPr="00546EBE">
        <w:rPr>
          <w:rFonts w:ascii="Arial Narrow" w:hAnsi="Arial Narrow" w:cs="Helvetica"/>
          <w:sz w:val="22"/>
          <w:szCs w:val="22"/>
        </w:rPr>
        <w:t xml:space="preserve"> Girls and Women</w:t>
      </w:r>
    </w:p>
    <w:p w14:paraId="25A2E309" w14:textId="77777777" w:rsidR="00E96F29" w:rsidRPr="00546EBE" w:rsidRDefault="00E96F29" w:rsidP="00E96F29">
      <w:pPr>
        <w:widowControl w:val="0"/>
        <w:autoSpaceDE w:val="0"/>
        <w:autoSpaceDN w:val="0"/>
        <w:adjustRightInd w:val="0"/>
        <w:rPr>
          <w:rFonts w:ascii="Arial Narrow" w:hAnsi="Arial Narrow" w:cs="Helvetica"/>
          <w:sz w:val="22"/>
          <w:szCs w:val="22"/>
        </w:rPr>
      </w:pPr>
    </w:p>
    <w:p w14:paraId="6EEE9346" w14:textId="77777777" w:rsidR="00E96F29" w:rsidRPr="00546EBE" w:rsidRDefault="00E96F29" w:rsidP="00E96F29">
      <w:pPr>
        <w:widowControl w:val="0"/>
        <w:autoSpaceDE w:val="0"/>
        <w:autoSpaceDN w:val="0"/>
        <w:adjustRightInd w:val="0"/>
        <w:rPr>
          <w:rFonts w:ascii="Arial Narrow" w:hAnsi="Arial Narrow" w:cs="Helvetica"/>
          <w:sz w:val="22"/>
          <w:szCs w:val="22"/>
        </w:rPr>
      </w:pPr>
      <w:r w:rsidRPr="00546EBE">
        <w:rPr>
          <w:rFonts w:ascii="Arial Narrow" w:hAnsi="Arial Narrow" w:cs="Helvetica"/>
          <w:sz w:val="22"/>
          <w:szCs w:val="22"/>
        </w:rPr>
        <w:t xml:space="preserve">Little is known about Somali females’ experiences with, and perceptions of, the intersection of gender, race, ethnicity, class, religion, and culture with perceived, conceived, and lived physical activity spaces. In this study, Henry Lefebvre’s Conceptual Model of Social Space and a feminist participatory action (FPAR) research approach was used to explore such experiences and perceptions of one group of Somali, Muslim, immigrant, adolescent girls and young </w:t>
      </w:r>
      <w:proofErr w:type="gramStart"/>
      <w:r w:rsidRPr="00546EBE">
        <w:rPr>
          <w:rFonts w:ascii="Arial Narrow" w:hAnsi="Arial Narrow" w:cs="Helvetica"/>
          <w:sz w:val="22"/>
          <w:szCs w:val="22"/>
        </w:rPr>
        <w:t>women  involved</w:t>
      </w:r>
      <w:proofErr w:type="gramEnd"/>
      <w:r w:rsidRPr="00546EBE">
        <w:rPr>
          <w:rFonts w:ascii="Arial Narrow" w:hAnsi="Arial Narrow" w:cs="Helvetica"/>
          <w:sz w:val="22"/>
          <w:szCs w:val="22"/>
        </w:rPr>
        <w:t xml:space="preserve"> in a female-only physical activity program. Data collection included an individual participatory mapping activity (n = 30) to assess perceived space, and focus groups (n= 27) to explore trends among the intersection of the identity constructs within conceived and lived spaces. Deductive and inductive content analysis revealed many complex findings, such as how the social construction of females as more vulnerable than males due to the intersection of gendered, religious, and cultural beliefs (conceived space) leads to heightened surveillance by Somali parents and community members (lived space) and thus leads to the girls’ and women’s preference of being physically active in the only private, indoor, guaranteed female-only gym in the community (perceived space). This finding, among several other complex intersections and resistance and advocacy action strategies, will be discussed in the presentation.</w:t>
      </w:r>
    </w:p>
    <w:p w14:paraId="4F95924F" w14:textId="77777777" w:rsidR="0066698B" w:rsidRDefault="0066698B" w:rsidP="0066698B">
      <w:pPr>
        <w:widowControl w:val="0"/>
        <w:autoSpaceDE w:val="0"/>
        <w:autoSpaceDN w:val="0"/>
        <w:adjustRightInd w:val="0"/>
        <w:rPr>
          <w:rFonts w:ascii="Arial Narrow" w:hAnsi="Arial Narrow" w:cs="Calibri"/>
          <w:b/>
          <w:sz w:val="22"/>
          <w:szCs w:val="22"/>
        </w:rPr>
      </w:pPr>
    </w:p>
    <w:p w14:paraId="28BFEFC2" w14:textId="3A3E0962" w:rsidR="0066698B" w:rsidRPr="00546EBE" w:rsidRDefault="0066698B" w:rsidP="0066698B">
      <w:pPr>
        <w:widowControl w:val="0"/>
        <w:autoSpaceDE w:val="0"/>
        <w:autoSpaceDN w:val="0"/>
        <w:adjustRightInd w:val="0"/>
        <w:rPr>
          <w:rFonts w:ascii="Arial Narrow" w:hAnsi="Arial Narrow" w:cs="Calibri"/>
          <w:sz w:val="22"/>
          <w:szCs w:val="22"/>
        </w:rPr>
      </w:pPr>
      <w:proofErr w:type="spellStart"/>
      <w:r w:rsidRPr="00546EBE">
        <w:rPr>
          <w:rFonts w:ascii="Arial Narrow" w:hAnsi="Arial Narrow" w:cs="Calibri"/>
          <w:b/>
          <w:sz w:val="22"/>
          <w:szCs w:val="22"/>
        </w:rPr>
        <w:t>Uk</w:t>
      </w:r>
      <w:r>
        <w:rPr>
          <w:rFonts w:ascii="Arial Narrow" w:hAnsi="Arial Narrow" w:cs="Calibri"/>
          <w:b/>
          <w:sz w:val="22"/>
          <w:szCs w:val="22"/>
        </w:rPr>
        <w:t>-</w:t>
      </w:r>
      <w:r w:rsidRPr="00546EBE">
        <w:rPr>
          <w:rFonts w:ascii="Arial Narrow" w:hAnsi="Arial Narrow" w:cs="Calibri"/>
          <w:b/>
          <w:sz w:val="22"/>
          <w:szCs w:val="22"/>
        </w:rPr>
        <w:t>Joo</w:t>
      </w:r>
      <w:proofErr w:type="spellEnd"/>
      <w:r w:rsidRPr="00546EBE">
        <w:rPr>
          <w:rFonts w:ascii="Arial Narrow" w:hAnsi="Arial Narrow" w:cs="Calibri"/>
          <w:b/>
          <w:sz w:val="22"/>
          <w:szCs w:val="22"/>
        </w:rPr>
        <w:t xml:space="preserve">, Sang, </w:t>
      </w:r>
      <w:r w:rsidRPr="00546EBE">
        <w:rPr>
          <w:rFonts w:ascii="Arial Narrow" w:hAnsi="Arial Narrow" w:cs="Calibri"/>
          <w:sz w:val="22"/>
          <w:szCs w:val="22"/>
        </w:rPr>
        <w:t>University of Iowa</w:t>
      </w:r>
      <w:proofErr w:type="gramStart"/>
      <w:r w:rsidRPr="00546EBE">
        <w:rPr>
          <w:rFonts w:ascii="Arial Narrow" w:hAnsi="Arial Narrow" w:cs="Calibri"/>
          <w:b/>
          <w:sz w:val="22"/>
          <w:szCs w:val="22"/>
        </w:rPr>
        <w:t xml:space="preserve">, </w:t>
      </w:r>
      <w:r w:rsidRPr="00546EBE">
        <w:rPr>
          <w:rFonts w:ascii="Arial Narrow" w:hAnsi="Arial Narrow" w:cs="Calibri"/>
          <w:sz w:val="22"/>
          <w:szCs w:val="22"/>
        </w:rPr>
        <w:t xml:space="preserve"> </w:t>
      </w:r>
      <w:proofErr w:type="gramEnd"/>
      <w:r w:rsidR="005C3B7D">
        <w:fldChar w:fldCharType="begin"/>
      </w:r>
      <w:r w:rsidR="005C3B7D">
        <w:instrText xml:space="preserve"> HYPERLINK "mailto:sanguk-joo@uiowa.edu" </w:instrText>
      </w:r>
      <w:r w:rsidR="005C3B7D">
        <w:fldChar w:fldCharType="separate"/>
      </w:r>
      <w:r w:rsidRPr="00546EBE">
        <w:rPr>
          <w:rStyle w:val="Hyperlink"/>
          <w:rFonts w:ascii="Arial Narrow" w:hAnsi="Arial Narrow" w:cs="Calibri"/>
          <w:sz w:val="22"/>
          <w:szCs w:val="22"/>
        </w:rPr>
        <w:t>sanguk-joo@uiowa.edu</w:t>
      </w:r>
      <w:r w:rsidR="005C3B7D">
        <w:rPr>
          <w:rStyle w:val="Hyperlink"/>
          <w:rFonts w:ascii="Arial Narrow" w:hAnsi="Arial Narrow" w:cs="Calibri"/>
          <w:sz w:val="22"/>
          <w:szCs w:val="22"/>
        </w:rPr>
        <w:fldChar w:fldCharType="end"/>
      </w:r>
      <w:r w:rsidRPr="00546EBE">
        <w:rPr>
          <w:rFonts w:ascii="Arial Narrow" w:hAnsi="Arial Narrow" w:cs="Calibri"/>
          <w:sz w:val="22"/>
          <w:szCs w:val="22"/>
        </w:rPr>
        <w:t xml:space="preserve">, </w:t>
      </w:r>
    </w:p>
    <w:p w14:paraId="665DB3D9" w14:textId="77777777" w:rsidR="0066698B" w:rsidRPr="00546EBE" w:rsidRDefault="0066698B" w:rsidP="0066698B">
      <w:pPr>
        <w:widowControl w:val="0"/>
        <w:autoSpaceDE w:val="0"/>
        <w:autoSpaceDN w:val="0"/>
        <w:adjustRightInd w:val="0"/>
        <w:rPr>
          <w:rFonts w:ascii="Arial Narrow" w:hAnsi="Arial Narrow" w:cs="Calibri"/>
          <w:sz w:val="22"/>
          <w:szCs w:val="22"/>
        </w:rPr>
      </w:pPr>
    </w:p>
    <w:p w14:paraId="33C98BE3" w14:textId="77777777" w:rsidR="0066698B" w:rsidRPr="00546EBE" w:rsidRDefault="0066698B" w:rsidP="0066698B">
      <w:pPr>
        <w:widowControl w:val="0"/>
        <w:autoSpaceDE w:val="0"/>
        <w:autoSpaceDN w:val="0"/>
        <w:adjustRightInd w:val="0"/>
        <w:rPr>
          <w:rFonts w:ascii="Arial Narrow" w:hAnsi="Arial Narrow" w:cs="Arial"/>
          <w:sz w:val="22"/>
          <w:szCs w:val="22"/>
        </w:rPr>
      </w:pPr>
      <w:r w:rsidRPr="00546EBE">
        <w:rPr>
          <w:rFonts w:ascii="Arial Narrow" w:hAnsi="Arial Narrow" w:cs="Calibri"/>
          <w:sz w:val="22"/>
          <w:szCs w:val="22"/>
        </w:rPr>
        <w:t xml:space="preserve">The Negotiation of Asian-American Men’s Identity in </w:t>
      </w:r>
      <w:proofErr w:type="spellStart"/>
      <w:r w:rsidRPr="00546EBE">
        <w:rPr>
          <w:rFonts w:ascii="Arial Narrow" w:hAnsi="Arial Narrow" w:cs="Calibri"/>
          <w:sz w:val="22"/>
          <w:szCs w:val="22"/>
        </w:rPr>
        <w:t>Hypermasculine</w:t>
      </w:r>
      <w:proofErr w:type="spellEnd"/>
      <w:r w:rsidRPr="00546EBE">
        <w:rPr>
          <w:rFonts w:ascii="Arial Narrow" w:hAnsi="Arial Narrow" w:cs="Calibri"/>
          <w:sz w:val="22"/>
          <w:szCs w:val="22"/>
        </w:rPr>
        <w:t xml:space="preserve"> Weight Training Spaces</w:t>
      </w:r>
    </w:p>
    <w:p w14:paraId="56084733" w14:textId="77777777" w:rsidR="0066698B" w:rsidRPr="00546EBE" w:rsidRDefault="0066698B" w:rsidP="0066698B">
      <w:pPr>
        <w:rPr>
          <w:rFonts w:ascii="Arial Narrow" w:hAnsi="Arial Narrow"/>
          <w:sz w:val="22"/>
          <w:szCs w:val="22"/>
          <w:u w:val="single"/>
        </w:rPr>
      </w:pPr>
    </w:p>
    <w:p w14:paraId="16A05129" w14:textId="77777777" w:rsidR="0066698B" w:rsidRPr="00546EBE" w:rsidRDefault="0066698B" w:rsidP="0066698B">
      <w:pPr>
        <w:rPr>
          <w:rFonts w:ascii="Arial Narrow" w:hAnsi="Arial Narrow"/>
          <w:sz w:val="22"/>
          <w:szCs w:val="22"/>
        </w:rPr>
      </w:pPr>
      <w:r w:rsidRPr="00546EBE">
        <w:rPr>
          <w:rFonts w:ascii="Arial Narrow" w:hAnsi="Arial Narrow" w:cs="Calibri"/>
          <w:sz w:val="22"/>
          <w:szCs w:val="22"/>
        </w:rPr>
        <w:t xml:space="preserve">“I am an Oriental. And being an Oriental, I could never be completely a man” (Song </w:t>
      </w:r>
      <w:proofErr w:type="spellStart"/>
      <w:r w:rsidRPr="00546EBE">
        <w:rPr>
          <w:rFonts w:ascii="Arial Narrow" w:hAnsi="Arial Narrow" w:cs="Calibri"/>
          <w:sz w:val="22"/>
          <w:szCs w:val="22"/>
        </w:rPr>
        <w:t>Liling’s</w:t>
      </w:r>
      <w:proofErr w:type="spellEnd"/>
      <w:r w:rsidRPr="00546EBE">
        <w:rPr>
          <w:rFonts w:ascii="Arial Narrow" w:hAnsi="Arial Narrow" w:cs="Calibri"/>
          <w:sz w:val="22"/>
          <w:szCs w:val="22"/>
        </w:rPr>
        <w:t xml:space="preserve"> lines in M. Butterfly).  As the antithesis of hegemonic masculinity, Asian American men’s masculinities are subordinated. The assumption of white supremacy ingrained in the belief that the “West” is masculine, in contrast with the feminine “Orient,” is omnipresent in the context of the U.S. cultural imaginary and ideology. This paper draws on the </w:t>
      </w:r>
      <w:proofErr w:type="spellStart"/>
      <w:r w:rsidRPr="00546EBE">
        <w:rPr>
          <w:rFonts w:ascii="Arial Narrow" w:hAnsi="Arial Narrow" w:cs="Calibri"/>
          <w:sz w:val="22"/>
          <w:szCs w:val="22"/>
        </w:rPr>
        <w:t>Foucauldian</w:t>
      </w:r>
      <w:proofErr w:type="spellEnd"/>
      <w:r w:rsidRPr="00546EBE">
        <w:rPr>
          <w:rFonts w:ascii="Arial Narrow" w:hAnsi="Arial Narrow" w:cs="Calibri"/>
          <w:sz w:val="22"/>
          <w:szCs w:val="22"/>
        </w:rPr>
        <w:t>-informed concept of power to explore the ways in which Asian American men negotiate their masculinity and identity.</w:t>
      </w:r>
      <w:r w:rsidRPr="00546EBE">
        <w:rPr>
          <w:rFonts w:ascii="Arial Narrow" w:hAnsi="Arial Narrow" w:cs="Calibri"/>
          <w:b/>
          <w:bCs/>
          <w:sz w:val="22"/>
          <w:szCs w:val="22"/>
        </w:rPr>
        <w:t xml:space="preserve"> </w:t>
      </w:r>
      <w:r w:rsidRPr="00546EBE">
        <w:rPr>
          <w:rFonts w:ascii="Arial Narrow" w:hAnsi="Arial Narrow" w:cs="Calibri"/>
          <w:sz w:val="22"/>
          <w:szCs w:val="22"/>
        </w:rPr>
        <w:t xml:space="preserve">In particular, as a site in which masculinity and manliness are privileged and dominant (Klein, 1993; </w:t>
      </w:r>
      <w:proofErr w:type="spellStart"/>
      <w:r w:rsidRPr="00546EBE">
        <w:rPr>
          <w:rFonts w:ascii="Arial Narrow" w:hAnsi="Arial Narrow" w:cs="Calibri"/>
          <w:sz w:val="22"/>
          <w:szCs w:val="22"/>
        </w:rPr>
        <w:t>Messner</w:t>
      </w:r>
      <w:proofErr w:type="spellEnd"/>
      <w:r w:rsidRPr="00546EBE">
        <w:rPr>
          <w:rFonts w:ascii="Arial Narrow" w:hAnsi="Arial Narrow" w:cs="Calibri"/>
          <w:sz w:val="22"/>
          <w:szCs w:val="22"/>
        </w:rPr>
        <w:t xml:space="preserve"> &amp; Sabo, 1994), weight training spaces are considered as a key site providing an empirical context for exploring how Asian American men are subjected to </w:t>
      </w:r>
      <w:proofErr w:type="spellStart"/>
      <w:r w:rsidRPr="00546EBE">
        <w:rPr>
          <w:rFonts w:ascii="Arial Narrow" w:hAnsi="Arial Narrow" w:cs="Calibri"/>
          <w:sz w:val="22"/>
          <w:szCs w:val="22"/>
        </w:rPr>
        <w:t>racialized</w:t>
      </w:r>
      <w:proofErr w:type="spellEnd"/>
      <w:r w:rsidRPr="00546EBE">
        <w:rPr>
          <w:rFonts w:ascii="Arial Narrow" w:hAnsi="Arial Narrow" w:cs="Calibri"/>
          <w:sz w:val="22"/>
          <w:szCs w:val="22"/>
        </w:rPr>
        <w:t xml:space="preserve"> and gendered discourses and how they negotiate their masculinity. Based on interviews and observations in the field, I found that the discursive articulation between hegemonic masculinity, stereotypic racial bias and the </w:t>
      </w:r>
      <w:proofErr w:type="spellStart"/>
      <w:r w:rsidRPr="00546EBE">
        <w:rPr>
          <w:rFonts w:ascii="Arial Narrow" w:hAnsi="Arial Narrow" w:cs="Calibri"/>
          <w:sz w:val="22"/>
          <w:szCs w:val="22"/>
        </w:rPr>
        <w:t>hypermasculinity</w:t>
      </w:r>
      <w:proofErr w:type="spellEnd"/>
      <w:r w:rsidRPr="00546EBE">
        <w:rPr>
          <w:rFonts w:ascii="Arial Narrow" w:hAnsi="Arial Narrow" w:cs="Calibri"/>
          <w:sz w:val="22"/>
          <w:szCs w:val="22"/>
        </w:rPr>
        <w:t xml:space="preserve"> of weight training influences Asian American men’s masculinity. However, despite being subjected to the dominating discourses, there are possibilities for Asian American men to exercise power against them.</w:t>
      </w:r>
    </w:p>
    <w:p w14:paraId="388847DA" w14:textId="77777777" w:rsidR="0003537B" w:rsidRPr="00546EBE" w:rsidRDefault="0003537B" w:rsidP="00F27172">
      <w:pPr>
        <w:widowControl w:val="0"/>
        <w:autoSpaceDE w:val="0"/>
        <w:autoSpaceDN w:val="0"/>
        <w:adjustRightInd w:val="0"/>
        <w:spacing w:after="240"/>
        <w:rPr>
          <w:rFonts w:ascii="Arial Narrow" w:hAnsi="Arial Narrow" w:cs="Helvetica"/>
          <w:sz w:val="22"/>
          <w:szCs w:val="22"/>
        </w:rPr>
      </w:pPr>
    </w:p>
    <w:p w14:paraId="4E77CDBA" w14:textId="0DAD8589" w:rsidR="00546EBE" w:rsidRPr="00546EBE" w:rsidRDefault="00546EBE" w:rsidP="00546EBE">
      <w:pPr>
        <w:widowControl w:val="0"/>
        <w:autoSpaceDE w:val="0"/>
        <w:autoSpaceDN w:val="0"/>
        <w:adjustRightInd w:val="0"/>
        <w:rPr>
          <w:rFonts w:ascii="Arial Narrow" w:hAnsi="Arial Narrow" w:cs="Consolas"/>
          <w:sz w:val="22"/>
          <w:szCs w:val="22"/>
        </w:rPr>
      </w:pPr>
      <w:r w:rsidRPr="00546EBE">
        <w:rPr>
          <w:rFonts w:ascii="Arial Narrow" w:hAnsi="Arial Narrow" w:cs="Consolas"/>
          <w:b/>
          <w:sz w:val="22"/>
          <w:szCs w:val="22"/>
        </w:rPr>
        <w:t xml:space="preserve">Van </w:t>
      </w:r>
      <w:proofErr w:type="spellStart"/>
      <w:r w:rsidRPr="00546EBE">
        <w:rPr>
          <w:rFonts w:ascii="Arial Narrow" w:hAnsi="Arial Narrow" w:cs="Consolas"/>
          <w:b/>
          <w:sz w:val="22"/>
          <w:szCs w:val="22"/>
        </w:rPr>
        <w:t>Veen</w:t>
      </w:r>
      <w:proofErr w:type="spellEnd"/>
      <w:r w:rsidRPr="00546EBE">
        <w:rPr>
          <w:rFonts w:ascii="Arial Narrow" w:hAnsi="Arial Narrow" w:cs="Consolas"/>
          <w:b/>
          <w:sz w:val="22"/>
          <w:szCs w:val="22"/>
        </w:rPr>
        <w:t>, Stephanie</w:t>
      </w:r>
      <w:r w:rsidRPr="00546EBE">
        <w:rPr>
          <w:rFonts w:ascii="Arial Narrow" w:hAnsi="Arial Narrow" w:cs="Consolas"/>
          <w:sz w:val="22"/>
          <w:szCs w:val="22"/>
        </w:rPr>
        <w:t xml:space="preserve">, University of British Columbia, </w:t>
      </w:r>
      <w:hyperlink r:id="rId202" w:history="1">
        <w:r w:rsidRPr="00546EBE">
          <w:rPr>
            <w:rFonts w:ascii="Arial Narrow" w:hAnsi="Arial Narrow" w:cs="Consolas"/>
            <w:color w:val="0000EF"/>
            <w:sz w:val="22"/>
            <w:szCs w:val="22"/>
            <w:u w:val="single" w:color="0000EF"/>
          </w:rPr>
          <w:t>svanveen@interchange.ubc.ca</w:t>
        </w:r>
      </w:hyperlink>
    </w:p>
    <w:p w14:paraId="651C3B66" w14:textId="77777777" w:rsidR="00546EBE" w:rsidRPr="00546EBE" w:rsidRDefault="00546EBE" w:rsidP="00546EBE">
      <w:pPr>
        <w:rPr>
          <w:rFonts w:ascii="Arial Narrow" w:hAnsi="Arial Narrow"/>
          <w:b/>
          <w:sz w:val="22"/>
          <w:szCs w:val="22"/>
        </w:rPr>
      </w:pPr>
    </w:p>
    <w:p w14:paraId="65063031" w14:textId="77777777" w:rsidR="00546EBE" w:rsidRPr="00546EBE" w:rsidRDefault="00546EBE" w:rsidP="00546EBE">
      <w:pPr>
        <w:rPr>
          <w:rFonts w:ascii="Arial Narrow" w:hAnsi="Arial Narrow"/>
          <w:sz w:val="22"/>
          <w:szCs w:val="22"/>
        </w:rPr>
      </w:pPr>
      <w:r w:rsidRPr="00546EBE">
        <w:rPr>
          <w:rFonts w:ascii="Arial Narrow" w:hAnsi="Arial Narrow" w:cs="Consolas"/>
          <w:sz w:val="22"/>
          <w:szCs w:val="22"/>
        </w:rPr>
        <w:t>Ice Dance Reacts to the 2002 Olympics Judging Scandal: A Study of Embodied Practices</w:t>
      </w:r>
    </w:p>
    <w:p w14:paraId="4C8A6690" w14:textId="77777777" w:rsidR="00546EBE" w:rsidRPr="00546EBE" w:rsidRDefault="00546EBE" w:rsidP="00546EBE">
      <w:pPr>
        <w:rPr>
          <w:rFonts w:ascii="Arial Narrow" w:hAnsi="Arial Narrow"/>
          <w:b/>
          <w:sz w:val="22"/>
          <w:szCs w:val="22"/>
        </w:rPr>
      </w:pPr>
    </w:p>
    <w:p w14:paraId="748D77A7" w14:textId="77777777" w:rsidR="00546EBE" w:rsidRPr="00546EBE" w:rsidRDefault="00546EBE" w:rsidP="00546EBE">
      <w:pPr>
        <w:widowControl w:val="0"/>
        <w:autoSpaceDE w:val="0"/>
        <w:autoSpaceDN w:val="0"/>
        <w:adjustRightInd w:val="0"/>
        <w:rPr>
          <w:rFonts w:ascii="Arial Narrow" w:hAnsi="Arial Narrow" w:cs="Consolas"/>
          <w:sz w:val="22"/>
          <w:szCs w:val="22"/>
        </w:rPr>
      </w:pPr>
    </w:p>
    <w:p w14:paraId="333DCDA0" w14:textId="7C8F1C77" w:rsidR="00546EBE" w:rsidRDefault="00546EBE" w:rsidP="00736942">
      <w:pPr>
        <w:widowControl w:val="0"/>
        <w:autoSpaceDE w:val="0"/>
        <w:autoSpaceDN w:val="0"/>
        <w:adjustRightInd w:val="0"/>
        <w:rPr>
          <w:rFonts w:ascii="Arial Narrow" w:hAnsi="Arial Narrow" w:cs="Consolas"/>
          <w:sz w:val="22"/>
          <w:szCs w:val="22"/>
        </w:rPr>
      </w:pPr>
      <w:r w:rsidRPr="00546EBE">
        <w:rPr>
          <w:rFonts w:ascii="Arial Narrow" w:hAnsi="Arial Narrow" w:cs="Consolas"/>
          <w:sz w:val="22"/>
          <w:szCs w:val="22"/>
        </w:rPr>
        <w:t>With the inception of a new judging system as a result of an international judging scandal at the 2002 Salt Lake City Olympics, ice dancer’s skating techniques and movement practices have seen dramatic changes. Dance theorist, Jane Desmond (1977) suggests that bodies are a form of representation and the way in which they move can be read as a form of text through which meanings are produced. Therefore, using Bourdieu’s (1992) concept of ‘habitus’, we can see how ice dancers’ movements and practices are strongly influenced by the social relations in which they are embedded, including historical and cultural traditions, the governing bodies of figure skating with their system of rules, training center philosophies, coaching styles and choreographic methods. The new Code of Points Judging System thus provides an interesting opportunity to analyze the embodied practices of ice dancers’ movements in competition and more specifically the various ways in which the system has impacted them in terms of choreography, technique, and modes of partnering. My study will include an in depth textual analysis of the COP judging system as well as interviews with figure skating experts and skaters concerning their views of the system and its impact upon the embodied practices of today’s leading ice dancers.</w:t>
      </w:r>
    </w:p>
    <w:p w14:paraId="1943F539" w14:textId="77777777" w:rsidR="00736942" w:rsidRPr="00736942" w:rsidRDefault="00736942" w:rsidP="00736942">
      <w:pPr>
        <w:widowControl w:val="0"/>
        <w:autoSpaceDE w:val="0"/>
        <w:autoSpaceDN w:val="0"/>
        <w:adjustRightInd w:val="0"/>
        <w:rPr>
          <w:rFonts w:ascii="Arial Narrow" w:hAnsi="Arial Narrow" w:cs="Consolas"/>
          <w:sz w:val="22"/>
          <w:szCs w:val="22"/>
        </w:rPr>
      </w:pPr>
    </w:p>
    <w:p w14:paraId="6F0D3A0E" w14:textId="1CD6EEAD" w:rsidR="00736942" w:rsidRPr="0017681A" w:rsidRDefault="00736942" w:rsidP="00736942">
      <w:pPr>
        <w:widowControl w:val="0"/>
        <w:autoSpaceDE w:val="0"/>
        <w:autoSpaceDN w:val="0"/>
        <w:adjustRightInd w:val="0"/>
        <w:rPr>
          <w:rFonts w:ascii="Arial Narrow" w:hAnsi="Arial Narrow" w:cs="Arial"/>
          <w:color w:val="1B00FF"/>
          <w:sz w:val="22"/>
          <w:szCs w:val="22"/>
        </w:rPr>
      </w:pPr>
      <w:r w:rsidRPr="00736942">
        <w:rPr>
          <w:rFonts w:ascii="Arial Narrow" w:hAnsi="Arial Narrow" w:cs="Arial"/>
          <w:b/>
          <w:sz w:val="22"/>
          <w:szCs w:val="22"/>
        </w:rPr>
        <w:t>Vincent, John</w:t>
      </w:r>
      <w:r>
        <w:rPr>
          <w:rFonts w:ascii="Arial Narrow" w:hAnsi="Arial Narrow" w:cs="Arial"/>
          <w:sz w:val="22"/>
          <w:szCs w:val="22"/>
        </w:rPr>
        <w:t xml:space="preserve">, </w:t>
      </w:r>
      <w:r w:rsidRPr="0017681A">
        <w:rPr>
          <w:rFonts w:ascii="Arial Narrow" w:hAnsi="Arial Narrow" w:cs="Arial"/>
          <w:sz w:val="22"/>
          <w:szCs w:val="22"/>
        </w:rPr>
        <w:t xml:space="preserve">University of Alabama, </w:t>
      </w:r>
      <w:hyperlink r:id="rId203" w:history="1">
        <w:r w:rsidRPr="0017681A">
          <w:rPr>
            <w:rFonts w:ascii="Arial Narrow" w:hAnsi="Arial Narrow" w:cs="Arial"/>
            <w:sz w:val="22"/>
            <w:szCs w:val="22"/>
            <w:u w:val="single"/>
          </w:rPr>
          <w:t>jvincent@bamaed.ua.edu</w:t>
        </w:r>
      </w:hyperlink>
      <w:r>
        <w:rPr>
          <w:rFonts w:ascii="Arial Narrow" w:hAnsi="Arial Narrow" w:cs="Arial"/>
          <w:sz w:val="22"/>
          <w:szCs w:val="22"/>
          <w:u w:val="single"/>
        </w:rPr>
        <w:t xml:space="preserve"> </w:t>
      </w:r>
      <w:r w:rsidRPr="00736942">
        <w:rPr>
          <w:rFonts w:ascii="Arial Narrow" w:hAnsi="Arial Narrow" w:cs="Arial"/>
          <w:sz w:val="22"/>
          <w:szCs w:val="22"/>
        </w:rPr>
        <w:t>with Jane Crossman</w:t>
      </w:r>
    </w:p>
    <w:p w14:paraId="69790F56" w14:textId="77777777" w:rsidR="00736942" w:rsidRDefault="00736942" w:rsidP="00736942">
      <w:pPr>
        <w:widowControl w:val="0"/>
        <w:autoSpaceDE w:val="0"/>
        <w:autoSpaceDN w:val="0"/>
        <w:adjustRightInd w:val="0"/>
        <w:rPr>
          <w:rFonts w:ascii="Arial Narrow" w:hAnsi="Arial Narrow" w:cs="Arial"/>
          <w:sz w:val="22"/>
          <w:szCs w:val="22"/>
        </w:rPr>
      </w:pPr>
    </w:p>
    <w:p w14:paraId="644E57F1" w14:textId="77777777" w:rsidR="00736942" w:rsidRPr="0017681A" w:rsidRDefault="00736942" w:rsidP="00736942">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Kick ice: Nationalism in men’s hockey at the 2010 Winter Olympic Games</w:t>
      </w:r>
    </w:p>
    <w:p w14:paraId="2C90A280" w14:textId="77777777" w:rsidR="00736942" w:rsidRPr="0017681A" w:rsidRDefault="00736942" w:rsidP="00736942">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w:t>
      </w:r>
    </w:p>
    <w:p w14:paraId="43B6DC32" w14:textId="77777777" w:rsidR="00736942" w:rsidRPr="0017681A" w:rsidRDefault="00736942" w:rsidP="00736942">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This study examined how nationalism played into </w:t>
      </w:r>
      <w:r w:rsidRPr="0017681A">
        <w:rPr>
          <w:rFonts w:ascii="Arial Narrow" w:hAnsi="Arial Narrow" w:cs="Arial"/>
          <w:i/>
          <w:iCs/>
          <w:sz w:val="22"/>
          <w:szCs w:val="22"/>
        </w:rPr>
        <w:t>The</w:t>
      </w:r>
      <w:r w:rsidRPr="0017681A">
        <w:rPr>
          <w:rFonts w:ascii="Arial Narrow" w:hAnsi="Arial Narrow" w:cs="Arial"/>
          <w:sz w:val="22"/>
          <w:szCs w:val="22"/>
        </w:rPr>
        <w:t xml:space="preserve"> </w:t>
      </w:r>
      <w:r w:rsidRPr="0017681A">
        <w:rPr>
          <w:rFonts w:ascii="Arial Narrow" w:hAnsi="Arial Narrow" w:cs="Arial"/>
          <w:i/>
          <w:iCs/>
          <w:sz w:val="22"/>
          <w:szCs w:val="22"/>
        </w:rPr>
        <w:t xml:space="preserve">Globe and Mail </w:t>
      </w:r>
      <w:r w:rsidRPr="0017681A">
        <w:rPr>
          <w:rFonts w:ascii="Arial Narrow" w:hAnsi="Arial Narrow" w:cs="Arial"/>
          <w:sz w:val="22"/>
          <w:szCs w:val="22"/>
        </w:rPr>
        <w:t xml:space="preserve">and </w:t>
      </w:r>
      <w:r w:rsidRPr="0017681A">
        <w:rPr>
          <w:rFonts w:ascii="Arial Narrow" w:hAnsi="Arial Narrow" w:cs="Arial"/>
          <w:i/>
          <w:iCs/>
          <w:sz w:val="22"/>
          <w:szCs w:val="22"/>
        </w:rPr>
        <w:t>The</w:t>
      </w:r>
      <w:r w:rsidRPr="0017681A">
        <w:rPr>
          <w:rFonts w:ascii="Arial Narrow" w:hAnsi="Arial Narrow" w:cs="Arial"/>
          <w:sz w:val="22"/>
          <w:szCs w:val="22"/>
        </w:rPr>
        <w:t xml:space="preserve"> </w:t>
      </w:r>
      <w:r w:rsidRPr="0017681A">
        <w:rPr>
          <w:rFonts w:ascii="Arial Narrow" w:hAnsi="Arial Narrow" w:cs="Arial"/>
          <w:i/>
          <w:iCs/>
          <w:sz w:val="22"/>
          <w:szCs w:val="22"/>
        </w:rPr>
        <w:t>New York Times’</w:t>
      </w:r>
      <w:r w:rsidRPr="0017681A">
        <w:rPr>
          <w:rFonts w:ascii="Arial Narrow" w:hAnsi="Arial Narrow" w:cs="Arial"/>
          <w:sz w:val="22"/>
          <w:szCs w:val="22"/>
        </w:rPr>
        <w:t xml:space="preserve"> coverage of the men’s Canadian and United States ice hockey teams competing at the 2010 Winter Olympic Games. Textual analysis was used to analyze the newspapers’ narratives about the Canadian and American men’s ice hockey teams to gain insight about how the narratives constructed, (</w:t>
      </w:r>
      <w:proofErr w:type="gramStart"/>
      <w:r w:rsidRPr="0017681A">
        <w:rPr>
          <w:rFonts w:ascii="Arial Narrow" w:hAnsi="Arial Narrow" w:cs="Arial"/>
          <w:sz w:val="22"/>
          <w:szCs w:val="22"/>
        </w:rPr>
        <w:t>re)produced</w:t>
      </w:r>
      <w:proofErr w:type="gramEnd"/>
      <w:r w:rsidRPr="0017681A">
        <w:rPr>
          <w:rFonts w:ascii="Arial Narrow" w:hAnsi="Arial Narrow" w:cs="Arial"/>
          <w:sz w:val="22"/>
          <w:szCs w:val="22"/>
        </w:rPr>
        <w:t xml:space="preserve">, and challenged dominant notions of collective national identity and character in the context of ice hockey at The Games. Theoretical insight was drawn from Anderson’s (1983) concept of the imagined community and </w:t>
      </w:r>
      <w:proofErr w:type="spellStart"/>
      <w:r w:rsidRPr="0017681A">
        <w:rPr>
          <w:rFonts w:ascii="Arial Narrow" w:hAnsi="Arial Narrow" w:cs="Arial"/>
          <w:sz w:val="22"/>
          <w:szCs w:val="22"/>
        </w:rPr>
        <w:t>Hobsbawn’s</w:t>
      </w:r>
      <w:proofErr w:type="spellEnd"/>
      <w:r w:rsidRPr="0017681A">
        <w:rPr>
          <w:rFonts w:ascii="Arial Narrow" w:hAnsi="Arial Narrow" w:cs="Arial"/>
          <w:sz w:val="22"/>
          <w:szCs w:val="22"/>
        </w:rPr>
        <w:t xml:space="preserve"> (1983) theory of invented traditions. For the qualitative analysis, six themes emerged from the textual discourses: Canadian national identity, hockey in Canada: a religion or sex act? </w:t>
      </w:r>
      <w:proofErr w:type="gramStart"/>
      <w:r w:rsidRPr="0017681A">
        <w:rPr>
          <w:rFonts w:ascii="Arial Narrow" w:hAnsi="Arial Narrow" w:cs="Arial"/>
          <w:sz w:val="22"/>
          <w:szCs w:val="22"/>
        </w:rPr>
        <w:t>rivalries</w:t>
      </w:r>
      <w:proofErr w:type="gramEnd"/>
      <w:r w:rsidRPr="0017681A">
        <w:rPr>
          <w:rFonts w:ascii="Arial Narrow" w:hAnsi="Arial Narrow" w:cs="Arial"/>
          <w:sz w:val="22"/>
          <w:szCs w:val="22"/>
        </w:rPr>
        <w:t>, the quarterfinals, the gold medal game and the final goal. A discussion of each theme is presented.</w:t>
      </w:r>
    </w:p>
    <w:p w14:paraId="0804124D" w14:textId="77777777" w:rsidR="0002557F" w:rsidRDefault="0002557F" w:rsidP="0002557F">
      <w:pPr>
        <w:pStyle w:val="NoSpacing"/>
        <w:rPr>
          <w:rFonts w:ascii="Times New Roman" w:hAnsi="Times New Roman"/>
          <w:szCs w:val="24"/>
        </w:rPr>
      </w:pPr>
    </w:p>
    <w:p w14:paraId="6EE95238" w14:textId="484243C2" w:rsidR="0002557F" w:rsidRPr="0002557F" w:rsidRDefault="0002557F" w:rsidP="0002557F">
      <w:pPr>
        <w:pStyle w:val="NoSpacing"/>
        <w:rPr>
          <w:rFonts w:ascii="Arial Narrow" w:hAnsi="Arial Narrow"/>
          <w:szCs w:val="24"/>
        </w:rPr>
      </w:pPr>
      <w:r w:rsidRPr="0002557F">
        <w:rPr>
          <w:rFonts w:ascii="Arial Narrow" w:hAnsi="Arial Narrow"/>
          <w:b/>
          <w:szCs w:val="24"/>
        </w:rPr>
        <w:t>Vermillion, Mark</w:t>
      </w:r>
      <w:r w:rsidRPr="0002557F">
        <w:rPr>
          <w:rFonts w:ascii="Arial Narrow" w:hAnsi="Arial Narrow"/>
          <w:szCs w:val="24"/>
        </w:rPr>
        <w:t>, Wichita State University</w:t>
      </w:r>
    </w:p>
    <w:p w14:paraId="06BDBB45" w14:textId="52EEE163" w:rsidR="00267C70" w:rsidRPr="0002557F" w:rsidRDefault="00267C70" w:rsidP="00267C70">
      <w:pPr>
        <w:widowControl w:val="0"/>
        <w:autoSpaceDE w:val="0"/>
        <w:autoSpaceDN w:val="0"/>
        <w:adjustRightInd w:val="0"/>
        <w:spacing w:after="240"/>
        <w:rPr>
          <w:rFonts w:ascii="Arial Narrow" w:hAnsi="Arial Narrow" w:cs="Helvetica"/>
          <w:sz w:val="22"/>
          <w:szCs w:val="22"/>
        </w:rPr>
      </w:pPr>
    </w:p>
    <w:p w14:paraId="6A781A24" w14:textId="77777777" w:rsidR="0002557F" w:rsidRPr="0002557F" w:rsidRDefault="0002557F" w:rsidP="0002557F">
      <w:pPr>
        <w:pStyle w:val="NoSpacing"/>
        <w:rPr>
          <w:rFonts w:ascii="Arial Narrow" w:hAnsi="Arial Narrow"/>
          <w:szCs w:val="24"/>
        </w:rPr>
      </w:pPr>
      <w:r w:rsidRPr="0002557F">
        <w:rPr>
          <w:rFonts w:ascii="Arial Narrow" w:hAnsi="Arial Narrow"/>
          <w:szCs w:val="24"/>
        </w:rPr>
        <w:t>Student-athlete’s perceptions of autonomy support and healthy coaching environments</w:t>
      </w:r>
    </w:p>
    <w:p w14:paraId="1C8FCD18" w14:textId="77777777" w:rsidR="0002557F" w:rsidRPr="0002557F" w:rsidRDefault="0002557F" w:rsidP="0002557F">
      <w:pPr>
        <w:pStyle w:val="NoSpacing"/>
        <w:rPr>
          <w:rFonts w:ascii="Arial Narrow" w:hAnsi="Arial Narrow"/>
          <w:szCs w:val="24"/>
        </w:rPr>
      </w:pPr>
    </w:p>
    <w:p w14:paraId="66047B46" w14:textId="77777777" w:rsidR="0002557F" w:rsidRPr="0002557F" w:rsidRDefault="0002557F" w:rsidP="0002557F">
      <w:pPr>
        <w:pStyle w:val="NoSpacing"/>
        <w:rPr>
          <w:rFonts w:ascii="Arial Narrow" w:hAnsi="Arial Narrow"/>
          <w:szCs w:val="24"/>
        </w:rPr>
      </w:pPr>
    </w:p>
    <w:p w14:paraId="54FA146E" w14:textId="77777777" w:rsidR="0002557F" w:rsidRPr="0002557F" w:rsidRDefault="0002557F" w:rsidP="0002557F">
      <w:pPr>
        <w:pStyle w:val="NoSpacing"/>
        <w:rPr>
          <w:rFonts w:ascii="Arial Narrow" w:hAnsi="Arial Narrow"/>
          <w:szCs w:val="24"/>
        </w:rPr>
      </w:pPr>
      <w:r w:rsidRPr="0002557F">
        <w:rPr>
          <w:rFonts w:ascii="Arial Narrow" w:hAnsi="Arial Narrow"/>
          <w:szCs w:val="24"/>
        </w:rPr>
        <w:t xml:space="preserve">Socio-cultural sport research has increasingly recognized the impact of the coach on various constituent groups. The role the coach plays within the lives of athletes, of varying ages, has also been well documented. Additionally, it has been </w:t>
      </w:r>
      <w:proofErr w:type="gramStart"/>
      <w:r w:rsidRPr="0002557F">
        <w:rPr>
          <w:rFonts w:ascii="Arial Narrow" w:hAnsi="Arial Narrow"/>
          <w:szCs w:val="24"/>
        </w:rPr>
        <w:t>hypothesized,</w:t>
      </w:r>
      <w:proofErr w:type="gramEnd"/>
      <w:r w:rsidRPr="0002557F">
        <w:rPr>
          <w:rFonts w:ascii="Arial Narrow" w:hAnsi="Arial Narrow"/>
          <w:szCs w:val="24"/>
        </w:rPr>
        <w:t xml:space="preserve"> the power coaches wield within social contexts is crucial for impacting the overall development of athletes. The quality of the social environment, within which these interactions take place, helps to increase the </w:t>
      </w:r>
      <w:proofErr w:type="gramStart"/>
      <w:r w:rsidRPr="0002557F">
        <w:rPr>
          <w:rFonts w:ascii="Arial Narrow" w:hAnsi="Arial Narrow"/>
          <w:szCs w:val="24"/>
        </w:rPr>
        <w:t>well-being</w:t>
      </w:r>
      <w:proofErr w:type="gramEnd"/>
      <w:r w:rsidRPr="0002557F">
        <w:rPr>
          <w:rFonts w:ascii="Arial Narrow" w:hAnsi="Arial Narrow"/>
          <w:szCs w:val="24"/>
        </w:rPr>
        <w:t xml:space="preserve"> of athletes, and has been shown to be impacted by gender scripts. The purpose of this research is to examine Division I student-athletes’ perceptions of coach-supportive behavior. Specifically, are there differences between student-athletes’ perceptions of coach autonomy support between male and female student-athletes? Using the sport climate questionnaire (SCQ) to measure autonomy support, student athletes from a public, urban-serving university were surveyed. After data collection, during 2010, 143 usable responses were included in the analysis (n=143), representing 94% of the sports fielded by the athletic department. Statistical results indicate student-athletes have an overall favorable view of their coaches’ ability to provide an appropriate sense of autonomy; there were no significant differences between how male and female student-athletes perceive their coaches’ supportive behavior. Implications and future directions are discussed.</w:t>
      </w:r>
    </w:p>
    <w:p w14:paraId="1474A689" w14:textId="77777777" w:rsidR="0002557F" w:rsidRDefault="0002557F" w:rsidP="0002557F">
      <w:pPr>
        <w:rPr>
          <w:rFonts w:ascii="Arial" w:hAnsi="Arial" w:cs="Arial"/>
          <w:b/>
          <w:bCs/>
          <w:sz w:val="20"/>
          <w:szCs w:val="20"/>
        </w:rPr>
      </w:pPr>
    </w:p>
    <w:p w14:paraId="14D1BF33" w14:textId="3980922D" w:rsidR="007F0F20" w:rsidRPr="0002557F" w:rsidRDefault="007F0F20" w:rsidP="0002557F">
      <w:pPr>
        <w:rPr>
          <w:rFonts w:ascii="Arial" w:hAnsi="Arial" w:cs="Arial"/>
          <w:b/>
          <w:bCs/>
          <w:sz w:val="20"/>
          <w:szCs w:val="20"/>
        </w:rPr>
      </w:pPr>
      <w:proofErr w:type="spellStart"/>
      <w:r w:rsidRPr="00E60812">
        <w:rPr>
          <w:rFonts w:ascii="Arial Narrow" w:hAnsi="Arial Narrow" w:cs="Arial"/>
          <w:b/>
          <w:sz w:val="22"/>
          <w:szCs w:val="22"/>
        </w:rPr>
        <w:t>Vitosky</w:t>
      </w:r>
      <w:proofErr w:type="spellEnd"/>
      <w:r w:rsidRPr="00E60812">
        <w:rPr>
          <w:rFonts w:ascii="Arial Narrow" w:hAnsi="Arial Narrow" w:cs="Arial"/>
          <w:b/>
          <w:sz w:val="22"/>
          <w:szCs w:val="22"/>
        </w:rPr>
        <w:t>, Caitlin</w:t>
      </w:r>
      <w:r>
        <w:rPr>
          <w:rFonts w:ascii="Arial Narrow" w:hAnsi="Arial Narrow" w:cs="Arial"/>
          <w:b/>
          <w:sz w:val="22"/>
          <w:szCs w:val="22"/>
        </w:rPr>
        <w:t xml:space="preserve">, </w:t>
      </w:r>
      <w:r w:rsidR="0002557F">
        <w:rPr>
          <w:rFonts w:ascii="Arial Narrow" w:hAnsi="Arial Narrow" w:cs="Arial"/>
          <w:sz w:val="22"/>
          <w:szCs w:val="22"/>
        </w:rPr>
        <w:t>University of Illinoi</w:t>
      </w:r>
      <w:r w:rsidRPr="00AF5BEB">
        <w:rPr>
          <w:rFonts w:ascii="Arial Narrow" w:hAnsi="Arial Narrow" w:cs="Arial"/>
          <w:sz w:val="22"/>
          <w:szCs w:val="22"/>
        </w:rPr>
        <w:t>s at Urbana-Champaign</w:t>
      </w:r>
      <w:r>
        <w:rPr>
          <w:rFonts w:ascii="Arial Narrow" w:hAnsi="Arial Narrow" w:cs="Arial"/>
          <w:b/>
          <w:sz w:val="22"/>
          <w:szCs w:val="22"/>
        </w:rPr>
        <w:t xml:space="preserve">, </w:t>
      </w:r>
      <w:hyperlink r:id="rId204" w:history="1">
        <w:r w:rsidRPr="00AF5BEB">
          <w:rPr>
            <w:rFonts w:ascii="Arial Narrow" w:hAnsi="Arial Narrow" w:cs="Arial"/>
            <w:sz w:val="22"/>
            <w:szCs w:val="22"/>
          </w:rPr>
          <w:t>vitosky@illinois.edu</w:t>
        </w:r>
      </w:hyperlink>
    </w:p>
    <w:p w14:paraId="4DA0C75E" w14:textId="77777777" w:rsidR="007F0F20" w:rsidRDefault="007F0F20" w:rsidP="007F0F20">
      <w:pPr>
        <w:widowControl w:val="0"/>
        <w:autoSpaceDE w:val="0"/>
        <w:autoSpaceDN w:val="0"/>
        <w:adjustRightInd w:val="0"/>
        <w:rPr>
          <w:rFonts w:ascii="Arial Narrow" w:hAnsi="Arial Narrow" w:cs="Arial"/>
          <w:b/>
          <w:sz w:val="22"/>
          <w:szCs w:val="22"/>
        </w:rPr>
      </w:pPr>
    </w:p>
    <w:p w14:paraId="2C0D31B3" w14:textId="77777777" w:rsidR="007F0F20" w:rsidRPr="00E60812" w:rsidRDefault="007F0F20" w:rsidP="007F0F20">
      <w:pPr>
        <w:widowControl w:val="0"/>
        <w:autoSpaceDE w:val="0"/>
        <w:autoSpaceDN w:val="0"/>
        <w:adjustRightInd w:val="0"/>
        <w:rPr>
          <w:rFonts w:ascii="Arial Narrow" w:hAnsi="Arial Narrow" w:cs="Arial"/>
          <w:b/>
          <w:sz w:val="22"/>
          <w:szCs w:val="22"/>
        </w:rPr>
      </w:pPr>
      <w:r w:rsidRPr="00AF5BEB">
        <w:rPr>
          <w:rFonts w:ascii="Arial Narrow" w:hAnsi="Arial Narrow" w:cs="Arial"/>
          <w:sz w:val="22"/>
          <w:szCs w:val="22"/>
        </w:rPr>
        <w:t>“Let’s Get It Started… Oh Wait, It Already Has Been?” Conversations Between Disability Studies and Sport Sociology</w:t>
      </w:r>
    </w:p>
    <w:p w14:paraId="11385D9F" w14:textId="77777777" w:rsidR="007F0F20" w:rsidRDefault="007F0F20" w:rsidP="007F0F20">
      <w:pPr>
        <w:widowControl w:val="0"/>
        <w:autoSpaceDE w:val="0"/>
        <w:autoSpaceDN w:val="0"/>
        <w:adjustRightInd w:val="0"/>
        <w:rPr>
          <w:rFonts w:ascii="Arial Narrow" w:hAnsi="Arial Narrow" w:cs="Arial"/>
          <w:b/>
          <w:sz w:val="22"/>
          <w:szCs w:val="22"/>
        </w:rPr>
      </w:pPr>
    </w:p>
    <w:p w14:paraId="3C4DEEDF" w14:textId="3A6C5C14" w:rsidR="007F0F20" w:rsidRDefault="007F0F20" w:rsidP="007F0F20">
      <w:pPr>
        <w:widowControl w:val="0"/>
        <w:autoSpaceDE w:val="0"/>
        <w:autoSpaceDN w:val="0"/>
        <w:adjustRightInd w:val="0"/>
        <w:spacing w:after="240"/>
        <w:rPr>
          <w:rFonts w:ascii="Arial Narrow" w:hAnsi="Arial Narrow" w:cs="Arial"/>
          <w:sz w:val="22"/>
          <w:szCs w:val="22"/>
        </w:rPr>
      </w:pPr>
      <w:r w:rsidRPr="00AF5BEB">
        <w:rPr>
          <w:rFonts w:ascii="Arial Narrow" w:hAnsi="Arial Narrow" w:cs="Arial"/>
          <w:sz w:val="22"/>
          <w:szCs w:val="22"/>
        </w:rPr>
        <w:t xml:space="preserve">This paper seeks to better understand the values and limitations of the current epistemology within sport sociology. Since Jay </w:t>
      </w:r>
      <w:proofErr w:type="spellStart"/>
      <w:r w:rsidRPr="00AF5BEB">
        <w:rPr>
          <w:rFonts w:ascii="Arial Narrow" w:hAnsi="Arial Narrow" w:cs="Arial"/>
          <w:sz w:val="22"/>
          <w:szCs w:val="22"/>
        </w:rPr>
        <w:t>Coakley’s</w:t>
      </w:r>
      <w:proofErr w:type="spellEnd"/>
      <w:r w:rsidRPr="00AF5BEB">
        <w:rPr>
          <w:rFonts w:ascii="Arial Narrow" w:hAnsi="Arial Narrow" w:cs="Arial"/>
          <w:sz w:val="22"/>
          <w:szCs w:val="22"/>
        </w:rPr>
        <w:t xml:space="preserve"> (2009) </w:t>
      </w:r>
      <w:r w:rsidRPr="00AF5BEB">
        <w:rPr>
          <w:rFonts w:ascii="Arial Narrow" w:hAnsi="Arial Narrow" w:cs="Arial"/>
          <w:i/>
          <w:iCs/>
          <w:sz w:val="22"/>
          <w:szCs w:val="22"/>
        </w:rPr>
        <w:t xml:space="preserve">Sports in Society: Issues and Controversies </w:t>
      </w:r>
      <w:r w:rsidRPr="00AF5BEB">
        <w:rPr>
          <w:rFonts w:ascii="Arial Narrow" w:hAnsi="Arial Narrow" w:cs="Arial"/>
          <w:sz w:val="22"/>
          <w:szCs w:val="22"/>
        </w:rPr>
        <w:t xml:space="preserve">is one of the more critical and popular textbooks, I use this text as an example of the field’s current thinking by examining the textbook’s inclusion or exclusion of athletes with disabilities in general and more specifically athletes with mental impairments. This textbook influences contemporary thought on disability, mental impairment, and madness both directly through discussions of issues </w:t>
      </w:r>
      <w:proofErr w:type="spellStart"/>
      <w:r w:rsidRPr="00AF5BEB">
        <w:rPr>
          <w:rFonts w:ascii="Arial Narrow" w:hAnsi="Arial Narrow" w:cs="Arial"/>
          <w:sz w:val="22"/>
          <w:szCs w:val="22"/>
        </w:rPr>
        <w:t>Coakley</w:t>
      </w:r>
      <w:proofErr w:type="spellEnd"/>
      <w:r w:rsidRPr="00AF5BEB">
        <w:rPr>
          <w:rFonts w:ascii="Arial Narrow" w:hAnsi="Arial Narrow" w:cs="Arial"/>
          <w:sz w:val="22"/>
          <w:szCs w:val="22"/>
        </w:rPr>
        <w:t xml:space="preserve"> chooses to include and indirectly through issues and controversies that have been excluded. The text privileges athletes with physical impairments over those with mental impairments and lacks critical discussions on the issues that arise from intersections of other aspects of identity with disability. Furthermore it maintains the barrier between the “normal” able-bodied athletes and the athletes with disabilities. This suggests that current epistemology within the field of sport sociology is inherently </w:t>
      </w:r>
      <w:proofErr w:type="spellStart"/>
      <w:r w:rsidRPr="00AF5BEB">
        <w:rPr>
          <w:rFonts w:ascii="Arial Narrow" w:hAnsi="Arial Narrow" w:cs="Arial"/>
          <w:sz w:val="22"/>
          <w:szCs w:val="22"/>
        </w:rPr>
        <w:t>ableist</w:t>
      </w:r>
      <w:proofErr w:type="spellEnd"/>
      <w:r w:rsidRPr="00AF5BEB">
        <w:rPr>
          <w:rFonts w:ascii="Arial Narrow" w:hAnsi="Arial Narrow" w:cs="Arial"/>
          <w:sz w:val="22"/>
          <w:szCs w:val="22"/>
        </w:rPr>
        <w:t xml:space="preserve"> in nature. With the aid of </w:t>
      </w:r>
      <w:proofErr w:type="spellStart"/>
      <w:r w:rsidRPr="00AF5BEB">
        <w:rPr>
          <w:rFonts w:ascii="Arial Narrow" w:hAnsi="Arial Narrow" w:cs="Arial"/>
          <w:sz w:val="22"/>
          <w:szCs w:val="22"/>
        </w:rPr>
        <w:t>McRuer’s</w:t>
      </w:r>
      <w:proofErr w:type="spellEnd"/>
      <w:r w:rsidRPr="00AF5BEB">
        <w:rPr>
          <w:rFonts w:ascii="Arial Narrow" w:hAnsi="Arial Narrow" w:cs="Arial"/>
          <w:sz w:val="22"/>
          <w:szCs w:val="22"/>
        </w:rPr>
        <w:t xml:space="preserve"> (2006) </w:t>
      </w:r>
      <w:r w:rsidRPr="00AF5BEB">
        <w:rPr>
          <w:rFonts w:ascii="Arial Narrow" w:hAnsi="Arial Narrow" w:cs="Arial"/>
          <w:i/>
          <w:iCs/>
          <w:sz w:val="22"/>
          <w:szCs w:val="22"/>
        </w:rPr>
        <w:t>Crip Theory</w:t>
      </w:r>
      <w:r w:rsidRPr="00AF5BEB">
        <w:rPr>
          <w:rFonts w:ascii="Arial Narrow" w:hAnsi="Arial Narrow" w:cs="Arial"/>
          <w:sz w:val="22"/>
          <w:szCs w:val="22"/>
        </w:rPr>
        <w:t xml:space="preserve">, Shapiro’s (1993) </w:t>
      </w:r>
      <w:r w:rsidRPr="00AF5BEB">
        <w:rPr>
          <w:rFonts w:ascii="Arial Narrow" w:hAnsi="Arial Narrow" w:cs="Arial"/>
          <w:i/>
          <w:iCs/>
          <w:sz w:val="22"/>
          <w:szCs w:val="22"/>
        </w:rPr>
        <w:t>No Pity</w:t>
      </w:r>
      <w:r w:rsidRPr="00AF5BEB">
        <w:rPr>
          <w:rFonts w:ascii="Arial Narrow" w:hAnsi="Arial Narrow" w:cs="Arial"/>
          <w:sz w:val="22"/>
          <w:szCs w:val="22"/>
        </w:rPr>
        <w:t xml:space="preserve">, and Davis’s (2010) </w:t>
      </w:r>
      <w:r w:rsidRPr="00AF5BEB">
        <w:rPr>
          <w:rFonts w:ascii="Arial Narrow" w:hAnsi="Arial Narrow" w:cs="Arial"/>
          <w:i/>
          <w:iCs/>
          <w:sz w:val="22"/>
          <w:szCs w:val="22"/>
        </w:rPr>
        <w:t>Disability Studies Reader</w:t>
      </w:r>
      <w:r w:rsidRPr="00AF5BEB">
        <w:rPr>
          <w:rFonts w:ascii="Arial Narrow" w:hAnsi="Arial Narrow" w:cs="Arial"/>
          <w:sz w:val="22"/>
          <w:szCs w:val="22"/>
        </w:rPr>
        <w:t xml:space="preserve">, I hope to provide suggestions for conversations between these two fields, including ways to </w:t>
      </w:r>
      <w:proofErr w:type="spellStart"/>
      <w:r w:rsidRPr="00AF5BEB">
        <w:rPr>
          <w:rFonts w:ascii="Arial Narrow" w:hAnsi="Arial Narrow" w:cs="Arial"/>
          <w:i/>
          <w:iCs/>
          <w:sz w:val="22"/>
          <w:szCs w:val="22"/>
        </w:rPr>
        <w:t>crip</w:t>
      </w:r>
      <w:proofErr w:type="spellEnd"/>
      <w:r w:rsidRPr="00AF5BEB">
        <w:rPr>
          <w:rFonts w:ascii="Arial Narrow" w:hAnsi="Arial Narrow" w:cs="Arial"/>
          <w:sz w:val="22"/>
          <w:szCs w:val="22"/>
        </w:rPr>
        <w:t xml:space="preserve"> sport sociology.</w:t>
      </w:r>
    </w:p>
    <w:p w14:paraId="2EB53CE0" w14:textId="77777777" w:rsidR="0000207D" w:rsidRPr="002C0351" w:rsidRDefault="0000207D" w:rsidP="0000207D">
      <w:pPr>
        <w:rPr>
          <w:rFonts w:ascii="Arial Narrow" w:eastAsia="Times New Roman" w:hAnsi="Arial Narrow" w:cs="Times New Roman"/>
          <w:color w:val="000000" w:themeColor="text1"/>
          <w:sz w:val="22"/>
          <w:szCs w:val="22"/>
        </w:rPr>
      </w:pPr>
      <w:r w:rsidRPr="002C0351">
        <w:rPr>
          <w:rFonts w:ascii="Arial Narrow" w:eastAsia="Times New Roman" w:hAnsi="Arial Narrow" w:cs="Times New Roman"/>
          <w:b/>
          <w:color w:val="000000" w:themeColor="text1"/>
          <w:sz w:val="22"/>
          <w:szCs w:val="22"/>
        </w:rPr>
        <w:t xml:space="preserve">Waldman, </w:t>
      </w:r>
      <w:proofErr w:type="spellStart"/>
      <w:r w:rsidRPr="002C0351">
        <w:rPr>
          <w:rFonts w:ascii="Arial Narrow" w:eastAsia="Times New Roman" w:hAnsi="Arial Narrow" w:cs="Times New Roman"/>
          <w:b/>
          <w:color w:val="000000" w:themeColor="text1"/>
          <w:sz w:val="22"/>
          <w:szCs w:val="22"/>
        </w:rPr>
        <w:t>Devra</w:t>
      </w:r>
      <w:proofErr w:type="spellEnd"/>
      <w:r w:rsidRPr="002C0351">
        <w:rPr>
          <w:rFonts w:ascii="Arial Narrow" w:eastAsia="Times New Roman" w:hAnsi="Arial Narrow" w:cs="Times New Roman"/>
          <w:b/>
          <w:color w:val="000000" w:themeColor="text1"/>
          <w:sz w:val="22"/>
          <w:szCs w:val="22"/>
        </w:rPr>
        <w:t>,</w:t>
      </w:r>
      <w:r>
        <w:rPr>
          <w:rFonts w:ascii="Arial Narrow" w:eastAsia="Times New Roman" w:hAnsi="Arial Narrow" w:cs="Times New Roman"/>
          <w:color w:val="000000" w:themeColor="text1"/>
          <w:sz w:val="22"/>
          <w:szCs w:val="22"/>
        </w:rPr>
        <w:t xml:space="preserve"> </w:t>
      </w:r>
      <w:r w:rsidRPr="002C0351">
        <w:rPr>
          <w:rFonts w:ascii="Arial Narrow" w:eastAsia="Times New Roman" w:hAnsi="Arial Narrow" w:cs="Times New Roman"/>
          <w:color w:val="000000" w:themeColor="text1"/>
          <w:sz w:val="22"/>
          <w:szCs w:val="22"/>
        </w:rPr>
        <w:t>University of Toronto</w:t>
      </w:r>
      <w:r>
        <w:rPr>
          <w:rFonts w:ascii="Arial Narrow" w:eastAsia="Times New Roman" w:hAnsi="Arial Narrow" w:cs="Times New Roman"/>
          <w:color w:val="000000" w:themeColor="text1"/>
          <w:sz w:val="22"/>
          <w:szCs w:val="22"/>
        </w:rPr>
        <w:t xml:space="preserve">, </w:t>
      </w:r>
      <w:hyperlink r:id="rId205" w:history="1">
        <w:r w:rsidRPr="002C0351">
          <w:rPr>
            <w:rStyle w:val="Hyperlink"/>
            <w:rFonts w:ascii="Arial Narrow" w:eastAsia="Times New Roman" w:hAnsi="Arial Narrow" w:cs="Times New Roman"/>
            <w:sz w:val="22"/>
            <w:szCs w:val="22"/>
          </w:rPr>
          <w:t>devra.waldman@utoronto.ca</w:t>
        </w:r>
      </w:hyperlink>
    </w:p>
    <w:p w14:paraId="79ED2647" w14:textId="77777777" w:rsidR="0000207D" w:rsidRDefault="0000207D" w:rsidP="0000207D">
      <w:pPr>
        <w:rPr>
          <w:rFonts w:ascii="Arial Narrow" w:eastAsia="Times New Roman" w:hAnsi="Arial Narrow" w:cs="Times New Roman"/>
          <w:color w:val="000000" w:themeColor="text1"/>
          <w:sz w:val="22"/>
          <w:szCs w:val="22"/>
        </w:rPr>
      </w:pPr>
    </w:p>
    <w:p w14:paraId="19E267E2" w14:textId="77777777" w:rsidR="0000207D" w:rsidRPr="002C0351" w:rsidRDefault="0000207D" w:rsidP="0000207D">
      <w:pPr>
        <w:rPr>
          <w:rFonts w:ascii="Arial Narrow" w:eastAsia="Times New Roman" w:hAnsi="Arial Narrow" w:cs="Times New Roman"/>
          <w:color w:val="000000" w:themeColor="text1"/>
          <w:sz w:val="22"/>
          <w:szCs w:val="22"/>
        </w:rPr>
      </w:pPr>
      <w:r w:rsidRPr="002C0351">
        <w:rPr>
          <w:rFonts w:ascii="Arial Narrow" w:eastAsia="Times New Roman" w:hAnsi="Arial Narrow" w:cs="Times New Roman"/>
          <w:color w:val="000000" w:themeColor="text1"/>
          <w:sz w:val="22"/>
          <w:szCs w:val="22"/>
        </w:rPr>
        <w:t>Goal Girls - A Postcolonial Feminist Critique</w:t>
      </w:r>
    </w:p>
    <w:p w14:paraId="7AE6C73D" w14:textId="37E879DA" w:rsidR="004F1853" w:rsidRDefault="0000207D" w:rsidP="0000207D">
      <w:pPr>
        <w:spacing w:before="100" w:beforeAutospacing="1" w:after="100" w:afterAutospacing="1"/>
        <w:rPr>
          <w:rFonts w:ascii="Arial Narrow" w:eastAsia="Times New Roman" w:hAnsi="Arial Narrow" w:cs="Times New Roman"/>
          <w:color w:val="000000" w:themeColor="text1"/>
          <w:sz w:val="22"/>
          <w:szCs w:val="22"/>
        </w:rPr>
      </w:pPr>
      <w:r w:rsidRPr="002C0351">
        <w:rPr>
          <w:rFonts w:ascii="Arial Narrow" w:eastAsia="Times New Roman" w:hAnsi="Arial Narrow" w:cs="Times New Roman"/>
          <w:color w:val="000000" w:themeColor="text1"/>
          <w:sz w:val="22"/>
          <w:szCs w:val="22"/>
        </w:rPr>
        <w:t>Over the last 20 years the idea of using sport to promote development and peace (SDP) has been gaining momentum. This paper investigates the SDP literature, particularly the fears that SDP projects may impose Western ideas, goals, and beliefs on the target societies. After highlighting the critiques of the SDP field, postcolonial feminist theory is introduced as a method of critique of development projects and processes. This paper brings together the critiques of SDP and postcolonial feminist theory in the critique of a particular SDP project, Goal Girls. Goal Girls is a corporate social responsibility project financed by the Standard Chartered Bank that operates in India, Jordan, Nigeria, and China. Targeting girls aged 14-19, the program seeks to empower girls through netball, financial education, and life skills training. Using a postcolonial feminist approach, this paper critiques the Goal Girls website, particularly the ways in which Standard Chartered Bank positions itself in relation to the program participants. Presentation of the program in binaries, the power that held and controlled by the Standard Chartered Bank, and discourse of expansion is discussed to bring light to the potentially problematic (</w:t>
      </w:r>
      <w:proofErr w:type="gramStart"/>
      <w:r w:rsidRPr="002C0351">
        <w:rPr>
          <w:rFonts w:ascii="Arial Narrow" w:eastAsia="Times New Roman" w:hAnsi="Arial Narrow" w:cs="Times New Roman"/>
          <w:color w:val="000000" w:themeColor="text1"/>
          <w:sz w:val="22"/>
          <w:szCs w:val="22"/>
        </w:rPr>
        <w:t>re)colonizing</w:t>
      </w:r>
      <w:proofErr w:type="gramEnd"/>
      <w:r w:rsidRPr="002C0351">
        <w:rPr>
          <w:rFonts w:ascii="Arial Narrow" w:eastAsia="Times New Roman" w:hAnsi="Arial Narrow" w:cs="Times New Roman"/>
          <w:color w:val="000000" w:themeColor="text1"/>
          <w:sz w:val="22"/>
          <w:szCs w:val="22"/>
        </w:rPr>
        <w:t xml:space="preserve"> effects of this particular SDP project. </w:t>
      </w:r>
    </w:p>
    <w:p w14:paraId="03688C3D" w14:textId="77777777" w:rsidR="00507EFA" w:rsidRPr="00507EFA" w:rsidRDefault="00507EFA" w:rsidP="00507EFA">
      <w:pPr>
        <w:rPr>
          <w:rFonts w:ascii="Arial Narrow" w:eastAsia="Times New Roman" w:hAnsi="Arial Narrow" w:cs="Times New Roman"/>
          <w:sz w:val="22"/>
          <w:szCs w:val="22"/>
        </w:rPr>
      </w:pPr>
      <w:r w:rsidRPr="00507EFA">
        <w:rPr>
          <w:rFonts w:ascii="Arial Narrow" w:eastAsia="Times New Roman" w:hAnsi="Arial Narrow" w:cs="Times New Roman"/>
          <w:b/>
          <w:sz w:val="22"/>
          <w:szCs w:val="22"/>
        </w:rPr>
        <w:t>Walker, Christopher</w:t>
      </w:r>
      <w:r w:rsidRPr="00507EFA">
        <w:rPr>
          <w:rFonts w:ascii="Arial Narrow" w:eastAsia="Times New Roman" w:hAnsi="Arial Narrow" w:cs="Times New Roman"/>
          <w:sz w:val="22"/>
          <w:szCs w:val="22"/>
        </w:rPr>
        <w:t>, Saint Leo University, Christopher.walker04@email.saintleo.edu</w:t>
      </w:r>
    </w:p>
    <w:p w14:paraId="5CD8A852" w14:textId="77777777" w:rsidR="00507EFA" w:rsidRPr="00507EFA" w:rsidRDefault="00507EFA" w:rsidP="00507EFA">
      <w:pPr>
        <w:rPr>
          <w:rFonts w:ascii="Arial Narrow" w:eastAsia="Times New Roman" w:hAnsi="Arial Narrow" w:cs="Times New Roman"/>
          <w:sz w:val="22"/>
          <w:szCs w:val="22"/>
        </w:rPr>
      </w:pPr>
    </w:p>
    <w:p w14:paraId="7EBE3969" w14:textId="77777777" w:rsidR="00507EFA" w:rsidRPr="00507EFA" w:rsidRDefault="00507EFA" w:rsidP="00507EFA">
      <w:pPr>
        <w:rPr>
          <w:rFonts w:ascii="Arial Narrow" w:eastAsia="Times New Roman" w:hAnsi="Arial Narrow" w:cs="Times New Roman"/>
          <w:sz w:val="22"/>
          <w:szCs w:val="22"/>
        </w:rPr>
      </w:pPr>
      <w:r w:rsidRPr="00507EFA">
        <w:rPr>
          <w:rFonts w:ascii="Arial Narrow" w:eastAsia="Times New Roman" w:hAnsi="Arial Narrow" w:cs="Times New Roman"/>
          <w:sz w:val="22"/>
          <w:szCs w:val="22"/>
        </w:rPr>
        <w:t>The Institution of Fantasy Football</w:t>
      </w:r>
    </w:p>
    <w:p w14:paraId="62AD795D" w14:textId="77777777" w:rsidR="00507EFA" w:rsidRPr="00507EFA" w:rsidRDefault="00507EFA" w:rsidP="00507EFA">
      <w:pPr>
        <w:rPr>
          <w:rFonts w:ascii="Arial Narrow" w:eastAsia="Times New Roman" w:hAnsi="Arial Narrow" w:cs="Times New Roman"/>
          <w:sz w:val="22"/>
          <w:szCs w:val="22"/>
        </w:rPr>
      </w:pPr>
    </w:p>
    <w:p w14:paraId="3415C751" w14:textId="77777777" w:rsidR="00507EFA" w:rsidRPr="00507EFA" w:rsidRDefault="00507EFA" w:rsidP="00507EFA">
      <w:pPr>
        <w:ind w:firstLine="720"/>
        <w:rPr>
          <w:rFonts w:ascii="Arial Narrow" w:hAnsi="Arial Narrow" w:cs="Times New Roman"/>
          <w:sz w:val="22"/>
          <w:szCs w:val="22"/>
        </w:rPr>
      </w:pPr>
      <w:r w:rsidRPr="00507EFA">
        <w:rPr>
          <w:rFonts w:ascii="Arial Narrow" w:hAnsi="Arial Narrow" w:cs="Times New Roman"/>
          <w:sz w:val="22"/>
          <w:szCs w:val="22"/>
        </w:rPr>
        <w:t xml:space="preserve">An institution is any group in a society that has an impact on that society or governs it in some sort of way.  There is evidence pointing to the emergence of fantasy football as an institution in the United States.  Fantasy football has changed the way that Americans follow the National Football League (NFL).  Every Sunday millions of Americans rush to their computers, </w:t>
      </w:r>
      <w:proofErr w:type="spellStart"/>
      <w:r w:rsidRPr="00507EFA">
        <w:rPr>
          <w:rFonts w:ascii="Arial Narrow" w:hAnsi="Arial Narrow" w:cs="Times New Roman"/>
          <w:sz w:val="22"/>
          <w:szCs w:val="22"/>
        </w:rPr>
        <w:t>pdas</w:t>
      </w:r>
      <w:proofErr w:type="spellEnd"/>
      <w:r w:rsidRPr="00507EFA">
        <w:rPr>
          <w:rFonts w:ascii="Arial Narrow" w:hAnsi="Arial Narrow" w:cs="Times New Roman"/>
          <w:sz w:val="22"/>
          <w:szCs w:val="22"/>
        </w:rPr>
        <w:t xml:space="preserve">, and smart phones to adjust their rosters.  The diehard fan has become enamored by not just the team but also by the player.  A recent survey taken actually shows that most people still </w:t>
      </w:r>
      <w:proofErr w:type="gramStart"/>
      <w:r w:rsidRPr="00507EFA">
        <w:rPr>
          <w:rFonts w:ascii="Arial Narrow" w:hAnsi="Arial Narrow" w:cs="Times New Roman"/>
          <w:sz w:val="22"/>
          <w:szCs w:val="22"/>
        </w:rPr>
        <w:t>watch  their</w:t>
      </w:r>
      <w:proofErr w:type="gramEnd"/>
      <w:r w:rsidRPr="00507EFA">
        <w:rPr>
          <w:rFonts w:ascii="Arial Narrow" w:hAnsi="Arial Narrow" w:cs="Times New Roman"/>
          <w:sz w:val="22"/>
          <w:szCs w:val="22"/>
        </w:rPr>
        <w:t xml:space="preserve"> favorite team but they will closely watch the team that has their best fantasy player on it. (Dwyer)  Millions of dollars are spent each year as people join friends, family, co-workers, and complete strangers in competition of who is the smartest football fan.  The main purpose (of this league) was to bring together some of the best football minds in the area to see how well they could put teams together and as best they could. (COED Magazine)  Through the use of research, surveys, observation, and follow up interviews, this study will examine how the game of fantasy football has evolved into the institution it is today.</w:t>
      </w:r>
    </w:p>
    <w:p w14:paraId="428C42CC" w14:textId="77777777" w:rsidR="00507EFA" w:rsidRPr="00D36BCA" w:rsidRDefault="00507EFA" w:rsidP="00507EFA">
      <w:pPr>
        <w:rPr>
          <w:rFonts w:ascii="Arial Narrow" w:eastAsia="Times New Roman" w:hAnsi="Arial Narrow" w:cs="Times New Roman"/>
          <w:sz w:val="20"/>
          <w:szCs w:val="20"/>
        </w:rPr>
      </w:pPr>
    </w:p>
    <w:p w14:paraId="4F42B855" w14:textId="77777777" w:rsidR="00507EFA" w:rsidRDefault="00507EFA" w:rsidP="003A0342">
      <w:pPr>
        <w:rPr>
          <w:rFonts w:ascii="Arial Narrow" w:hAnsi="Arial Narrow"/>
          <w:b/>
          <w:sz w:val="22"/>
          <w:szCs w:val="22"/>
        </w:rPr>
      </w:pPr>
    </w:p>
    <w:p w14:paraId="4DA66474" w14:textId="77777777" w:rsidR="00507EFA" w:rsidRDefault="00507EFA" w:rsidP="003A0342">
      <w:pPr>
        <w:rPr>
          <w:rFonts w:ascii="Arial Narrow" w:hAnsi="Arial Narrow"/>
          <w:b/>
          <w:sz w:val="22"/>
          <w:szCs w:val="22"/>
        </w:rPr>
      </w:pPr>
    </w:p>
    <w:p w14:paraId="41DA41B2" w14:textId="7A8A8502" w:rsidR="003A0342" w:rsidRPr="003A0342" w:rsidRDefault="003A0342" w:rsidP="003A0342">
      <w:pPr>
        <w:rPr>
          <w:rFonts w:ascii="Arial Narrow" w:hAnsi="Arial Narrow"/>
          <w:b/>
          <w:sz w:val="22"/>
          <w:szCs w:val="22"/>
        </w:rPr>
      </w:pPr>
      <w:r>
        <w:rPr>
          <w:rFonts w:ascii="Arial Narrow" w:hAnsi="Arial Narrow"/>
          <w:b/>
          <w:sz w:val="22"/>
          <w:szCs w:val="22"/>
        </w:rPr>
        <w:t>Walker, Nefertiti A.</w:t>
      </w:r>
      <w:r w:rsidRPr="003A0342">
        <w:rPr>
          <w:rFonts w:ascii="Arial Narrow" w:hAnsi="Arial Narrow"/>
          <w:sz w:val="22"/>
          <w:szCs w:val="22"/>
        </w:rPr>
        <w:t xml:space="preserve">, University of Massachusetts, Amherst, </w:t>
      </w:r>
      <w:hyperlink r:id="rId206" w:history="1">
        <w:r w:rsidRPr="003A0342">
          <w:rPr>
            <w:rStyle w:val="Hyperlink"/>
            <w:rFonts w:ascii="Arial Narrow" w:hAnsi="Arial Narrow"/>
            <w:sz w:val="22"/>
            <w:szCs w:val="22"/>
          </w:rPr>
          <w:t>nwalker@isenberg.umass.edu</w:t>
        </w:r>
      </w:hyperlink>
      <w:r w:rsidRPr="003A0342">
        <w:rPr>
          <w:rFonts w:ascii="Arial Narrow" w:hAnsi="Arial Narrow"/>
          <w:sz w:val="22"/>
          <w:szCs w:val="22"/>
        </w:rPr>
        <w:br/>
      </w:r>
    </w:p>
    <w:p w14:paraId="6D173004" w14:textId="77777777" w:rsidR="003A0342" w:rsidRPr="003A0342" w:rsidRDefault="003A0342" w:rsidP="003A0342">
      <w:pPr>
        <w:rPr>
          <w:rFonts w:ascii="Arial Narrow" w:hAnsi="Arial Narrow"/>
          <w:b/>
          <w:sz w:val="22"/>
          <w:szCs w:val="22"/>
        </w:rPr>
      </w:pPr>
    </w:p>
    <w:p w14:paraId="2BFB6A28" w14:textId="77777777" w:rsidR="003A0342" w:rsidRPr="003A0342" w:rsidRDefault="003A0342" w:rsidP="003A0342">
      <w:pPr>
        <w:rPr>
          <w:rFonts w:ascii="Arial Narrow" w:hAnsi="Arial Narrow"/>
          <w:sz w:val="22"/>
          <w:szCs w:val="22"/>
        </w:rPr>
      </w:pPr>
      <w:proofErr w:type="spellStart"/>
      <w:r w:rsidRPr="003A0342">
        <w:rPr>
          <w:rFonts w:ascii="Arial Narrow" w:hAnsi="Arial Narrow"/>
          <w:sz w:val="22"/>
          <w:szCs w:val="22"/>
        </w:rPr>
        <w:t>Meso</w:t>
      </w:r>
      <w:proofErr w:type="spellEnd"/>
      <w:r w:rsidRPr="003A0342">
        <w:rPr>
          <w:rFonts w:ascii="Arial Narrow" w:hAnsi="Arial Narrow"/>
          <w:sz w:val="22"/>
          <w:szCs w:val="22"/>
        </w:rPr>
        <w:t>-level factors influencing the underrepresentation of women: Men’s college basketball</w:t>
      </w:r>
    </w:p>
    <w:p w14:paraId="67244DB5" w14:textId="26EF353E" w:rsidR="003A0342" w:rsidRPr="003A0342" w:rsidRDefault="003A0342" w:rsidP="003A0342">
      <w:pPr>
        <w:rPr>
          <w:rFonts w:ascii="Arial Narrow" w:hAnsi="Arial Narrow"/>
          <w:sz w:val="22"/>
          <w:szCs w:val="22"/>
        </w:rPr>
      </w:pPr>
      <w:r w:rsidRPr="003A0342">
        <w:rPr>
          <w:rFonts w:ascii="Arial Narrow" w:hAnsi="Arial Narrow"/>
          <w:sz w:val="22"/>
          <w:szCs w:val="22"/>
        </w:rPr>
        <w:br/>
        <w:t>Recent investigations of gender have applied a multilevel framework to</w:t>
      </w:r>
      <w:r w:rsidRPr="003A0342">
        <w:rPr>
          <w:rFonts w:ascii="Arial Narrow" w:hAnsi="Arial Narrow"/>
          <w:sz w:val="22"/>
          <w:szCs w:val="22"/>
        </w:rPr>
        <w:br/>
        <w:t>examining the inequities of women in organizations, specifically sports (Cunningham &amp; Sagas, 2008; Dixon &amp; Cunningham, 2006; Kozlowski</w:t>
      </w:r>
      <w:r w:rsidRPr="003A0342">
        <w:rPr>
          <w:rFonts w:ascii="Arial Narrow" w:hAnsi="Arial Narrow"/>
          <w:sz w:val="22"/>
          <w:szCs w:val="22"/>
        </w:rPr>
        <w:br/>
        <w:t xml:space="preserve">&amp; Klein, 2000). </w:t>
      </w:r>
      <w:proofErr w:type="spellStart"/>
      <w:r w:rsidRPr="003A0342">
        <w:rPr>
          <w:rFonts w:ascii="Arial Narrow" w:hAnsi="Arial Narrow"/>
          <w:sz w:val="22"/>
          <w:szCs w:val="22"/>
        </w:rPr>
        <w:t>Meso</w:t>
      </w:r>
      <w:proofErr w:type="spellEnd"/>
      <w:r w:rsidRPr="003A0342">
        <w:rPr>
          <w:rFonts w:ascii="Arial Narrow" w:hAnsi="Arial Narrow"/>
          <w:sz w:val="22"/>
          <w:szCs w:val="22"/>
        </w:rPr>
        <w:t xml:space="preserve">-level concepts that may influence the underrepresentation of women in sports include, but are not limited to stereotypes, gender roles, discrimination and homologous reproduction (Cunningham &amp; Sagas, 2008; Dixon &amp; Cunningham, 2006). The purpose of this study was to identify and explore </w:t>
      </w:r>
      <w:proofErr w:type="spellStart"/>
      <w:r w:rsidRPr="003A0342">
        <w:rPr>
          <w:rFonts w:ascii="Arial Narrow" w:hAnsi="Arial Narrow"/>
          <w:sz w:val="22"/>
          <w:szCs w:val="22"/>
        </w:rPr>
        <w:t>meso</w:t>
      </w:r>
      <w:proofErr w:type="spellEnd"/>
      <w:r w:rsidRPr="003A0342">
        <w:rPr>
          <w:rFonts w:ascii="Arial Narrow" w:hAnsi="Arial Narrow"/>
          <w:sz w:val="22"/>
          <w:szCs w:val="22"/>
        </w:rPr>
        <w:t>-level factors, which contribute to the underrepresentation of women in men’s college basketball. Specifically, the theoretical concepts of homologous</w:t>
      </w:r>
      <w:r w:rsidRPr="003A0342">
        <w:rPr>
          <w:rFonts w:ascii="Arial Narrow" w:hAnsi="Arial Narrow"/>
          <w:sz w:val="22"/>
          <w:szCs w:val="22"/>
        </w:rPr>
        <w:br/>
        <w:t xml:space="preserve">reproduction and gender stereotypes were examined for their presence in the perceptions and attitudes of players towards women coaching in men’s college basketball. Online surveys were administered to 130 </w:t>
      </w:r>
      <w:proofErr w:type="gramStart"/>
      <w:r w:rsidRPr="003A0342">
        <w:rPr>
          <w:rFonts w:ascii="Arial Narrow" w:hAnsi="Arial Narrow"/>
          <w:sz w:val="22"/>
          <w:szCs w:val="22"/>
        </w:rPr>
        <w:t>men’s</w:t>
      </w:r>
      <w:proofErr w:type="gramEnd"/>
      <w:r w:rsidRPr="003A0342">
        <w:rPr>
          <w:rFonts w:ascii="Arial Narrow" w:hAnsi="Arial Narrow"/>
          <w:sz w:val="22"/>
          <w:szCs w:val="22"/>
        </w:rPr>
        <w:t xml:space="preserve"> and women’s college basketball players. Follow-up interviews were later completed with seven participants in an effort to further explain and confirm the quantitative data. Results from the two-way ANOVA suggest that women expressed more favorable attitudes toward women coaching in men’s college basketball than their male counterparts. Gender of previous leaders did not influence attitudes. However, qualitative data suggests both male and female players expressed traditional gender stereotypes in their reasoning for this phenomenon.</w:t>
      </w:r>
    </w:p>
    <w:p w14:paraId="413911EC" w14:textId="77777777" w:rsidR="0021472E" w:rsidRDefault="0021472E" w:rsidP="0021472E">
      <w:pPr>
        <w:rPr>
          <w:rFonts w:ascii="Arial Narrow" w:hAnsi="Arial Narrow"/>
          <w:b/>
          <w:sz w:val="22"/>
          <w:szCs w:val="22"/>
        </w:rPr>
      </w:pPr>
    </w:p>
    <w:p w14:paraId="10FD50B0" w14:textId="6A849533" w:rsidR="00656D84" w:rsidRDefault="00656D84" w:rsidP="00656D84">
      <w:pPr>
        <w:widowControl w:val="0"/>
        <w:autoSpaceDE w:val="0"/>
        <w:autoSpaceDN w:val="0"/>
        <w:adjustRightInd w:val="0"/>
        <w:rPr>
          <w:rFonts w:ascii="Arial" w:hAnsi="Arial" w:cs="Arial"/>
          <w:sz w:val="20"/>
          <w:szCs w:val="20"/>
        </w:rPr>
      </w:pPr>
    </w:p>
    <w:p w14:paraId="610D256F" w14:textId="7950D44F" w:rsidR="00656D84" w:rsidRPr="00656D84" w:rsidRDefault="00656D84" w:rsidP="00656D84">
      <w:pPr>
        <w:widowControl w:val="0"/>
        <w:autoSpaceDE w:val="0"/>
        <w:autoSpaceDN w:val="0"/>
        <w:adjustRightInd w:val="0"/>
        <w:rPr>
          <w:rFonts w:ascii="Arial Narrow" w:hAnsi="Arial Narrow" w:cs="Arial"/>
          <w:sz w:val="22"/>
          <w:szCs w:val="22"/>
        </w:rPr>
      </w:pPr>
      <w:r w:rsidRPr="00656D84">
        <w:rPr>
          <w:rFonts w:ascii="Arial Narrow" w:hAnsi="Arial Narrow" w:cs="Arial"/>
          <w:b/>
          <w:bCs/>
          <w:sz w:val="22"/>
          <w:szCs w:val="22"/>
        </w:rPr>
        <w:t xml:space="preserve">Walton, </w:t>
      </w:r>
      <w:proofErr w:type="gramStart"/>
      <w:r w:rsidRPr="00656D84">
        <w:rPr>
          <w:rFonts w:ascii="Arial Narrow" w:hAnsi="Arial Narrow" w:cs="Arial"/>
          <w:b/>
          <w:bCs/>
          <w:sz w:val="22"/>
          <w:szCs w:val="22"/>
        </w:rPr>
        <w:t xml:space="preserve">Theresa </w:t>
      </w:r>
      <w:r w:rsidRPr="00656D84">
        <w:rPr>
          <w:rFonts w:ascii="Arial Narrow" w:hAnsi="Arial Narrow" w:cs="Arial"/>
          <w:sz w:val="22"/>
          <w:szCs w:val="22"/>
        </w:rPr>
        <w:t>,</w:t>
      </w:r>
      <w:proofErr w:type="gramEnd"/>
      <w:r w:rsidRPr="00656D84">
        <w:rPr>
          <w:rFonts w:ascii="Arial Narrow" w:hAnsi="Arial Narrow" w:cs="Arial"/>
          <w:sz w:val="22"/>
          <w:szCs w:val="22"/>
        </w:rPr>
        <w:t xml:space="preserve"> Kent State University (</w:t>
      </w:r>
      <w:hyperlink r:id="rId207" w:history="1">
        <w:r w:rsidRPr="00656D84">
          <w:rPr>
            <w:rFonts w:ascii="Arial Narrow" w:hAnsi="Arial Narrow" w:cs="Arial"/>
            <w:color w:val="1037A5"/>
            <w:sz w:val="22"/>
            <w:szCs w:val="22"/>
            <w:u w:val="single" w:color="1037A5"/>
          </w:rPr>
          <w:t>twalton1@kent.edu</w:t>
        </w:r>
      </w:hyperlink>
      <w:r w:rsidRPr="00656D84">
        <w:rPr>
          <w:rFonts w:ascii="Arial Narrow" w:hAnsi="Arial Narrow" w:cs="Arial"/>
          <w:sz w:val="22"/>
          <w:szCs w:val="22"/>
        </w:rPr>
        <w:t xml:space="preserve">) and </w:t>
      </w:r>
      <w:r w:rsidRPr="00656D84">
        <w:rPr>
          <w:rFonts w:ascii="Arial Narrow" w:hAnsi="Arial Narrow" w:cs="Arial"/>
          <w:b/>
          <w:bCs/>
          <w:sz w:val="22"/>
          <w:szCs w:val="22"/>
        </w:rPr>
        <w:t xml:space="preserve">Jennifer </w:t>
      </w:r>
      <w:proofErr w:type="spellStart"/>
      <w:r w:rsidRPr="00656D84">
        <w:rPr>
          <w:rFonts w:ascii="Arial Narrow" w:hAnsi="Arial Narrow" w:cs="Arial"/>
          <w:b/>
          <w:bCs/>
          <w:sz w:val="22"/>
          <w:szCs w:val="22"/>
        </w:rPr>
        <w:t>Fisette</w:t>
      </w:r>
      <w:proofErr w:type="spellEnd"/>
      <w:r w:rsidRPr="00656D84">
        <w:rPr>
          <w:rFonts w:ascii="Arial Narrow" w:hAnsi="Arial Narrow" w:cs="Arial"/>
          <w:b/>
          <w:bCs/>
          <w:sz w:val="22"/>
          <w:szCs w:val="22"/>
        </w:rPr>
        <w:t>,</w:t>
      </w:r>
      <w:r w:rsidRPr="00656D84">
        <w:rPr>
          <w:rFonts w:ascii="Arial Narrow" w:hAnsi="Arial Narrow" w:cs="Arial"/>
          <w:sz w:val="22"/>
          <w:szCs w:val="22"/>
        </w:rPr>
        <w:t xml:space="preserve"> Kent State University (</w:t>
      </w:r>
      <w:hyperlink r:id="rId208" w:history="1">
        <w:r w:rsidRPr="00656D84">
          <w:rPr>
            <w:rFonts w:ascii="Arial Narrow" w:hAnsi="Arial Narrow" w:cs="Arial"/>
            <w:color w:val="1037A5"/>
            <w:sz w:val="22"/>
            <w:szCs w:val="22"/>
            <w:u w:val="single" w:color="1037A5"/>
          </w:rPr>
          <w:t>jfisette@kent.edu</w:t>
        </w:r>
      </w:hyperlink>
      <w:r w:rsidRPr="00656D84">
        <w:rPr>
          <w:rFonts w:ascii="Arial Narrow" w:hAnsi="Arial Narrow" w:cs="Arial"/>
          <w:sz w:val="22"/>
          <w:szCs w:val="22"/>
        </w:rPr>
        <w:t>)</w:t>
      </w:r>
    </w:p>
    <w:p w14:paraId="2CEDDFC6" w14:textId="77777777" w:rsidR="00656D84" w:rsidRPr="00656D84" w:rsidRDefault="00656D84" w:rsidP="00656D84">
      <w:pPr>
        <w:widowControl w:val="0"/>
        <w:autoSpaceDE w:val="0"/>
        <w:autoSpaceDN w:val="0"/>
        <w:adjustRightInd w:val="0"/>
        <w:rPr>
          <w:rFonts w:ascii="Arial Narrow" w:hAnsi="Arial Narrow" w:cs="Arial"/>
          <w:sz w:val="22"/>
          <w:szCs w:val="22"/>
        </w:rPr>
      </w:pPr>
    </w:p>
    <w:p w14:paraId="506207B0" w14:textId="7B5CA49C" w:rsidR="00656D84" w:rsidRDefault="00656D84" w:rsidP="00656D84">
      <w:pPr>
        <w:widowControl w:val="0"/>
        <w:autoSpaceDE w:val="0"/>
        <w:autoSpaceDN w:val="0"/>
        <w:adjustRightInd w:val="0"/>
        <w:rPr>
          <w:rFonts w:ascii="Arial Narrow" w:hAnsi="Arial Narrow" w:cs="Arial"/>
          <w:bCs/>
          <w:sz w:val="22"/>
          <w:szCs w:val="22"/>
        </w:rPr>
      </w:pPr>
      <w:r w:rsidRPr="00656D84">
        <w:rPr>
          <w:rFonts w:ascii="Arial Narrow" w:hAnsi="Arial Narrow" w:cs="Arial"/>
          <w:bCs/>
          <w:sz w:val="22"/>
          <w:szCs w:val="22"/>
        </w:rPr>
        <w:t>‘Who Are You?</w:t>
      </w:r>
      <w:proofErr w:type="gramStart"/>
      <w:r w:rsidRPr="00656D84">
        <w:rPr>
          <w:rFonts w:ascii="Arial Narrow" w:hAnsi="Arial Narrow" w:cs="Arial"/>
          <w:bCs/>
          <w:sz w:val="22"/>
          <w:szCs w:val="22"/>
        </w:rPr>
        <w:t>’:</w:t>
      </w:r>
      <w:proofErr w:type="gramEnd"/>
      <w:r w:rsidRPr="00656D84">
        <w:rPr>
          <w:rFonts w:ascii="Arial Narrow" w:hAnsi="Arial Narrow" w:cs="Arial"/>
          <w:bCs/>
          <w:sz w:val="22"/>
          <w:szCs w:val="22"/>
        </w:rPr>
        <w:t xml:space="preserve"> Exploring Adolescent Girls’ Process of Identification</w:t>
      </w:r>
    </w:p>
    <w:p w14:paraId="3CAE792F" w14:textId="77777777" w:rsidR="00656D84" w:rsidRPr="00656D84" w:rsidRDefault="00656D84" w:rsidP="00656D84">
      <w:pPr>
        <w:widowControl w:val="0"/>
        <w:autoSpaceDE w:val="0"/>
        <w:autoSpaceDN w:val="0"/>
        <w:adjustRightInd w:val="0"/>
        <w:rPr>
          <w:rFonts w:ascii="Arial Narrow" w:hAnsi="Arial Narrow" w:cs="Arial"/>
          <w:sz w:val="22"/>
          <w:szCs w:val="22"/>
        </w:rPr>
      </w:pPr>
    </w:p>
    <w:p w14:paraId="5BCDC826" w14:textId="77777777" w:rsidR="00656D84" w:rsidRPr="00656D84" w:rsidRDefault="00656D84" w:rsidP="00656D84">
      <w:pPr>
        <w:widowControl w:val="0"/>
        <w:autoSpaceDE w:val="0"/>
        <w:autoSpaceDN w:val="0"/>
        <w:adjustRightInd w:val="0"/>
        <w:rPr>
          <w:rFonts w:ascii="Arial Narrow" w:hAnsi="Arial Narrow" w:cs="Arial"/>
          <w:sz w:val="22"/>
          <w:szCs w:val="22"/>
        </w:rPr>
      </w:pPr>
      <w:r w:rsidRPr="00656D84">
        <w:rPr>
          <w:rFonts w:ascii="Arial Narrow" w:hAnsi="Arial Narrow" w:cs="Arial"/>
          <w:sz w:val="22"/>
          <w:szCs w:val="22"/>
        </w:rPr>
        <w:t xml:space="preserve">Researchers studying sport, physical activity and physical education have examined the various ways power related to social identities, such as gender, ethnicity, class, ability and sexuality work to resist and maintain relationships of power in the larger social order (e.g. </w:t>
      </w:r>
      <w:proofErr w:type="spellStart"/>
      <w:r w:rsidRPr="00656D84">
        <w:rPr>
          <w:rFonts w:ascii="Arial Narrow" w:hAnsi="Arial Narrow" w:cs="Arial"/>
          <w:sz w:val="22"/>
          <w:szCs w:val="22"/>
        </w:rPr>
        <w:t>Giardina</w:t>
      </w:r>
      <w:proofErr w:type="spellEnd"/>
      <w:r w:rsidRPr="00656D84">
        <w:rPr>
          <w:rFonts w:ascii="Arial Narrow" w:hAnsi="Arial Narrow" w:cs="Arial"/>
          <w:sz w:val="22"/>
          <w:szCs w:val="22"/>
        </w:rPr>
        <w:t xml:space="preserve">, 2005; </w:t>
      </w:r>
      <w:proofErr w:type="spellStart"/>
      <w:r w:rsidRPr="00656D84">
        <w:rPr>
          <w:rFonts w:ascii="Arial Narrow" w:hAnsi="Arial Narrow" w:cs="Arial"/>
          <w:sz w:val="22"/>
          <w:szCs w:val="22"/>
        </w:rPr>
        <w:t>Giardina</w:t>
      </w:r>
      <w:proofErr w:type="spellEnd"/>
      <w:r w:rsidRPr="00656D84">
        <w:rPr>
          <w:rFonts w:ascii="Arial Narrow" w:hAnsi="Arial Narrow" w:cs="Arial"/>
          <w:sz w:val="22"/>
          <w:szCs w:val="22"/>
        </w:rPr>
        <w:t xml:space="preserve"> and Donnelly, 2008; Hargreaves, 2000; Harris &amp; Parker, 2009). However, work to investigate the process through which individuals come to understand and identify – as individuals and members of collective identities, within such contexts, remains a question. In this study we worked with a small group of high school girls (n=9) to explore their sense of embodiment as physical movers. Throughout the semester long project, the question of identity became an important focus. In this work, we found that the girls self-identified in ways largely unrelated to broader social categories, when asked ‘who are you?’ They struggled to articulate their social identities in relation to themselves, when we asked them explicitly to identify with fixed categories. Moreover, throughout the many focus groups, as well as in the activist research that they completed, we found that they understood and discussed social identities in relation to themselves and others in ways that both resisted and maintained cultural categories.</w:t>
      </w:r>
    </w:p>
    <w:p w14:paraId="2D93F2E6" w14:textId="77777777" w:rsidR="00656D84" w:rsidRPr="00656D84" w:rsidRDefault="00656D84" w:rsidP="0021472E">
      <w:pPr>
        <w:rPr>
          <w:rFonts w:ascii="Arial Narrow" w:hAnsi="Arial Narrow"/>
          <w:b/>
          <w:sz w:val="22"/>
          <w:szCs w:val="22"/>
        </w:rPr>
      </w:pPr>
    </w:p>
    <w:p w14:paraId="1FDA33AE" w14:textId="77777777" w:rsidR="00656D84" w:rsidRDefault="00656D84" w:rsidP="0021472E">
      <w:pPr>
        <w:rPr>
          <w:rFonts w:ascii="Arial Narrow" w:hAnsi="Arial Narrow"/>
          <w:b/>
          <w:sz w:val="22"/>
          <w:szCs w:val="22"/>
        </w:rPr>
      </w:pPr>
    </w:p>
    <w:p w14:paraId="5B1A9769" w14:textId="0CCA2691" w:rsidR="0021472E" w:rsidRPr="00C626A4" w:rsidRDefault="0021472E" w:rsidP="0021472E">
      <w:pPr>
        <w:rPr>
          <w:rFonts w:ascii="Arial Narrow" w:hAnsi="Arial Narrow"/>
          <w:sz w:val="22"/>
          <w:szCs w:val="22"/>
        </w:rPr>
      </w:pPr>
      <w:proofErr w:type="spellStart"/>
      <w:r w:rsidRPr="0021472E">
        <w:rPr>
          <w:rFonts w:ascii="Arial Narrow" w:hAnsi="Arial Narrow"/>
          <w:b/>
          <w:sz w:val="22"/>
          <w:szCs w:val="22"/>
        </w:rPr>
        <w:t>Wanderley</w:t>
      </w:r>
      <w:proofErr w:type="spellEnd"/>
      <w:r w:rsidRPr="0021472E">
        <w:rPr>
          <w:rFonts w:ascii="Arial Narrow" w:hAnsi="Arial Narrow"/>
          <w:b/>
          <w:sz w:val="22"/>
          <w:szCs w:val="22"/>
        </w:rPr>
        <w:t xml:space="preserve"> </w:t>
      </w:r>
      <w:proofErr w:type="spellStart"/>
      <w:r w:rsidRPr="0021472E">
        <w:rPr>
          <w:rFonts w:ascii="Arial Narrow" w:hAnsi="Arial Narrow"/>
          <w:b/>
          <w:sz w:val="22"/>
          <w:szCs w:val="22"/>
        </w:rPr>
        <w:t>Marchi</w:t>
      </w:r>
      <w:proofErr w:type="spellEnd"/>
      <w:r w:rsidRPr="0021472E">
        <w:rPr>
          <w:rFonts w:ascii="Arial Narrow" w:hAnsi="Arial Narrow"/>
          <w:b/>
          <w:sz w:val="22"/>
          <w:szCs w:val="22"/>
        </w:rPr>
        <w:t xml:space="preserve"> </w:t>
      </w:r>
      <w:proofErr w:type="spellStart"/>
      <w:r w:rsidRPr="0021472E">
        <w:rPr>
          <w:rFonts w:ascii="Arial Narrow" w:hAnsi="Arial Narrow"/>
          <w:b/>
          <w:sz w:val="22"/>
          <w:szCs w:val="22"/>
        </w:rPr>
        <w:t>Júnior</w:t>
      </w:r>
      <w:proofErr w:type="spellEnd"/>
      <w:r>
        <w:rPr>
          <w:rFonts w:ascii="Arial Narrow" w:hAnsi="Arial Narrow"/>
          <w:sz w:val="22"/>
          <w:szCs w:val="22"/>
        </w:rPr>
        <w:t>,</w:t>
      </w:r>
      <w:r w:rsidRPr="00C626A4">
        <w:rPr>
          <w:rFonts w:ascii="Arial Narrow" w:hAnsi="Arial Narrow"/>
          <w:sz w:val="22"/>
          <w:szCs w:val="22"/>
        </w:rPr>
        <w:t xml:space="preserve"> </w:t>
      </w:r>
      <w:proofErr w:type="spellStart"/>
      <w:r w:rsidRPr="00C626A4">
        <w:rPr>
          <w:rFonts w:ascii="Arial Narrow" w:hAnsi="Arial Narrow"/>
          <w:sz w:val="22"/>
          <w:szCs w:val="22"/>
        </w:rPr>
        <w:t>Universidade</w:t>
      </w:r>
      <w:proofErr w:type="spellEnd"/>
      <w:r w:rsidRPr="00C626A4">
        <w:rPr>
          <w:rFonts w:ascii="Arial Narrow" w:hAnsi="Arial Narrow"/>
          <w:sz w:val="22"/>
          <w:szCs w:val="22"/>
        </w:rPr>
        <w:t xml:space="preserve"> Federal do Paraná, Brazil</w:t>
      </w:r>
      <w:r>
        <w:rPr>
          <w:rFonts w:ascii="Arial Narrow" w:hAnsi="Arial Narrow"/>
          <w:sz w:val="22"/>
          <w:szCs w:val="22"/>
        </w:rPr>
        <w:t>,</w:t>
      </w:r>
      <w:r w:rsidRPr="00C626A4">
        <w:rPr>
          <w:rFonts w:ascii="Arial Narrow" w:hAnsi="Arial Narrow"/>
          <w:sz w:val="22"/>
          <w:szCs w:val="22"/>
        </w:rPr>
        <w:t xml:space="preserve"> </w:t>
      </w:r>
      <w:r w:rsidR="0002557F">
        <w:rPr>
          <w:rFonts w:ascii="Arial Narrow" w:hAnsi="Arial Narrow"/>
          <w:sz w:val="22"/>
          <w:szCs w:val="22"/>
        </w:rPr>
        <w:t xml:space="preserve">CAPES, </w:t>
      </w:r>
      <w:hyperlink r:id="rId209" w:history="1">
        <w:r w:rsidRPr="00C626A4">
          <w:rPr>
            <w:rStyle w:val="Hyperlink"/>
            <w:rFonts w:ascii="Arial Narrow" w:hAnsi="Arial Narrow"/>
            <w:sz w:val="22"/>
            <w:szCs w:val="22"/>
          </w:rPr>
          <w:t>marchijr@ufpr.br</w:t>
        </w:r>
      </w:hyperlink>
      <w:r>
        <w:rPr>
          <w:rFonts w:ascii="Arial Narrow" w:hAnsi="Arial Narrow"/>
          <w:sz w:val="22"/>
          <w:szCs w:val="22"/>
        </w:rPr>
        <w:t xml:space="preserve"> with Gonzalo Bravo, </w:t>
      </w:r>
      <w:r w:rsidRPr="00C626A4">
        <w:rPr>
          <w:rFonts w:ascii="Arial Narrow" w:hAnsi="Arial Narrow"/>
          <w:sz w:val="22"/>
          <w:szCs w:val="22"/>
        </w:rPr>
        <w:t>West Virginia University</w:t>
      </w:r>
      <w:r>
        <w:rPr>
          <w:rFonts w:ascii="Arial Narrow" w:hAnsi="Arial Narrow"/>
          <w:sz w:val="22"/>
          <w:szCs w:val="22"/>
        </w:rPr>
        <w:t>,</w:t>
      </w:r>
      <w:r w:rsidRPr="00C626A4">
        <w:rPr>
          <w:rFonts w:ascii="Arial Narrow" w:hAnsi="Arial Narrow"/>
          <w:sz w:val="22"/>
          <w:szCs w:val="22"/>
        </w:rPr>
        <w:t xml:space="preserve"> </w:t>
      </w:r>
      <w:hyperlink r:id="rId210" w:history="1">
        <w:r w:rsidRPr="00C626A4">
          <w:rPr>
            <w:rStyle w:val="Hyperlink"/>
            <w:rFonts w:ascii="Arial Narrow" w:hAnsi="Arial Narrow"/>
            <w:sz w:val="22"/>
            <w:szCs w:val="22"/>
          </w:rPr>
          <w:t>Gonzalo.bravo@mail.wvu.edu</w:t>
        </w:r>
      </w:hyperlink>
    </w:p>
    <w:p w14:paraId="45715D88" w14:textId="77777777" w:rsidR="0021472E" w:rsidRDefault="0021472E" w:rsidP="0021472E">
      <w:pPr>
        <w:rPr>
          <w:rFonts w:ascii="Arial Narrow" w:hAnsi="Arial Narrow"/>
          <w:b/>
          <w:sz w:val="22"/>
          <w:szCs w:val="22"/>
        </w:rPr>
      </w:pPr>
    </w:p>
    <w:p w14:paraId="291DF93C" w14:textId="77777777" w:rsidR="0021472E" w:rsidRDefault="0021472E" w:rsidP="0021472E">
      <w:pPr>
        <w:rPr>
          <w:rFonts w:ascii="Arial Narrow" w:hAnsi="Arial Narrow"/>
          <w:b/>
          <w:sz w:val="22"/>
          <w:szCs w:val="22"/>
        </w:rPr>
      </w:pPr>
    </w:p>
    <w:p w14:paraId="11031293" w14:textId="77777777" w:rsidR="0021472E" w:rsidRPr="0021472E" w:rsidRDefault="0021472E" w:rsidP="0021472E">
      <w:pPr>
        <w:rPr>
          <w:rFonts w:ascii="Arial Narrow" w:hAnsi="Arial Narrow"/>
          <w:sz w:val="22"/>
          <w:szCs w:val="22"/>
        </w:rPr>
      </w:pPr>
      <w:r w:rsidRPr="0021472E">
        <w:rPr>
          <w:rFonts w:ascii="Arial Narrow" w:hAnsi="Arial Narrow"/>
          <w:sz w:val="22"/>
          <w:szCs w:val="22"/>
        </w:rPr>
        <w:t>How the north explains the south: American sport sociology and its influence in Brazil</w:t>
      </w:r>
    </w:p>
    <w:p w14:paraId="7A91A739" w14:textId="77777777" w:rsidR="0021472E" w:rsidRPr="00C626A4" w:rsidRDefault="0021472E" w:rsidP="0021472E">
      <w:pPr>
        <w:rPr>
          <w:rFonts w:ascii="Arial Narrow" w:hAnsi="Arial Narrow"/>
          <w:sz w:val="22"/>
          <w:szCs w:val="22"/>
        </w:rPr>
      </w:pPr>
    </w:p>
    <w:p w14:paraId="24C41269" w14:textId="262F7B2D" w:rsidR="0021472E" w:rsidRDefault="0021472E" w:rsidP="0021472E">
      <w:pPr>
        <w:rPr>
          <w:rFonts w:ascii="Arial Narrow" w:hAnsi="Arial Narrow"/>
          <w:sz w:val="22"/>
          <w:szCs w:val="22"/>
        </w:rPr>
      </w:pPr>
      <w:r w:rsidRPr="00C626A4">
        <w:rPr>
          <w:rFonts w:ascii="Arial Narrow" w:hAnsi="Arial Narrow"/>
          <w:sz w:val="22"/>
          <w:szCs w:val="22"/>
        </w:rPr>
        <w:t xml:space="preserve">Interest in the study of sport sociology in Brazil has grown considerably over the past three decades. While much of the scholarly production has attempted to provide answers to problems that are unique to Brazil, these studies </w:t>
      </w:r>
      <w:r w:rsidRPr="00C626A4">
        <w:rPr>
          <w:rFonts w:ascii="Times New Roman" w:hAnsi="Times New Roman" w:cs="Times New Roman"/>
          <w:sz w:val="22"/>
          <w:szCs w:val="22"/>
        </w:rPr>
        <w:t>─</w:t>
      </w:r>
      <w:r w:rsidRPr="00C626A4">
        <w:rPr>
          <w:rFonts w:ascii="Arial Narrow" w:hAnsi="Arial Narrow"/>
          <w:sz w:val="22"/>
          <w:szCs w:val="22"/>
        </w:rPr>
        <w:t xml:space="preserve"> and the forces that have caused them to flourish </w:t>
      </w:r>
      <w:r w:rsidRPr="00C626A4">
        <w:rPr>
          <w:rFonts w:ascii="Times New Roman" w:hAnsi="Times New Roman" w:cs="Times New Roman"/>
          <w:sz w:val="22"/>
          <w:szCs w:val="22"/>
        </w:rPr>
        <w:t>─</w:t>
      </w:r>
      <w:r w:rsidRPr="00C626A4">
        <w:rPr>
          <w:rFonts w:ascii="Arial Narrow" w:hAnsi="Arial Narrow"/>
          <w:sz w:val="22"/>
          <w:szCs w:val="22"/>
        </w:rPr>
        <w:t xml:space="preserve"> have been influenced by a variety of schools of thought, people and trends in sport sociology born outside of Brazil. In this study, we attempt to unveil the origin of these trends and schools of thought. The study involves two phases: first, the examination of American sport sociology, and second, the analysis of the Brazilian context. During the first phase, we identify and classify authors, models of analysis and objects of study that have shaped the landscape of American sport sociology. We present these results in a taxonomy that will be used as an analytical framework to identify the relationships between the hierarchy of research objects and the hierarchy of distribution and consumption of sport in both countries. This presentation discusses the conceptual framework to be used in the study with a focus on the methods and research design applied during the first phase. </w:t>
      </w:r>
    </w:p>
    <w:p w14:paraId="069533A2" w14:textId="77777777" w:rsidR="0021472E" w:rsidRPr="0021472E" w:rsidRDefault="0021472E" w:rsidP="0021472E">
      <w:pPr>
        <w:rPr>
          <w:rFonts w:ascii="Arial Narrow" w:hAnsi="Arial Narrow"/>
          <w:sz w:val="22"/>
          <w:szCs w:val="22"/>
        </w:rPr>
      </w:pPr>
    </w:p>
    <w:p w14:paraId="6D72985A" w14:textId="5B9C9B89" w:rsidR="0087619E" w:rsidRPr="0017681A" w:rsidRDefault="0087619E" w:rsidP="0087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proofErr w:type="spellStart"/>
      <w:r w:rsidRPr="0087619E">
        <w:rPr>
          <w:rFonts w:ascii="Arial Narrow" w:hAnsi="Arial Narrow" w:cs="Arial"/>
          <w:b/>
          <w:sz w:val="22"/>
          <w:szCs w:val="22"/>
        </w:rPr>
        <w:t>Weedon</w:t>
      </w:r>
      <w:proofErr w:type="spellEnd"/>
      <w:r w:rsidRPr="0087619E">
        <w:rPr>
          <w:rFonts w:ascii="Arial Narrow" w:hAnsi="Arial Narrow" w:cs="Arial"/>
          <w:b/>
          <w:sz w:val="22"/>
          <w:szCs w:val="22"/>
        </w:rPr>
        <w:t xml:space="preserve">, Gavin, </w:t>
      </w:r>
      <w:r w:rsidRPr="00887BDC">
        <w:rPr>
          <w:rFonts w:ascii="Arial Narrow" w:hAnsi="Arial Narrow" w:cs="Arial"/>
          <w:sz w:val="22"/>
          <w:szCs w:val="22"/>
        </w:rPr>
        <w:t>University of British Columbia</w:t>
      </w:r>
      <w:r>
        <w:rPr>
          <w:rFonts w:ascii="Arial Narrow" w:hAnsi="Arial Narrow" w:cs="Arial"/>
          <w:sz w:val="22"/>
          <w:szCs w:val="22"/>
        </w:rPr>
        <w:t xml:space="preserve">, </w:t>
      </w:r>
      <w:hyperlink r:id="rId211" w:history="1">
        <w:r w:rsidRPr="00887BDC">
          <w:rPr>
            <w:rFonts w:ascii="Arial Narrow" w:hAnsi="Arial Narrow" w:cs="Arial"/>
            <w:color w:val="0000CA"/>
            <w:sz w:val="22"/>
            <w:szCs w:val="22"/>
            <w:u w:val="single" w:color="0000CA"/>
          </w:rPr>
          <w:t>gweedon@interchange.ubc.ca</w:t>
        </w:r>
      </w:hyperlink>
    </w:p>
    <w:p w14:paraId="604B98B9" w14:textId="77777777" w:rsidR="0087619E" w:rsidRDefault="0087619E" w:rsidP="0087619E">
      <w:pPr>
        <w:widowControl w:val="0"/>
        <w:autoSpaceDE w:val="0"/>
        <w:autoSpaceDN w:val="0"/>
        <w:adjustRightInd w:val="0"/>
        <w:rPr>
          <w:rFonts w:ascii="Arial Narrow" w:hAnsi="Arial Narrow" w:cs="Arial"/>
          <w:sz w:val="22"/>
          <w:szCs w:val="22"/>
        </w:rPr>
      </w:pPr>
    </w:p>
    <w:p w14:paraId="4F2EDDED" w14:textId="77777777" w:rsidR="0087619E" w:rsidRDefault="0087619E" w:rsidP="0087619E">
      <w:pPr>
        <w:widowControl w:val="0"/>
        <w:autoSpaceDE w:val="0"/>
        <w:autoSpaceDN w:val="0"/>
        <w:adjustRightInd w:val="0"/>
        <w:rPr>
          <w:rFonts w:ascii="Arial Narrow" w:hAnsi="Arial Narrow" w:cs="Arial"/>
          <w:sz w:val="22"/>
          <w:szCs w:val="22"/>
        </w:rPr>
      </w:pPr>
      <w:r w:rsidRPr="00887BDC">
        <w:rPr>
          <w:rFonts w:ascii="Arial Narrow" w:hAnsi="Arial Narrow" w:cs="Arial"/>
          <w:sz w:val="22"/>
          <w:szCs w:val="22"/>
        </w:rPr>
        <w:t xml:space="preserve">Trading War Stories: Under </w:t>
      </w:r>
      <w:proofErr w:type="spellStart"/>
      <w:r w:rsidRPr="00887BDC">
        <w:rPr>
          <w:rFonts w:ascii="Arial Narrow" w:hAnsi="Arial Narrow" w:cs="Arial"/>
          <w:sz w:val="22"/>
          <w:szCs w:val="22"/>
        </w:rPr>
        <w:t>Armour</w:t>
      </w:r>
      <w:proofErr w:type="spellEnd"/>
      <w:r w:rsidRPr="00887BDC">
        <w:rPr>
          <w:rFonts w:ascii="Arial Narrow" w:hAnsi="Arial Narrow" w:cs="Arial"/>
          <w:sz w:val="22"/>
          <w:szCs w:val="22"/>
        </w:rPr>
        <w:t xml:space="preserve"> Freedom and the synergistic construction of US nationalism</w:t>
      </w:r>
    </w:p>
    <w:p w14:paraId="54BE11BE" w14:textId="77777777" w:rsidR="0087619E" w:rsidRPr="00887BDC" w:rsidRDefault="0087619E" w:rsidP="0087619E">
      <w:pPr>
        <w:widowControl w:val="0"/>
        <w:autoSpaceDE w:val="0"/>
        <w:autoSpaceDN w:val="0"/>
        <w:adjustRightInd w:val="0"/>
        <w:rPr>
          <w:rFonts w:ascii="Arial Narrow" w:hAnsi="Arial Narrow" w:cs="Arial"/>
          <w:sz w:val="22"/>
          <w:szCs w:val="22"/>
        </w:rPr>
      </w:pPr>
      <w:r w:rsidRPr="00887BDC">
        <w:rPr>
          <w:rFonts w:ascii="Arial Narrow" w:hAnsi="Arial Narrow" w:cs="Arial"/>
          <w:sz w:val="22"/>
          <w:szCs w:val="22"/>
        </w:rPr>
        <w:t xml:space="preserve">The notion of corporate nationalism has offered scholars of sport and physical culture a means to understand how discourses and performances of nationalism have come to be re-imagined through the logics of corporate capitalism. Concomitantly, the role of the state in producing desirable portrayals of nationhood, often through overtly militarized sporting spectacles, has also been highlighted in recent years. In this paper, I present a critical reading of the “Freedom” initiative launched by the Under </w:t>
      </w:r>
      <w:proofErr w:type="spellStart"/>
      <w:r w:rsidRPr="00887BDC">
        <w:rPr>
          <w:rFonts w:ascii="Arial Narrow" w:hAnsi="Arial Narrow" w:cs="Arial"/>
          <w:sz w:val="22"/>
          <w:szCs w:val="22"/>
        </w:rPr>
        <w:t>Armour</w:t>
      </w:r>
      <w:proofErr w:type="spellEnd"/>
      <w:r w:rsidRPr="00887BDC">
        <w:rPr>
          <w:rFonts w:ascii="Arial Narrow" w:hAnsi="Arial Narrow" w:cs="Arial"/>
          <w:sz w:val="22"/>
          <w:szCs w:val="22"/>
        </w:rPr>
        <w:t xml:space="preserve"> sportswear company in 2010 to analyze how formal and informal synergies between corporate, state and non-profit organizations harness and coalesce around the wounded (sporting) body to construct particular forms of US nationalism. The specific focus of this analysis is the use of “hero stories” in the Freedom initiative to render bodies injured during warfare and now engaged in sport and exercise representative of a heroic form of citizenship marked by neoliberal, masculine and deeply nationalistic traits. Reflections concern the presentation of these interactive narratives through the Under </w:t>
      </w:r>
      <w:proofErr w:type="spellStart"/>
      <w:r w:rsidRPr="00887BDC">
        <w:rPr>
          <w:rFonts w:ascii="Arial Narrow" w:hAnsi="Arial Narrow" w:cs="Arial"/>
          <w:sz w:val="22"/>
          <w:szCs w:val="22"/>
        </w:rPr>
        <w:t>Armour</w:t>
      </w:r>
      <w:proofErr w:type="spellEnd"/>
      <w:r w:rsidRPr="00887BDC">
        <w:rPr>
          <w:rFonts w:ascii="Arial Narrow" w:hAnsi="Arial Narrow" w:cs="Arial"/>
          <w:sz w:val="22"/>
          <w:szCs w:val="22"/>
        </w:rPr>
        <w:t xml:space="preserve"> website as a means for rendering the socio-political values sketched on the bodies of wounded soldier-athletes properties of the Under </w:t>
      </w:r>
      <w:proofErr w:type="spellStart"/>
      <w:r w:rsidRPr="00887BDC">
        <w:rPr>
          <w:rFonts w:ascii="Arial Narrow" w:hAnsi="Arial Narrow" w:cs="Arial"/>
          <w:sz w:val="22"/>
          <w:szCs w:val="22"/>
        </w:rPr>
        <w:t>Armour</w:t>
      </w:r>
      <w:proofErr w:type="spellEnd"/>
      <w:r w:rsidRPr="00887BDC">
        <w:rPr>
          <w:rFonts w:ascii="Arial Narrow" w:hAnsi="Arial Narrow" w:cs="Arial"/>
          <w:sz w:val="22"/>
          <w:szCs w:val="22"/>
        </w:rPr>
        <w:t xml:space="preserve"> brand itself.</w:t>
      </w:r>
    </w:p>
    <w:p w14:paraId="3717576F" w14:textId="77777777" w:rsidR="00A27172" w:rsidRDefault="00A27172" w:rsidP="00A27172">
      <w:pPr>
        <w:rPr>
          <w:rFonts w:ascii="Arial" w:hAnsi="Arial"/>
          <w:b/>
        </w:rPr>
      </w:pPr>
    </w:p>
    <w:p w14:paraId="2A30858F" w14:textId="06560B2F" w:rsidR="00535C72" w:rsidRPr="00B03E7F" w:rsidRDefault="00535C72" w:rsidP="00535C72">
      <w:pPr>
        <w:rPr>
          <w:rFonts w:ascii="Arial Narrow" w:hAnsi="Arial Narrow"/>
          <w:sz w:val="22"/>
          <w:szCs w:val="22"/>
        </w:rPr>
      </w:pPr>
      <w:r>
        <w:rPr>
          <w:rFonts w:ascii="Arial Narrow" w:hAnsi="Arial Narrow"/>
          <w:b/>
          <w:sz w:val="22"/>
          <w:szCs w:val="22"/>
        </w:rPr>
        <w:t xml:space="preserve">Weaving, Charlene, </w:t>
      </w:r>
      <w:r>
        <w:rPr>
          <w:rFonts w:ascii="Arial Narrow" w:hAnsi="Arial Narrow"/>
          <w:sz w:val="22"/>
          <w:szCs w:val="22"/>
        </w:rPr>
        <w:t xml:space="preserve">and </w:t>
      </w:r>
      <w:r w:rsidRPr="00B03E7F">
        <w:rPr>
          <w:rFonts w:ascii="Arial Narrow" w:hAnsi="Arial Narrow"/>
          <w:sz w:val="22"/>
          <w:szCs w:val="22"/>
        </w:rPr>
        <w:t>Charlene Weaving</w:t>
      </w:r>
      <w:r>
        <w:rPr>
          <w:rFonts w:ascii="Arial Narrow" w:hAnsi="Arial Narrow"/>
          <w:sz w:val="22"/>
          <w:szCs w:val="22"/>
        </w:rPr>
        <w:t xml:space="preserve">, St. Xavier Francis University, </w:t>
      </w:r>
      <w:hyperlink r:id="rId212" w:history="1">
        <w:r w:rsidRPr="0054079F">
          <w:rPr>
            <w:rStyle w:val="Hyperlink"/>
            <w:rFonts w:ascii="Arial Narrow" w:hAnsi="Arial Narrow"/>
            <w:sz w:val="22"/>
            <w:szCs w:val="22"/>
          </w:rPr>
          <w:t>cweaving@stfx.ca</w:t>
        </w:r>
      </w:hyperlink>
      <w:r>
        <w:rPr>
          <w:rFonts w:ascii="Arial Narrow" w:hAnsi="Arial Narrow"/>
          <w:sz w:val="22"/>
          <w:szCs w:val="22"/>
        </w:rPr>
        <w:t xml:space="preserve"> and </w:t>
      </w:r>
    </w:p>
    <w:p w14:paraId="1585B7A8" w14:textId="4C77C795" w:rsidR="00535C72" w:rsidRDefault="00535C72" w:rsidP="00535C72">
      <w:pPr>
        <w:rPr>
          <w:rFonts w:ascii="Arial Narrow" w:hAnsi="Arial Narrow"/>
          <w:sz w:val="22"/>
          <w:szCs w:val="22"/>
        </w:rPr>
      </w:pPr>
      <w:proofErr w:type="spellStart"/>
      <w:r w:rsidRPr="00535C72">
        <w:rPr>
          <w:rFonts w:ascii="Arial Narrow" w:hAnsi="Arial Narrow"/>
          <w:sz w:val="22"/>
          <w:szCs w:val="22"/>
        </w:rPr>
        <w:t>Teetzel</w:t>
      </w:r>
      <w:proofErr w:type="spellEnd"/>
      <w:r w:rsidRPr="00535C72">
        <w:rPr>
          <w:rFonts w:ascii="Arial Narrow" w:hAnsi="Arial Narrow"/>
          <w:sz w:val="22"/>
          <w:szCs w:val="22"/>
        </w:rPr>
        <w:t>, Sarah</w:t>
      </w:r>
      <w:r w:rsidRPr="00B03E7F">
        <w:rPr>
          <w:rFonts w:ascii="Arial Narrow" w:hAnsi="Arial Narrow"/>
          <w:b/>
          <w:sz w:val="22"/>
          <w:szCs w:val="22"/>
        </w:rPr>
        <w:t>,</w:t>
      </w:r>
      <w:r w:rsidRPr="00B03E7F">
        <w:rPr>
          <w:rFonts w:ascii="Arial Narrow" w:hAnsi="Arial Narrow"/>
          <w:sz w:val="22"/>
          <w:szCs w:val="22"/>
        </w:rPr>
        <w:t xml:space="preserve"> University of Manitoba, </w:t>
      </w:r>
      <w:hyperlink r:id="rId213" w:history="1">
        <w:r w:rsidRPr="00B03E7F">
          <w:rPr>
            <w:rStyle w:val="Hyperlink"/>
            <w:rFonts w:ascii="Arial Narrow" w:hAnsi="Arial Narrow"/>
            <w:color w:val="auto"/>
            <w:sz w:val="22"/>
            <w:szCs w:val="22"/>
          </w:rPr>
          <w:t>teetzel@cc.umanitoba.ca</w:t>
        </w:r>
      </w:hyperlink>
      <w:r w:rsidRPr="00B03E7F">
        <w:rPr>
          <w:rFonts w:ascii="Arial Narrow" w:hAnsi="Arial Narrow"/>
          <w:sz w:val="22"/>
          <w:szCs w:val="22"/>
        </w:rPr>
        <w:t xml:space="preserve"> </w:t>
      </w:r>
    </w:p>
    <w:p w14:paraId="2DF7B755" w14:textId="77777777" w:rsidR="00535C72" w:rsidRPr="00B03E7F" w:rsidRDefault="00535C72" w:rsidP="00535C72">
      <w:pPr>
        <w:rPr>
          <w:rFonts w:ascii="Arial Narrow" w:hAnsi="Arial Narrow"/>
          <w:sz w:val="22"/>
          <w:szCs w:val="22"/>
        </w:rPr>
      </w:pPr>
    </w:p>
    <w:p w14:paraId="45E35284" w14:textId="77777777" w:rsidR="00535C72" w:rsidRPr="00B03E7F" w:rsidRDefault="00535C72" w:rsidP="00535C72">
      <w:pPr>
        <w:rPr>
          <w:rFonts w:ascii="Arial Narrow" w:hAnsi="Arial Narrow"/>
          <w:sz w:val="22"/>
          <w:szCs w:val="22"/>
        </w:rPr>
      </w:pPr>
      <w:r w:rsidRPr="00B03E7F">
        <w:rPr>
          <w:rFonts w:ascii="Arial Narrow" w:hAnsi="Arial Narrow"/>
          <w:sz w:val="22"/>
          <w:szCs w:val="22"/>
        </w:rPr>
        <w:t>Media, Athlete, and Administrator Perspectives on Doping in Canadian Sport</w:t>
      </w:r>
    </w:p>
    <w:p w14:paraId="3CE16B6B" w14:textId="77777777" w:rsidR="00535C72" w:rsidRPr="00B03E7F" w:rsidRDefault="00535C72" w:rsidP="00535C72">
      <w:pPr>
        <w:rPr>
          <w:rFonts w:ascii="Arial Narrow" w:hAnsi="Arial Narrow"/>
          <w:sz w:val="22"/>
          <w:szCs w:val="22"/>
        </w:rPr>
      </w:pPr>
    </w:p>
    <w:p w14:paraId="2EE2BD11" w14:textId="77777777" w:rsidR="00535C72" w:rsidRDefault="00535C72" w:rsidP="00535C72">
      <w:pPr>
        <w:rPr>
          <w:rFonts w:ascii="Arial Narrow" w:hAnsi="Arial Narrow" w:cs="Times"/>
          <w:sz w:val="22"/>
          <w:szCs w:val="22"/>
        </w:rPr>
      </w:pPr>
      <w:r w:rsidRPr="00B03E7F">
        <w:rPr>
          <w:rFonts w:ascii="Arial Narrow" w:hAnsi="Arial Narrow"/>
          <w:sz w:val="22"/>
          <w:szCs w:val="22"/>
        </w:rPr>
        <w:t>Several media sources labeled the University of Waterloo football team’s 2010 doping scandal, “the biggest doping scandal in Canada since Ben Johnson.” Following</w:t>
      </w:r>
      <w:r w:rsidRPr="00E60812">
        <w:rPr>
          <w:rFonts w:ascii="Arial Narrow" w:hAnsi="Arial Narrow"/>
          <w:sz w:val="22"/>
          <w:szCs w:val="22"/>
        </w:rPr>
        <w:t xml:space="preserve"> the events that unfolded in the spring of 2010, the Canadian Centre for Ethics in Sport convened a </w:t>
      </w:r>
      <w:r w:rsidRPr="00E60812">
        <w:rPr>
          <w:rStyle w:val="apple-style-span"/>
          <w:rFonts w:ascii="Arial Narrow" w:hAnsi="Arial Narrow"/>
          <w:color w:val="000000"/>
          <w:sz w:val="22"/>
          <w:szCs w:val="22"/>
          <w:shd w:val="clear" w:color="auto" w:fill="FFFFFF"/>
        </w:rPr>
        <w:t xml:space="preserve">national Task Force on the Use of Performance Enhancing Drugs in Football to investigate doping in Canadian sport. The final report of the Task Force, entitled </w:t>
      </w:r>
      <w:r w:rsidRPr="00E60812">
        <w:rPr>
          <w:rStyle w:val="apple-style-span"/>
          <w:rFonts w:ascii="Arial Narrow" w:hAnsi="Arial Narrow"/>
          <w:i/>
          <w:color w:val="000000"/>
          <w:sz w:val="22"/>
          <w:szCs w:val="22"/>
          <w:shd w:val="clear" w:color="auto" w:fill="FFFFFF"/>
        </w:rPr>
        <w:t>Performance Enhancing Drugs Pose a Significant Health Risk for Athletes, Children and Youth</w:t>
      </w:r>
      <w:r w:rsidRPr="00E60812">
        <w:rPr>
          <w:rStyle w:val="apple-style-span"/>
          <w:rFonts w:ascii="Arial Narrow" w:hAnsi="Arial Narrow"/>
          <w:color w:val="000000"/>
          <w:sz w:val="22"/>
          <w:szCs w:val="22"/>
          <w:shd w:val="clear" w:color="auto" w:fill="FFFFFF"/>
        </w:rPr>
        <w:t xml:space="preserve">, provides an in-depth examination of doping in Canada. In this paper, we compare the Task Force’s findings with data provided </w:t>
      </w:r>
      <w:r w:rsidRPr="00E60812">
        <w:rPr>
          <w:rFonts w:ascii="Arial Narrow" w:hAnsi="Arial Narrow"/>
          <w:sz w:val="22"/>
          <w:szCs w:val="22"/>
        </w:rPr>
        <w:t>during semi-structured interviews</w:t>
      </w:r>
      <w:r w:rsidRPr="00E60812">
        <w:rPr>
          <w:rStyle w:val="apple-style-span"/>
          <w:rFonts w:ascii="Arial Narrow" w:hAnsi="Arial Narrow"/>
          <w:color w:val="000000"/>
          <w:sz w:val="22"/>
          <w:szCs w:val="22"/>
          <w:shd w:val="clear" w:color="auto" w:fill="FFFFFF"/>
        </w:rPr>
        <w:t xml:space="preserve"> with 1</w:t>
      </w:r>
      <w:r w:rsidRPr="00E60812">
        <w:rPr>
          <w:rFonts w:ascii="Arial Narrow" w:hAnsi="Arial Narrow"/>
          <w:sz w:val="22"/>
          <w:szCs w:val="22"/>
        </w:rPr>
        <w:t>8 student-athletes competing at Canadian universities. The interviews were conducted while the “football scandal” was unfolding in the media and were part of a study funded by the World Anti-Doping Agency’s Social Science Research Grant Program. This presentation analyzes the different ways that the Task Force, the media, and a sample of 18 athletes frame and discuss doping in Canadian sport. Of particular importance in this presentation are the ways in which members of each group invoke discussions of masculinity and femininity in trying to make sense of the doping culture in Canadian university sport.</w:t>
      </w:r>
    </w:p>
    <w:p w14:paraId="1582039C" w14:textId="77777777" w:rsidR="00A27172" w:rsidRDefault="00A27172" w:rsidP="00A27172">
      <w:pPr>
        <w:rPr>
          <w:rFonts w:ascii="Arial" w:hAnsi="Arial"/>
          <w:b/>
        </w:rPr>
      </w:pPr>
    </w:p>
    <w:p w14:paraId="4CFF0339" w14:textId="77777777" w:rsidR="00535C72" w:rsidRDefault="00535C72" w:rsidP="00A27172">
      <w:pPr>
        <w:rPr>
          <w:rFonts w:ascii="Arial" w:hAnsi="Arial"/>
          <w:b/>
        </w:rPr>
      </w:pPr>
    </w:p>
    <w:p w14:paraId="3125A9EF" w14:textId="0BEB53FA" w:rsidR="00A27172" w:rsidRPr="00A27172" w:rsidRDefault="00A27172" w:rsidP="00A27172">
      <w:pPr>
        <w:pStyle w:val="NormalWeb"/>
        <w:spacing w:before="0" w:beforeAutospacing="0" w:after="0" w:afterAutospacing="0"/>
        <w:rPr>
          <w:rFonts w:ascii="Arial Narrow" w:hAnsi="Arial Narrow"/>
          <w:sz w:val="22"/>
          <w:szCs w:val="22"/>
        </w:rPr>
      </w:pPr>
      <w:r w:rsidRPr="003A0342">
        <w:rPr>
          <w:rFonts w:ascii="Arial Narrow" w:hAnsi="Arial Narrow"/>
          <w:b/>
          <w:sz w:val="22"/>
          <w:szCs w:val="22"/>
        </w:rPr>
        <w:t>Wells, Janelle</w:t>
      </w:r>
      <w:r>
        <w:rPr>
          <w:rFonts w:ascii="Arial Narrow" w:hAnsi="Arial Narrow"/>
          <w:sz w:val="22"/>
          <w:szCs w:val="22"/>
        </w:rPr>
        <w:t xml:space="preserve"> E.</w:t>
      </w:r>
      <w:r w:rsidRPr="00A27172">
        <w:rPr>
          <w:rFonts w:ascii="Arial Narrow" w:hAnsi="Arial Narrow"/>
          <w:sz w:val="22"/>
          <w:szCs w:val="22"/>
        </w:rPr>
        <w:t xml:space="preserve">, University of Florida, </w:t>
      </w:r>
      <w:hyperlink r:id="rId214" w:history="1">
        <w:r w:rsidRPr="00A27172">
          <w:rPr>
            <w:rStyle w:val="Hyperlink"/>
            <w:rFonts w:ascii="Arial Narrow" w:hAnsi="Arial Narrow"/>
            <w:sz w:val="22"/>
            <w:szCs w:val="22"/>
          </w:rPr>
          <w:t>jmcverrywells@hhp.ufl.edu</w:t>
        </w:r>
      </w:hyperlink>
      <w:r>
        <w:rPr>
          <w:rFonts w:ascii="Arial Narrow" w:hAnsi="Arial Narrow"/>
          <w:sz w:val="22"/>
          <w:szCs w:val="22"/>
        </w:rPr>
        <w:t xml:space="preserve"> and </w:t>
      </w:r>
      <w:r w:rsidRPr="00A27172">
        <w:rPr>
          <w:rFonts w:ascii="Arial Narrow" w:hAnsi="Arial Narrow"/>
          <w:sz w:val="22"/>
          <w:szCs w:val="22"/>
        </w:rPr>
        <w:t xml:space="preserve">Thomas J. </w:t>
      </w:r>
      <w:proofErr w:type="spellStart"/>
      <w:r w:rsidRPr="00A27172">
        <w:rPr>
          <w:rFonts w:ascii="Arial Narrow" w:hAnsi="Arial Narrow"/>
          <w:sz w:val="22"/>
          <w:szCs w:val="22"/>
        </w:rPr>
        <w:t>Aicher</w:t>
      </w:r>
      <w:proofErr w:type="spellEnd"/>
      <w:r w:rsidRPr="00A27172">
        <w:rPr>
          <w:rFonts w:ascii="Arial Narrow" w:hAnsi="Arial Narrow"/>
          <w:sz w:val="22"/>
          <w:szCs w:val="22"/>
        </w:rPr>
        <w:t xml:space="preserve">, University of Cincinnati, </w:t>
      </w:r>
      <w:hyperlink r:id="rId215" w:history="1">
        <w:r w:rsidRPr="00A27172">
          <w:rPr>
            <w:rStyle w:val="Hyperlink"/>
            <w:rFonts w:ascii="Arial Narrow" w:hAnsi="Arial Narrow"/>
            <w:sz w:val="22"/>
            <w:szCs w:val="22"/>
          </w:rPr>
          <w:t>aicherts@uc.edu</w:t>
        </w:r>
      </w:hyperlink>
    </w:p>
    <w:p w14:paraId="709EC962" w14:textId="77777777" w:rsidR="00A27172" w:rsidRPr="00A27172" w:rsidRDefault="00A27172" w:rsidP="00A27172">
      <w:pPr>
        <w:rPr>
          <w:rFonts w:ascii="Arial Narrow" w:hAnsi="Arial Narrow"/>
          <w:sz w:val="22"/>
          <w:szCs w:val="22"/>
        </w:rPr>
      </w:pPr>
      <w:r w:rsidRPr="00A27172">
        <w:rPr>
          <w:rFonts w:ascii="Arial Narrow" w:hAnsi="Arial Narrow"/>
          <w:sz w:val="22"/>
          <w:szCs w:val="22"/>
        </w:rPr>
        <w:t>Gender differences on the court: Extending the concepts of relational demography, similarity attraction, and social identity on performance</w:t>
      </w:r>
    </w:p>
    <w:p w14:paraId="0CF4FD02" w14:textId="77777777" w:rsidR="00A27172" w:rsidRPr="00A27172" w:rsidRDefault="00A27172" w:rsidP="00A27172">
      <w:pPr>
        <w:pStyle w:val="NormalWeb"/>
        <w:spacing w:before="0" w:beforeAutospacing="0" w:after="0" w:afterAutospacing="0"/>
        <w:jc w:val="center"/>
        <w:rPr>
          <w:rFonts w:ascii="Arial Narrow" w:hAnsi="Arial Narrow"/>
          <w:sz w:val="22"/>
          <w:szCs w:val="22"/>
        </w:rPr>
      </w:pPr>
    </w:p>
    <w:p w14:paraId="2D9AFEA2" w14:textId="77777777" w:rsidR="00A27172" w:rsidRPr="00A27172" w:rsidRDefault="00A27172" w:rsidP="00A27172">
      <w:pPr>
        <w:rPr>
          <w:rFonts w:ascii="Arial Narrow" w:hAnsi="Arial Narrow"/>
          <w:sz w:val="22"/>
          <w:szCs w:val="22"/>
        </w:rPr>
      </w:pPr>
      <w:r w:rsidRPr="00A27172">
        <w:rPr>
          <w:rFonts w:ascii="Arial Narrow" w:hAnsi="Arial Narrow" w:cs="Arial"/>
          <w:sz w:val="22"/>
          <w:szCs w:val="22"/>
        </w:rPr>
        <w:t>Since the enactment of Title IX, collegiate female student-athlete participation is near an all-time high at 9,087 teams, while the proportion of female head coaches nears an all-time low at 42.6% (Acosta &amp; Carpenter, 2010). Although v</w:t>
      </w:r>
      <w:r w:rsidRPr="00A27172">
        <w:rPr>
          <w:rFonts w:ascii="Arial Narrow" w:hAnsi="Arial Narrow"/>
          <w:sz w:val="22"/>
          <w:szCs w:val="22"/>
        </w:rPr>
        <w:t xml:space="preserve">oluminous research exists on the decline and underrepresentation of female head coaches, limited research has evaluated the impact of one’s gender on a team’s performance. Thus, this study focused on determining if the gender of the head coach influenced the team’s winning percentage when controlling extraneous variables (e.g., revenues, expenses, and individual statistics). </w:t>
      </w:r>
    </w:p>
    <w:p w14:paraId="2E275C94" w14:textId="77777777" w:rsidR="00A27172" w:rsidRPr="00A27172" w:rsidRDefault="00A27172" w:rsidP="00A27172">
      <w:pPr>
        <w:rPr>
          <w:rFonts w:ascii="Arial Narrow" w:hAnsi="Arial Narrow"/>
          <w:sz w:val="22"/>
          <w:szCs w:val="22"/>
        </w:rPr>
      </w:pPr>
      <w:r w:rsidRPr="00A27172">
        <w:rPr>
          <w:rFonts w:ascii="Arial Narrow" w:hAnsi="Arial Narrow"/>
          <w:sz w:val="22"/>
          <w:szCs w:val="22"/>
        </w:rPr>
        <w:t>Utilizing the previous research in relational demography (</w:t>
      </w:r>
      <w:proofErr w:type="spellStart"/>
      <w:r w:rsidRPr="00A27172">
        <w:rPr>
          <w:rFonts w:ascii="Arial Narrow" w:hAnsi="Arial Narrow"/>
          <w:sz w:val="22"/>
          <w:szCs w:val="22"/>
        </w:rPr>
        <w:t>Tsui</w:t>
      </w:r>
      <w:proofErr w:type="spellEnd"/>
      <w:r w:rsidRPr="00A27172">
        <w:rPr>
          <w:rFonts w:ascii="Arial Narrow" w:hAnsi="Arial Narrow"/>
          <w:sz w:val="22"/>
          <w:szCs w:val="22"/>
        </w:rPr>
        <w:t xml:space="preserve"> &amp; O’Reilly, 1989), similar-attraction paradigm (Byrne, 1971), and social identity theory of leadership (SITL) (Hogg, 2001) as the theoretical foundation, we hypothesized demographic similarities in leader-member dyadic </w:t>
      </w:r>
      <w:r w:rsidRPr="00A27172">
        <w:rPr>
          <w:rFonts w:ascii="Arial Narrow" w:hAnsi="Arial Narrow"/>
          <w:sz w:val="22"/>
          <w:szCs w:val="22"/>
          <w:shd w:val="clear" w:color="auto" w:fill="FFFFFF"/>
        </w:rPr>
        <w:t>relationship would</w:t>
      </w:r>
      <w:r w:rsidRPr="00A27172">
        <w:rPr>
          <w:rFonts w:ascii="Arial Narrow" w:hAnsi="Arial Narrow"/>
          <w:sz w:val="22"/>
          <w:szCs w:val="22"/>
        </w:rPr>
        <w:t xml:space="preserve"> positively impact team performance. Data was collected from the NCAA and Equity in Athletic Data Analysis (EADA) websites on all Division I women’s basketball head coaching changes from 2003-2010.  Each of the predecessors and successors were coded by their sex. Mixed design analysis of covariance (ANCOVA) was used to analyze the data.  Results indicated demographic similarities do not advance team performance.</w:t>
      </w:r>
    </w:p>
    <w:p w14:paraId="421CFF15" w14:textId="77777777" w:rsidR="0087619E" w:rsidRDefault="0087619E" w:rsidP="0000207D">
      <w:pPr>
        <w:spacing w:before="100" w:beforeAutospacing="1" w:after="100" w:afterAutospacing="1"/>
        <w:rPr>
          <w:rFonts w:ascii="Arial Narrow" w:eastAsia="Times New Roman" w:hAnsi="Arial Narrow" w:cs="Times New Roman"/>
          <w:color w:val="000000" w:themeColor="text1"/>
          <w:sz w:val="22"/>
          <w:szCs w:val="22"/>
        </w:rPr>
      </w:pPr>
    </w:p>
    <w:p w14:paraId="609C0E8B" w14:textId="3A3E5AA2" w:rsidR="00E76917" w:rsidRPr="00E76917" w:rsidRDefault="00E76917" w:rsidP="00E76917">
      <w:pPr>
        <w:rPr>
          <w:rFonts w:ascii="Arial Narrow" w:hAnsi="Arial Narrow" w:cs="Helvetica"/>
          <w:sz w:val="22"/>
          <w:szCs w:val="22"/>
        </w:rPr>
      </w:pPr>
      <w:r w:rsidRPr="00E76917">
        <w:rPr>
          <w:rFonts w:ascii="Arial Narrow" w:hAnsi="Arial Narrow" w:cs="Helvetica"/>
          <w:b/>
          <w:sz w:val="22"/>
          <w:szCs w:val="22"/>
        </w:rPr>
        <w:t>Wells, Sandy</w:t>
      </w:r>
      <w:r w:rsidRPr="00E76917">
        <w:rPr>
          <w:rFonts w:ascii="Arial Narrow" w:hAnsi="Arial Narrow" w:cs="Helvetica"/>
          <w:sz w:val="22"/>
          <w:szCs w:val="22"/>
        </w:rPr>
        <w:t xml:space="preserve">, University of British Columbia, </w:t>
      </w:r>
      <w:hyperlink r:id="rId216" w:history="1">
        <w:r w:rsidRPr="00E76917">
          <w:rPr>
            <w:rFonts w:ascii="Arial Narrow" w:hAnsi="Arial Narrow" w:cs="Helvetica"/>
            <w:color w:val="1037A5"/>
            <w:sz w:val="22"/>
            <w:szCs w:val="22"/>
            <w:u w:val="single" w:color="1037A5"/>
          </w:rPr>
          <w:t>Cassandra.wells@gmail.com</w:t>
        </w:r>
      </w:hyperlink>
      <w:r w:rsidRPr="00E76917">
        <w:rPr>
          <w:rFonts w:ascii="Arial Narrow" w:hAnsi="Arial Narrow" w:cs="Helvetica"/>
          <w:sz w:val="22"/>
          <w:szCs w:val="22"/>
        </w:rPr>
        <w:t xml:space="preserve"> </w:t>
      </w:r>
    </w:p>
    <w:p w14:paraId="3A1A18D4" w14:textId="77777777" w:rsidR="00E76917" w:rsidRPr="00E76917" w:rsidRDefault="00E76917" w:rsidP="00E76917">
      <w:pPr>
        <w:rPr>
          <w:rFonts w:ascii="Arial Narrow" w:hAnsi="Arial Narrow" w:cs="Tahoma"/>
          <w:sz w:val="22"/>
          <w:szCs w:val="22"/>
        </w:rPr>
      </w:pPr>
    </w:p>
    <w:p w14:paraId="4D48290F" w14:textId="645C0AE0" w:rsidR="00E76917" w:rsidRPr="00E76917" w:rsidRDefault="00E76917" w:rsidP="00E76917">
      <w:pPr>
        <w:rPr>
          <w:rFonts w:ascii="Arial Narrow" w:hAnsi="Arial Narrow"/>
          <w:sz w:val="22"/>
          <w:szCs w:val="22"/>
        </w:rPr>
      </w:pPr>
      <w:r w:rsidRPr="00E76917">
        <w:rPr>
          <w:rFonts w:ascii="Arial Narrow" w:hAnsi="Arial Narrow" w:cs="Helvetica"/>
          <w:sz w:val="22"/>
          <w:szCs w:val="22"/>
        </w:rPr>
        <w:t>Developing “Developmental Systems Theory” in Sport</w:t>
      </w:r>
    </w:p>
    <w:p w14:paraId="7795EA3D" w14:textId="77777777" w:rsidR="00E76917" w:rsidRPr="00E76917" w:rsidRDefault="00E76917" w:rsidP="00E76917">
      <w:pPr>
        <w:rPr>
          <w:rFonts w:ascii="Arial Narrow" w:hAnsi="Arial Narrow" w:cs="Helvetica"/>
          <w:sz w:val="22"/>
          <w:szCs w:val="22"/>
        </w:rPr>
      </w:pPr>
    </w:p>
    <w:p w14:paraId="5DE6C72E" w14:textId="77777777" w:rsidR="00E76917" w:rsidRDefault="00E76917" w:rsidP="00E76917">
      <w:pPr>
        <w:widowControl w:val="0"/>
        <w:autoSpaceDE w:val="0"/>
        <w:autoSpaceDN w:val="0"/>
        <w:adjustRightInd w:val="0"/>
        <w:spacing w:after="240"/>
        <w:rPr>
          <w:rFonts w:ascii="Arial Narrow" w:hAnsi="Arial Narrow" w:cs="Helvetica"/>
          <w:sz w:val="22"/>
          <w:szCs w:val="22"/>
        </w:rPr>
      </w:pPr>
      <w:r w:rsidRPr="00E76917">
        <w:rPr>
          <w:rFonts w:ascii="Arial Narrow" w:hAnsi="Arial Narrow" w:cs="Helvetica"/>
          <w:sz w:val="22"/>
          <w:szCs w:val="22"/>
        </w:rPr>
        <w:t xml:space="preserve">Abstract:  Since her spectacular rise to the top of women’s track and field, South African runner Caster </w:t>
      </w:r>
      <w:proofErr w:type="spellStart"/>
      <w:r w:rsidRPr="00E76917">
        <w:rPr>
          <w:rFonts w:ascii="Arial Narrow" w:hAnsi="Arial Narrow" w:cs="Helvetica"/>
          <w:sz w:val="22"/>
          <w:szCs w:val="22"/>
        </w:rPr>
        <w:t>Semenya</w:t>
      </w:r>
      <w:proofErr w:type="spellEnd"/>
      <w:r w:rsidRPr="00E76917">
        <w:rPr>
          <w:rFonts w:ascii="Arial Narrow" w:hAnsi="Arial Narrow" w:cs="Helvetica"/>
          <w:sz w:val="22"/>
          <w:szCs w:val="22"/>
        </w:rPr>
        <w:t xml:space="preserve"> has reignited long-standing and often intractable debates, borne of competing knowledge paradigms, about the relationships between sport, health, fairness and sex/gender. For example, the belief in essential sex-based traits that underpins the biomedical approach to sex and gender relations tends to reproduce or reinforce dominant cultural understandings of power relations.  This view is clearly an obstacle to the feminist project for gender equity and social justice.  </w:t>
      </w:r>
      <w:proofErr w:type="gramStart"/>
      <w:r w:rsidRPr="00E76917">
        <w:rPr>
          <w:rFonts w:ascii="Arial Narrow" w:hAnsi="Arial Narrow" w:cs="Helvetica"/>
          <w:sz w:val="22"/>
          <w:szCs w:val="22"/>
        </w:rPr>
        <w:t xml:space="preserve">An ontology associated with Development Systems Theory (DST) has been forwarded by feminist scientists and philosophers of science as a way to bridge such disciplinary divides (see, for example, </w:t>
      </w:r>
      <w:proofErr w:type="spellStart"/>
      <w:r w:rsidRPr="00E76917">
        <w:rPr>
          <w:rFonts w:ascii="Arial Narrow" w:hAnsi="Arial Narrow" w:cs="Helvetica"/>
          <w:sz w:val="22"/>
          <w:szCs w:val="22"/>
        </w:rPr>
        <w:t>Fausto</w:t>
      </w:r>
      <w:proofErr w:type="spellEnd"/>
      <w:r w:rsidRPr="00E76917">
        <w:rPr>
          <w:rFonts w:ascii="Arial Narrow" w:hAnsi="Arial Narrow" w:cs="Helvetica"/>
          <w:sz w:val="22"/>
          <w:szCs w:val="22"/>
        </w:rPr>
        <w:t xml:space="preserve">-Sterling, 2000; </w:t>
      </w:r>
      <w:proofErr w:type="spellStart"/>
      <w:r w:rsidRPr="00E76917">
        <w:rPr>
          <w:rFonts w:ascii="Arial Narrow" w:hAnsi="Arial Narrow" w:cs="Helvetica"/>
          <w:sz w:val="22"/>
          <w:szCs w:val="22"/>
        </w:rPr>
        <w:t>Meynell</w:t>
      </w:r>
      <w:proofErr w:type="spellEnd"/>
      <w:r w:rsidRPr="00E76917">
        <w:rPr>
          <w:rFonts w:ascii="Arial Narrow" w:hAnsi="Arial Narrow" w:cs="Helvetica"/>
          <w:sz w:val="22"/>
          <w:szCs w:val="22"/>
        </w:rPr>
        <w:t>, 2008)</w:t>
      </w:r>
      <w:proofErr w:type="gramEnd"/>
      <w:r w:rsidRPr="00E76917">
        <w:rPr>
          <w:rFonts w:ascii="Arial Narrow" w:hAnsi="Arial Narrow" w:cs="Helvetica"/>
          <w:sz w:val="22"/>
          <w:szCs w:val="22"/>
        </w:rPr>
        <w:t>. These scholars have suggested that DST “undermines the idea of biological essences and challenges both the nature/nurture and nature/culture distinctions” (</w:t>
      </w:r>
      <w:proofErr w:type="spellStart"/>
      <w:r w:rsidRPr="00E76917">
        <w:rPr>
          <w:rFonts w:ascii="Arial Narrow" w:hAnsi="Arial Narrow" w:cs="Helvetica"/>
          <w:sz w:val="22"/>
          <w:szCs w:val="22"/>
        </w:rPr>
        <w:t>Meynell</w:t>
      </w:r>
      <w:proofErr w:type="spellEnd"/>
      <w:r w:rsidRPr="00E76917">
        <w:rPr>
          <w:rFonts w:ascii="Arial Narrow" w:hAnsi="Arial Narrow" w:cs="Helvetica"/>
          <w:sz w:val="22"/>
          <w:szCs w:val="22"/>
        </w:rPr>
        <w:t>, 2008) through an emphasis on interactions, not hierarchical positions, of molecules, cells, organisms, and environment (including culture) in producing objects and subjects.  No single component of the process is more or less significant. In this presentation, I will explore the possibilities DST offers to help us move beyond the gender binary in sport.</w:t>
      </w:r>
    </w:p>
    <w:p w14:paraId="7FBCF98C" w14:textId="7E090D2F" w:rsidR="00EB519A" w:rsidRDefault="00EB519A" w:rsidP="00EB519A">
      <w:pPr>
        <w:ind w:firstLine="720"/>
        <w:rPr>
          <w:rFonts w:ascii="Times New Roman" w:hAnsi="Times New Roman"/>
        </w:rPr>
      </w:pPr>
    </w:p>
    <w:p w14:paraId="0FBE6F51" w14:textId="77777777" w:rsidR="00EB519A" w:rsidRDefault="00EB519A" w:rsidP="00EB519A">
      <w:pPr>
        <w:rPr>
          <w:b/>
        </w:rPr>
      </w:pPr>
    </w:p>
    <w:p w14:paraId="5C1F86C2" w14:textId="485649C8" w:rsidR="004F1853" w:rsidRPr="008C28CA" w:rsidRDefault="004F1853" w:rsidP="004F1853">
      <w:pPr>
        <w:rPr>
          <w:rFonts w:ascii="Arial Narrow" w:hAnsi="Arial Narrow" w:cs="Arial"/>
          <w:sz w:val="22"/>
          <w:szCs w:val="22"/>
        </w:rPr>
      </w:pPr>
      <w:proofErr w:type="spellStart"/>
      <w:r w:rsidRPr="00DC48F3">
        <w:rPr>
          <w:rFonts w:ascii="Arial Narrow" w:hAnsi="Arial Narrow" w:cs="Arial"/>
          <w:b/>
          <w:sz w:val="22"/>
          <w:szCs w:val="22"/>
        </w:rPr>
        <w:t>Wenner</w:t>
      </w:r>
      <w:proofErr w:type="spellEnd"/>
      <w:r w:rsidRPr="00DC48F3">
        <w:rPr>
          <w:rFonts w:ascii="Arial Narrow" w:hAnsi="Arial Narrow" w:cs="Arial"/>
          <w:b/>
          <w:sz w:val="22"/>
          <w:szCs w:val="22"/>
        </w:rPr>
        <w:t>, Lawrence, A.,</w:t>
      </w:r>
      <w:r>
        <w:rPr>
          <w:rFonts w:ascii="Arial Narrow" w:hAnsi="Arial Narrow" w:cs="Arial"/>
          <w:sz w:val="22"/>
          <w:szCs w:val="22"/>
        </w:rPr>
        <w:t xml:space="preserve"> </w:t>
      </w:r>
      <w:r w:rsidRPr="00DC48F3">
        <w:rPr>
          <w:rFonts w:ascii="Arial Narrow" w:hAnsi="Arial Narrow" w:cs="Arial"/>
          <w:sz w:val="22"/>
          <w:szCs w:val="22"/>
        </w:rPr>
        <w:t>Loyola Marymount University</w:t>
      </w:r>
      <w:r>
        <w:rPr>
          <w:rFonts w:ascii="Arial Narrow" w:hAnsi="Arial Narrow" w:cs="Arial"/>
          <w:sz w:val="22"/>
          <w:szCs w:val="22"/>
        </w:rPr>
        <w:t>,</w:t>
      </w:r>
      <w:r w:rsidRPr="00DC48F3">
        <w:rPr>
          <w:rFonts w:ascii="Arial Narrow" w:hAnsi="Arial Narrow" w:cs="Arial"/>
          <w:sz w:val="22"/>
          <w:szCs w:val="22"/>
        </w:rPr>
        <w:t xml:space="preserve"> </w:t>
      </w:r>
      <w:hyperlink r:id="rId217" w:history="1">
        <w:r w:rsidRPr="00DC48F3">
          <w:rPr>
            <w:rStyle w:val="Hyperlink"/>
            <w:rFonts w:ascii="Arial Narrow" w:hAnsi="Arial Narrow" w:cs="Arial"/>
            <w:sz w:val="22"/>
            <w:szCs w:val="22"/>
          </w:rPr>
          <w:t>lwenner@lmu.edu</w:t>
        </w:r>
      </w:hyperlink>
      <w:r>
        <w:rPr>
          <w:rStyle w:val="Hyperlink"/>
          <w:rFonts w:ascii="Arial Narrow" w:hAnsi="Arial Narrow" w:cs="Arial"/>
          <w:sz w:val="22"/>
          <w:szCs w:val="22"/>
        </w:rPr>
        <w:t xml:space="preserve"> </w:t>
      </w:r>
      <w:r>
        <w:rPr>
          <w:rFonts w:ascii="Arial Narrow" w:hAnsi="Arial Narrow" w:cs="Arial"/>
          <w:sz w:val="22"/>
          <w:szCs w:val="22"/>
        </w:rPr>
        <w:t xml:space="preserve">with James R. </w:t>
      </w:r>
      <w:r w:rsidR="008C28CA">
        <w:rPr>
          <w:rFonts w:ascii="Arial Narrow" w:hAnsi="Arial Narrow" w:cs="Helvetica"/>
          <w:sz w:val="22"/>
          <w:szCs w:val="22"/>
        </w:rPr>
        <w:t xml:space="preserve">Walker, St. Xavier University, and </w:t>
      </w:r>
      <w:r w:rsidR="008C28CA" w:rsidRPr="008C28CA">
        <w:rPr>
          <w:rFonts w:ascii="Arial Narrow" w:hAnsi="Arial Narrow" w:cs="Helvetica"/>
          <w:sz w:val="22"/>
          <w:szCs w:val="22"/>
        </w:rPr>
        <w:t>Robert V. Bellamy, Duquesne University</w:t>
      </w:r>
    </w:p>
    <w:p w14:paraId="4081A99A" w14:textId="77777777" w:rsidR="004F1853" w:rsidRDefault="004F1853" w:rsidP="004F1853">
      <w:pPr>
        <w:rPr>
          <w:rFonts w:ascii="Arial Narrow" w:hAnsi="Arial Narrow" w:cs="Arial"/>
          <w:sz w:val="22"/>
          <w:szCs w:val="22"/>
        </w:rPr>
      </w:pPr>
    </w:p>
    <w:p w14:paraId="49544CB7" w14:textId="77777777" w:rsidR="004F1853" w:rsidRDefault="004F1853" w:rsidP="004F1853">
      <w:pPr>
        <w:rPr>
          <w:rFonts w:ascii="Arial Narrow" w:hAnsi="Arial Narrow" w:cs="Arial"/>
          <w:sz w:val="22"/>
          <w:szCs w:val="22"/>
        </w:rPr>
      </w:pPr>
      <w:r w:rsidRPr="00DC48F3">
        <w:rPr>
          <w:rFonts w:ascii="Arial Narrow" w:hAnsi="Arial Narrow" w:cs="Arial"/>
          <w:sz w:val="22"/>
          <w:szCs w:val="22"/>
        </w:rPr>
        <w:t>Cultural Citizenship, Consumption, and Television Sport in the United States: The Case of Major League Baseball</w:t>
      </w:r>
      <w:r w:rsidRPr="00DC48F3">
        <w:rPr>
          <w:rFonts w:ascii="Arial Narrow" w:hAnsi="Arial Narrow" w:cs="Arial"/>
          <w:b/>
          <w:sz w:val="22"/>
          <w:szCs w:val="22"/>
        </w:rPr>
        <w:br/>
      </w:r>
    </w:p>
    <w:p w14:paraId="420FE52B" w14:textId="77777777" w:rsidR="004F1853" w:rsidRPr="00DC48F3" w:rsidRDefault="004F1853" w:rsidP="004F1853">
      <w:pPr>
        <w:rPr>
          <w:rFonts w:ascii="Arial Narrow" w:hAnsi="Arial Narrow"/>
          <w:sz w:val="22"/>
          <w:szCs w:val="22"/>
        </w:rPr>
      </w:pPr>
      <w:r w:rsidRPr="00DC48F3">
        <w:rPr>
          <w:rFonts w:ascii="Arial Narrow" w:hAnsi="Arial Narrow" w:cs="Arial"/>
          <w:sz w:val="22"/>
          <w:szCs w:val="22"/>
        </w:rPr>
        <w:t xml:space="preserve">This paper assesses the role and expectations for access to televised sport as part of cultural citizenship rights.  The first section of the paper considers problems in and varied definitions of cultural citizenship, debates over rights and obligations in citizenship, and the tensions and debates over the relation of consumption to citizenship.  The second section considers the prospects for consumer </w:t>
      </w:r>
      <w:proofErr w:type="spellStart"/>
      <w:r w:rsidRPr="00DC48F3">
        <w:rPr>
          <w:rFonts w:ascii="Arial Narrow" w:hAnsi="Arial Narrow" w:cs="Arial"/>
          <w:sz w:val="22"/>
          <w:szCs w:val="22"/>
        </w:rPr>
        <w:t>citizenality</w:t>
      </w:r>
      <w:proofErr w:type="spellEnd"/>
      <w:r w:rsidRPr="00DC48F3">
        <w:rPr>
          <w:rFonts w:ascii="Arial Narrow" w:hAnsi="Arial Narrow" w:cs="Arial"/>
          <w:sz w:val="22"/>
          <w:szCs w:val="22"/>
        </w:rPr>
        <w:t xml:space="preserve"> in the U.S. vision of a consumers’ republic by examining Bauman’s rise of “homo </w:t>
      </w:r>
      <w:proofErr w:type="spellStart"/>
      <w:r w:rsidRPr="00DC48F3">
        <w:rPr>
          <w:rFonts w:ascii="Arial Narrow" w:hAnsi="Arial Narrow" w:cs="Arial"/>
          <w:sz w:val="22"/>
          <w:szCs w:val="22"/>
        </w:rPr>
        <w:t>consumens</w:t>
      </w:r>
      <w:proofErr w:type="spellEnd"/>
      <w:r w:rsidRPr="00DC48F3">
        <w:rPr>
          <w:rFonts w:ascii="Arial Narrow" w:hAnsi="Arial Narrow" w:cs="Arial"/>
          <w:sz w:val="22"/>
          <w:szCs w:val="22"/>
        </w:rPr>
        <w:t>” and consumer sociality in light of emerging work on citizenship and consumption, and proposes a matrix for reframing the notion of commonality as it relates to American sporting identity.  The body of the paper examines the case of television access to Major League Baseball and how this evolution relates to cultural citizenship rights.  The conclusion reflects on strengths and deficiencies in marketplace solutions to servicing cultural citizenship and raises issues about the tensions between the rise in “</w:t>
      </w:r>
      <w:proofErr w:type="spellStart"/>
      <w:r w:rsidRPr="00DC48F3">
        <w:rPr>
          <w:rFonts w:ascii="Arial Narrow" w:hAnsi="Arial Narrow" w:cs="Arial"/>
          <w:sz w:val="22"/>
          <w:szCs w:val="22"/>
        </w:rPr>
        <w:t>premiumization</w:t>
      </w:r>
      <w:proofErr w:type="spellEnd"/>
      <w:r w:rsidRPr="00DC48F3">
        <w:rPr>
          <w:rFonts w:ascii="Arial Narrow" w:hAnsi="Arial Narrow" w:cs="Arial"/>
          <w:sz w:val="22"/>
          <w:szCs w:val="22"/>
        </w:rPr>
        <w:t xml:space="preserve">” strategies by Major League Baseball and consumer pressures to retain “free” access to viewing for key events. </w:t>
      </w:r>
      <w:r w:rsidRPr="00DC48F3">
        <w:rPr>
          <w:rFonts w:ascii="Arial Narrow" w:hAnsi="Arial Narrow" w:cs="Arial"/>
          <w:sz w:val="22"/>
          <w:szCs w:val="22"/>
        </w:rPr>
        <w:br/>
      </w:r>
    </w:p>
    <w:p w14:paraId="3881756F" w14:textId="77777777" w:rsidR="00D4183A" w:rsidRDefault="00D4183A" w:rsidP="00D4183A">
      <w:pPr>
        <w:widowControl w:val="0"/>
        <w:autoSpaceDE w:val="0"/>
        <w:autoSpaceDN w:val="0"/>
        <w:adjustRightInd w:val="0"/>
        <w:rPr>
          <w:rFonts w:ascii="Arial Narrow" w:hAnsi="Arial Narrow" w:cs="Helvetica"/>
          <w:sz w:val="22"/>
          <w:szCs w:val="22"/>
        </w:rPr>
      </w:pPr>
    </w:p>
    <w:p w14:paraId="181F47CF" w14:textId="77777777" w:rsidR="00267C70" w:rsidRDefault="00267C70" w:rsidP="00D4183A">
      <w:pPr>
        <w:widowControl w:val="0"/>
        <w:autoSpaceDE w:val="0"/>
        <w:autoSpaceDN w:val="0"/>
        <w:adjustRightInd w:val="0"/>
        <w:rPr>
          <w:rFonts w:ascii="Arial Narrow" w:hAnsi="Arial Narrow" w:cs="Helvetica"/>
          <w:sz w:val="22"/>
          <w:szCs w:val="22"/>
        </w:rPr>
      </w:pPr>
    </w:p>
    <w:p w14:paraId="608E89E5" w14:textId="66DE0680" w:rsidR="00D4183A" w:rsidRPr="00685A29" w:rsidRDefault="00D4183A" w:rsidP="00D4183A">
      <w:pPr>
        <w:widowControl w:val="0"/>
        <w:autoSpaceDE w:val="0"/>
        <w:autoSpaceDN w:val="0"/>
        <w:adjustRightInd w:val="0"/>
        <w:spacing w:after="240"/>
        <w:rPr>
          <w:rFonts w:ascii="Arial Narrow" w:hAnsi="Arial Narrow" w:cs="Helvetica"/>
          <w:sz w:val="22"/>
          <w:szCs w:val="22"/>
        </w:rPr>
      </w:pPr>
      <w:r w:rsidRPr="00E76917">
        <w:rPr>
          <w:rFonts w:ascii="Arial Narrow" w:hAnsi="Arial Narrow" w:cs="Times New Roman"/>
          <w:b/>
          <w:sz w:val="22"/>
          <w:szCs w:val="22"/>
        </w:rPr>
        <w:t>Whiteside, Erin</w:t>
      </w:r>
      <w:r w:rsidR="00E76917">
        <w:rPr>
          <w:rFonts w:ascii="Arial Narrow" w:hAnsi="Arial Narrow" w:cs="Times New Roman"/>
          <w:b/>
          <w:sz w:val="22"/>
          <w:szCs w:val="22"/>
        </w:rPr>
        <w:t>,</w:t>
      </w:r>
      <w:r w:rsidRPr="00685A29">
        <w:rPr>
          <w:rFonts w:ascii="Arial Narrow" w:hAnsi="Arial Narrow" w:cs="Times New Roman"/>
          <w:sz w:val="22"/>
          <w:szCs w:val="22"/>
        </w:rPr>
        <w:t xml:space="preserve"> University of Tennessee (</w:t>
      </w:r>
      <w:hyperlink r:id="rId218" w:history="1">
        <w:r w:rsidRPr="00685A29">
          <w:rPr>
            <w:rFonts w:ascii="Arial Narrow" w:hAnsi="Arial Narrow" w:cs="Times New Roman"/>
            <w:color w:val="1037A5"/>
            <w:sz w:val="22"/>
            <w:szCs w:val="22"/>
            <w:u w:val="single" w:color="1037A5"/>
          </w:rPr>
          <w:t>ewhites2@utk.edu</w:t>
        </w:r>
      </w:hyperlink>
      <w:r w:rsidRPr="00685A29">
        <w:rPr>
          <w:rFonts w:ascii="Arial Narrow" w:hAnsi="Arial Narrow" w:cs="Times New Roman"/>
          <w:sz w:val="22"/>
          <w:szCs w:val="22"/>
        </w:rPr>
        <w:t>)</w:t>
      </w:r>
      <w:r>
        <w:rPr>
          <w:rFonts w:ascii="Arial Narrow" w:hAnsi="Arial Narrow" w:cs="Times New Roman"/>
          <w:sz w:val="22"/>
          <w:szCs w:val="22"/>
        </w:rPr>
        <w:t xml:space="preserve"> With</w:t>
      </w:r>
      <w:r>
        <w:rPr>
          <w:rFonts w:ascii="Arial Narrow" w:hAnsi="Arial Narrow" w:cs="Helvetica"/>
          <w:sz w:val="22"/>
          <w:szCs w:val="22"/>
        </w:rPr>
        <w:t xml:space="preserve"> </w:t>
      </w:r>
      <w:r w:rsidRPr="00685A29">
        <w:rPr>
          <w:rFonts w:ascii="Arial Narrow" w:hAnsi="Arial Narrow" w:cs="Times New Roman"/>
          <w:sz w:val="22"/>
          <w:szCs w:val="22"/>
        </w:rPr>
        <w:t>Marie Hardin, Penn State University</w:t>
      </w:r>
      <w:r>
        <w:rPr>
          <w:rFonts w:ascii="Arial Narrow" w:hAnsi="Arial Narrow" w:cs="Times New Roman"/>
          <w:sz w:val="22"/>
          <w:szCs w:val="22"/>
        </w:rPr>
        <w:t xml:space="preserve">, </w:t>
      </w:r>
      <w:r w:rsidRPr="00685A29">
        <w:rPr>
          <w:rFonts w:ascii="Arial Narrow" w:hAnsi="Arial Narrow" w:cs="Times New Roman"/>
          <w:sz w:val="22"/>
          <w:szCs w:val="22"/>
        </w:rPr>
        <w:t xml:space="preserve">Lauren </w:t>
      </w:r>
      <w:proofErr w:type="spellStart"/>
      <w:r w:rsidRPr="00685A29">
        <w:rPr>
          <w:rFonts w:ascii="Arial Narrow" w:hAnsi="Arial Narrow" w:cs="Times New Roman"/>
          <w:sz w:val="22"/>
          <w:szCs w:val="22"/>
        </w:rPr>
        <w:t>DeCarvahlo</w:t>
      </w:r>
      <w:proofErr w:type="spellEnd"/>
      <w:r w:rsidRPr="00685A29">
        <w:rPr>
          <w:rFonts w:ascii="Arial Narrow" w:hAnsi="Arial Narrow" w:cs="Times New Roman"/>
          <w:sz w:val="22"/>
          <w:szCs w:val="22"/>
        </w:rPr>
        <w:t>, Penn State University</w:t>
      </w:r>
      <w:r>
        <w:rPr>
          <w:rFonts w:ascii="Arial Narrow" w:hAnsi="Arial Narrow" w:cs="Times New Roman"/>
          <w:sz w:val="22"/>
          <w:szCs w:val="22"/>
        </w:rPr>
        <w:t xml:space="preserve">, </w:t>
      </w:r>
      <w:r w:rsidRPr="00685A29">
        <w:rPr>
          <w:rFonts w:ascii="Arial Narrow" w:hAnsi="Arial Narrow" w:cs="Times New Roman"/>
          <w:sz w:val="22"/>
          <w:szCs w:val="22"/>
        </w:rPr>
        <w:t xml:space="preserve">Nadia </w:t>
      </w:r>
      <w:proofErr w:type="spellStart"/>
      <w:r w:rsidRPr="00685A29">
        <w:rPr>
          <w:rFonts w:ascii="Arial Narrow" w:hAnsi="Arial Narrow" w:cs="Times New Roman"/>
          <w:sz w:val="22"/>
          <w:szCs w:val="22"/>
        </w:rPr>
        <w:t>Carillo</w:t>
      </w:r>
      <w:proofErr w:type="spellEnd"/>
      <w:r w:rsidRPr="00685A29">
        <w:rPr>
          <w:rFonts w:ascii="Arial Narrow" w:hAnsi="Arial Narrow" w:cs="Times New Roman"/>
          <w:sz w:val="22"/>
          <w:szCs w:val="22"/>
        </w:rPr>
        <w:t xml:space="preserve"> Martinez, Penn State University</w:t>
      </w:r>
      <w:r>
        <w:rPr>
          <w:rFonts w:ascii="Arial Narrow" w:hAnsi="Arial Narrow" w:cs="Helvetica"/>
          <w:sz w:val="22"/>
          <w:szCs w:val="22"/>
        </w:rPr>
        <w:t xml:space="preserve">, </w:t>
      </w:r>
      <w:r w:rsidRPr="00685A29">
        <w:rPr>
          <w:rFonts w:ascii="Arial Narrow" w:hAnsi="Arial Narrow" w:cs="Times New Roman"/>
          <w:sz w:val="22"/>
          <w:szCs w:val="22"/>
        </w:rPr>
        <w:t>Alex Nutter Smith, Penn State University</w:t>
      </w:r>
    </w:p>
    <w:p w14:paraId="7F13656C" w14:textId="1211A38D" w:rsidR="00D4183A" w:rsidRPr="00685A29" w:rsidRDefault="00D4183A" w:rsidP="00D4183A">
      <w:pPr>
        <w:widowControl w:val="0"/>
        <w:autoSpaceDE w:val="0"/>
        <w:autoSpaceDN w:val="0"/>
        <w:adjustRightInd w:val="0"/>
        <w:rPr>
          <w:rFonts w:ascii="Arial Narrow" w:hAnsi="Arial Narrow" w:cs="Helvetica"/>
          <w:sz w:val="22"/>
          <w:szCs w:val="22"/>
        </w:rPr>
      </w:pPr>
      <w:r w:rsidRPr="00685A29">
        <w:rPr>
          <w:rFonts w:ascii="Arial Narrow" w:hAnsi="Arial Narrow" w:cs="Times New Roman"/>
          <w:sz w:val="22"/>
          <w:szCs w:val="22"/>
        </w:rPr>
        <w:t>Fictional empowerment: An examination of sporting narratives in teen girls’ sports novels</w:t>
      </w:r>
    </w:p>
    <w:p w14:paraId="084C764E" w14:textId="77777777" w:rsidR="00D4183A" w:rsidRDefault="00D4183A" w:rsidP="00D4183A">
      <w:pPr>
        <w:widowControl w:val="0"/>
        <w:autoSpaceDE w:val="0"/>
        <w:autoSpaceDN w:val="0"/>
        <w:adjustRightInd w:val="0"/>
        <w:spacing w:after="240"/>
        <w:rPr>
          <w:rFonts w:ascii="Arial Narrow" w:hAnsi="Arial Narrow" w:cs="Helvetica"/>
          <w:sz w:val="22"/>
          <w:szCs w:val="22"/>
        </w:rPr>
      </w:pPr>
      <w:r w:rsidRPr="00685A29">
        <w:rPr>
          <w:rFonts w:ascii="Arial Narrow" w:hAnsi="Arial Narrow" w:cs="Times New Roman"/>
          <w:sz w:val="22"/>
          <w:szCs w:val="22"/>
        </w:rPr>
        <w:t> </w:t>
      </w:r>
    </w:p>
    <w:p w14:paraId="1B8E2DD8" w14:textId="78633C6A" w:rsidR="00D4183A" w:rsidRPr="00685A29" w:rsidRDefault="00D4183A" w:rsidP="00D4183A">
      <w:pPr>
        <w:widowControl w:val="0"/>
        <w:autoSpaceDE w:val="0"/>
        <w:autoSpaceDN w:val="0"/>
        <w:adjustRightInd w:val="0"/>
        <w:spacing w:after="240"/>
        <w:rPr>
          <w:rFonts w:ascii="Arial Narrow" w:hAnsi="Arial Narrow" w:cs="Helvetica"/>
          <w:sz w:val="22"/>
          <w:szCs w:val="22"/>
        </w:rPr>
      </w:pPr>
      <w:r w:rsidRPr="00685A29">
        <w:rPr>
          <w:rFonts w:ascii="Arial Narrow" w:hAnsi="Arial Narrow" w:cs="Times New Roman"/>
          <w:sz w:val="22"/>
          <w:szCs w:val="22"/>
        </w:rPr>
        <w:t xml:space="preserve">This research examined two popular teen girls sports fiction series, called “Pretty Tough” and “Dairy Queen.” Our analysis showed that the books were couched in empowering rhetoric, which functioned to mask the ways in which the protagonists endured undesirable social sanctions as a direct result of her athletic participation. For instance, although each lead character excelled athletically, most saw their bodies as a site of failure and inadequacy outside sporting boundaries. The books rarely addressed homophobia, and went to great lengths to make heterosexuality visible and salient, plotlines that reinforced the scrutiny female athletes may face as a result of their sporting choices. We further discuss the role male characters played in shaping the experience of the protagonists, and argue that the books constructed sport as a means through which to gain male approval and attention, thus transforming the sporting experience into emotional labor in line with traditional gender roles. Finally, although we argue that the books present a discouraging picture of the potential for young girls to experience sports in empowering ways, we also noticed pockets of resistance in the form of counter-narratives and challenges to traditional gender ideology; even still, most fell short of realizing their apparent </w:t>
      </w:r>
      <w:proofErr w:type="spellStart"/>
      <w:r w:rsidRPr="00685A29">
        <w:rPr>
          <w:rFonts w:ascii="Arial Narrow" w:hAnsi="Arial Narrow" w:cs="Times New Roman"/>
          <w:sz w:val="22"/>
          <w:szCs w:val="22"/>
        </w:rPr>
        <w:t>libratory</w:t>
      </w:r>
      <w:proofErr w:type="spellEnd"/>
      <w:r w:rsidRPr="00685A29">
        <w:rPr>
          <w:rFonts w:ascii="Arial Narrow" w:hAnsi="Arial Narrow" w:cs="Times New Roman"/>
          <w:sz w:val="22"/>
          <w:szCs w:val="22"/>
        </w:rPr>
        <w:t xml:space="preserve"> potential.</w:t>
      </w:r>
    </w:p>
    <w:p w14:paraId="62B90EFF" w14:textId="00EC0BD2" w:rsidR="00360818" w:rsidRPr="00694E89" w:rsidRDefault="00360818" w:rsidP="00360818">
      <w:pPr>
        <w:rPr>
          <w:rFonts w:ascii="Arial Narrow" w:hAnsi="Arial Narrow" w:cs="Arial"/>
          <w:sz w:val="22"/>
          <w:szCs w:val="22"/>
        </w:rPr>
      </w:pPr>
      <w:proofErr w:type="spellStart"/>
      <w:r w:rsidRPr="00360818">
        <w:rPr>
          <w:rFonts w:ascii="Arial Narrow" w:hAnsi="Arial Narrow" w:cs="Arial"/>
          <w:b/>
          <w:sz w:val="22"/>
          <w:szCs w:val="22"/>
        </w:rPr>
        <w:t>Wiest</w:t>
      </w:r>
      <w:proofErr w:type="spellEnd"/>
      <w:r w:rsidRPr="00360818">
        <w:rPr>
          <w:rFonts w:ascii="Arial Narrow" w:hAnsi="Arial Narrow" w:cs="Arial"/>
          <w:b/>
          <w:sz w:val="22"/>
          <w:szCs w:val="22"/>
        </w:rPr>
        <w:t>, Amber L</w:t>
      </w:r>
      <w:r>
        <w:rPr>
          <w:rFonts w:ascii="Arial Narrow" w:hAnsi="Arial Narrow" w:cs="Arial"/>
          <w:sz w:val="22"/>
          <w:szCs w:val="22"/>
        </w:rPr>
        <w:t xml:space="preserve">., </w:t>
      </w:r>
      <w:r w:rsidRPr="005F746D">
        <w:rPr>
          <w:rFonts w:ascii="Arial Narrow" w:hAnsi="Arial Narrow" w:cs="Arial"/>
          <w:sz w:val="22"/>
          <w:szCs w:val="22"/>
        </w:rPr>
        <w:t>University of Maryland</w:t>
      </w:r>
      <w:r>
        <w:rPr>
          <w:rFonts w:ascii="Arial Narrow" w:hAnsi="Arial Narrow" w:cs="Arial"/>
          <w:sz w:val="22"/>
          <w:szCs w:val="22"/>
        </w:rPr>
        <w:t xml:space="preserve">, </w:t>
      </w:r>
      <w:hyperlink r:id="rId219" w:history="1">
        <w:r w:rsidRPr="005F746D">
          <w:rPr>
            <w:rStyle w:val="Hyperlink"/>
            <w:rFonts w:ascii="Arial Narrow" w:hAnsi="Arial Narrow"/>
            <w:sz w:val="22"/>
            <w:szCs w:val="22"/>
          </w:rPr>
          <w:t>amberwiest@gmail.com</w:t>
        </w:r>
      </w:hyperlink>
    </w:p>
    <w:p w14:paraId="70812CB1" w14:textId="77777777" w:rsidR="00360818" w:rsidRPr="005F746D" w:rsidRDefault="00360818" w:rsidP="00360818">
      <w:pPr>
        <w:rPr>
          <w:rFonts w:ascii="Arial Narrow" w:hAnsi="Arial Narrow"/>
          <w:sz w:val="22"/>
          <w:szCs w:val="22"/>
        </w:rPr>
      </w:pPr>
    </w:p>
    <w:p w14:paraId="388AC406" w14:textId="77777777" w:rsidR="00360818" w:rsidRPr="00694E89" w:rsidRDefault="00360818" w:rsidP="00360818">
      <w:pPr>
        <w:widowControl w:val="0"/>
        <w:autoSpaceDE w:val="0"/>
        <w:autoSpaceDN w:val="0"/>
        <w:adjustRightInd w:val="0"/>
        <w:rPr>
          <w:rFonts w:ascii="Arial Narrow" w:hAnsi="Arial Narrow" w:cs="Arial"/>
          <w:bCs/>
          <w:sz w:val="22"/>
          <w:szCs w:val="22"/>
        </w:rPr>
      </w:pPr>
      <w:r w:rsidRPr="00694E89">
        <w:rPr>
          <w:rFonts w:ascii="Arial Narrow" w:hAnsi="Arial Narrow" w:cs="Arial"/>
          <w:bCs/>
          <w:sz w:val="22"/>
          <w:szCs w:val="22"/>
        </w:rPr>
        <w:t>Embodying ‘Healthy’ in the Fitness Club: Constructing K</w:t>
      </w:r>
      <w:r w:rsidRPr="00694E89">
        <w:rPr>
          <w:rFonts w:ascii="Arial Narrow" w:hAnsi="Arial Narrow" w:cs="Arial"/>
          <w:bCs/>
          <w:i/>
          <w:iCs/>
          <w:sz w:val="22"/>
          <w:szCs w:val="22"/>
        </w:rPr>
        <w:t>nowledge </w:t>
      </w:r>
      <w:r w:rsidRPr="00694E89">
        <w:rPr>
          <w:rFonts w:ascii="Arial Narrow" w:hAnsi="Arial Narrow" w:cs="Arial"/>
          <w:bCs/>
          <w:sz w:val="22"/>
          <w:szCs w:val="22"/>
        </w:rPr>
        <w:t>and Promoting Health/Exercise Literacy for the Citizen-Consumer</w:t>
      </w:r>
    </w:p>
    <w:p w14:paraId="5A1B96F5" w14:textId="77777777" w:rsidR="00360818" w:rsidRPr="005F746D" w:rsidRDefault="00360818" w:rsidP="00360818">
      <w:pPr>
        <w:widowControl w:val="0"/>
        <w:autoSpaceDE w:val="0"/>
        <w:autoSpaceDN w:val="0"/>
        <w:adjustRightInd w:val="0"/>
        <w:rPr>
          <w:rFonts w:ascii="Arial Narrow" w:hAnsi="Arial Narrow" w:cs="Arial"/>
          <w:sz w:val="22"/>
          <w:szCs w:val="22"/>
        </w:rPr>
      </w:pPr>
    </w:p>
    <w:p w14:paraId="6F7B0CF8" w14:textId="77777777" w:rsidR="00360818" w:rsidRPr="005F746D" w:rsidRDefault="00360818" w:rsidP="00360818">
      <w:pPr>
        <w:widowControl w:val="0"/>
        <w:autoSpaceDE w:val="0"/>
        <w:autoSpaceDN w:val="0"/>
        <w:adjustRightInd w:val="0"/>
        <w:rPr>
          <w:rFonts w:ascii="Arial Narrow" w:hAnsi="Arial Narrow" w:cs="Arial"/>
          <w:sz w:val="22"/>
          <w:szCs w:val="22"/>
        </w:rPr>
      </w:pPr>
      <w:r w:rsidRPr="005F746D">
        <w:rPr>
          <w:rFonts w:ascii="Arial Narrow" w:hAnsi="Arial Narrow" w:cs="Arial"/>
          <w:sz w:val="22"/>
          <w:szCs w:val="22"/>
        </w:rPr>
        <w:t>There continues to be substantial growth in fitness centers and memberships (</w:t>
      </w:r>
      <w:proofErr w:type="spellStart"/>
      <w:r w:rsidRPr="005F746D">
        <w:rPr>
          <w:rFonts w:ascii="Arial Narrow" w:hAnsi="Arial Narrow" w:cs="Arial"/>
          <w:sz w:val="22"/>
          <w:szCs w:val="22"/>
        </w:rPr>
        <w:t>Crossley</w:t>
      </w:r>
      <w:proofErr w:type="spellEnd"/>
      <w:r w:rsidRPr="005F746D">
        <w:rPr>
          <w:rFonts w:ascii="Arial Narrow" w:hAnsi="Arial Narrow" w:cs="Arial"/>
          <w:sz w:val="22"/>
          <w:szCs w:val="22"/>
        </w:rPr>
        <w:t xml:space="preserve">, 2006; </w:t>
      </w:r>
      <w:proofErr w:type="spellStart"/>
      <w:r w:rsidRPr="005F746D">
        <w:rPr>
          <w:rFonts w:ascii="Arial Narrow" w:hAnsi="Arial Narrow" w:cs="Arial"/>
          <w:sz w:val="22"/>
          <w:szCs w:val="22"/>
        </w:rPr>
        <w:t>Frew</w:t>
      </w:r>
      <w:proofErr w:type="spellEnd"/>
      <w:r w:rsidRPr="005F746D">
        <w:rPr>
          <w:rFonts w:ascii="Arial Narrow" w:hAnsi="Arial Narrow" w:cs="Arial"/>
          <w:sz w:val="22"/>
          <w:szCs w:val="22"/>
        </w:rPr>
        <w:t xml:space="preserve"> &amp; McGillivray, 2005), yet it is continually argued that improvements in public health have been less than adequate. Considering this, we must investigate how these spaces may not be contributing to beneficial experiences for individuals pursuing health improvements in the fitness industry. I argue that we should explore what </w:t>
      </w:r>
      <w:proofErr w:type="spellStart"/>
      <w:r w:rsidRPr="005F746D">
        <w:rPr>
          <w:rFonts w:ascii="Arial Narrow" w:hAnsi="Arial Narrow" w:cs="Arial"/>
          <w:sz w:val="22"/>
          <w:szCs w:val="22"/>
        </w:rPr>
        <w:t>knowledges</w:t>
      </w:r>
      <w:proofErr w:type="spellEnd"/>
      <w:r w:rsidRPr="005F746D">
        <w:rPr>
          <w:rFonts w:ascii="Arial Narrow" w:hAnsi="Arial Narrow" w:cs="Arial"/>
          <w:sz w:val="22"/>
          <w:szCs w:val="22"/>
        </w:rPr>
        <w:t xml:space="preserve"> are being produced in these spaces concerning health, exercise, physical activity, and the body. In doing so, we must also work to understand how this knowledge is being disseminated, perceived, used, and re-produced by fitness club employees and members.</w:t>
      </w:r>
    </w:p>
    <w:p w14:paraId="5EAD695F" w14:textId="77777777" w:rsidR="00360818" w:rsidRPr="005F746D" w:rsidRDefault="00360818" w:rsidP="00360818">
      <w:pPr>
        <w:widowControl w:val="0"/>
        <w:autoSpaceDE w:val="0"/>
        <w:autoSpaceDN w:val="0"/>
        <w:adjustRightInd w:val="0"/>
        <w:rPr>
          <w:rFonts w:ascii="Arial Narrow" w:hAnsi="Arial Narrow" w:cs="Arial"/>
          <w:sz w:val="22"/>
          <w:szCs w:val="22"/>
        </w:rPr>
      </w:pPr>
    </w:p>
    <w:p w14:paraId="3DB05547" w14:textId="77777777" w:rsidR="00360818" w:rsidRPr="005F746D" w:rsidRDefault="00360818" w:rsidP="00360818">
      <w:pPr>
        <w:rPr>
          <w:rFonts w:ascii="Arial Narrow" w:hAnsi="Arial Narrow" w:cs="Arial"/>
          <w:sz w:val="22"/>
          <w:szCs w:val="22"/>
        </w:rPr>
      </w:pPr>
      <w:r w:rsidRPr="005F746D">
        <w:rPr>
          <w:rFonts w:ascii="Arial Narrow" w:hAnsi="Arial Narrow" w:cs="Arial"/>
          <w:sz w:val="22"/>
          <w:szCs w:val="22"/>
        </w:rPr>
        <w:t>Therefore, drawing upon my own employment in the fitness industry, the purpose for this paper is to explore how experience in the fitness club fosters </w:t>
      </w:r>
      <w:r w:rsidRPr="005F746D">
        <w:rPr>
          <w:rFonts w:ascii="Arial Narrow" w:hAnsi="Arial Narrow" w:cs="Arial"/>
          <w:i/>
          <w:iCs/>
          <w:sz w:val="22"/>
          <w:szCs w:val="22"/>
        </w:rPr>
        <w:t>knowledge</w:t>
      </w:r>
      <w:r w:rsidRPr="005F746D">
        <w:rPr>
          <w:rFonts w:ascii="Arial Narrow" w:hAnsi="Arial Narrow" w:cs="Arial"/>
          <w:sz w:val="22"/>
          <w:szCs w:val="22"/>
        </w:rPr>
        <w:t xml:space="preserve"> that serves the interests of those seeking to profit from the industry. Further, when much literature concerning health and exercise literacy promotes educating citizens for consumer efficacy (see: </w:t>
      </w:r>
      <w:proofErr w:type="spellStart"/>
      <w:r w:rsidRPr="005F746D">
        <w:rPr>
          <w:rFonts w:ascii="Arial Narrow" w:hAnsi="Arial Narrow" w:cs="Arial"/>
          <w:sz w:val="22"/>
          <w:szCs w:val="22"/>
        </w:rPr>
        <w:t>Eysenbach</w:t>
      </w:r>
      <w:proofErr w:type="spellEnd"/>
      <w:r w:rsidRPr="005F746D">
        <w:rPr>
          <w:rFonts w:ascii="Arial Narrow" w:hAnsi="Arial Narrow" w:cs="Arial"/>
          <w:sz w:val="22"/>
          <w:szCs w:val="22"/>
        </w:rPr>
        <w:t xml:space="preserve"> et al., 2002; White, 2006; </w:t>
      </w:r>
      <w:proofErr w:type="spellStart"/>
      <w:r w:rsidRPr="005F746D">
        <w:rPr>
          <w:rFonts w:ascii="Arial Narrow" w:hAnsi="Arial Narrow" w:cs="Arial"/>
          <w:sz w:val="22"/>
          <w:szCs w:val="22"/>
        </w:rPr>
        <w:t>Zionts</w:t>
      </w:r>
      <w:proofErr w:type="spellEnd"/>
      <w:r w:rsidRPr="005F746D">
        <w:rPr>
          <w:rFonts w:ascii="Arial Narrow" w:hAnsi="Arial Narrow" w:cs="Arial"/>
          <w:sz w:val="22"/>
          <w:szCs w:val="22"/>
        </w:rPr>
        <w:t xml:space="preserve"> et al., 2010), my impetus for this critique lies in working to better understand the </w:t>
      </w:r>
      <w:proofErr w:type="spellStart"/>
      <w:r w:rsidRPr="005F746D">
        <w:rPr>
          <w:rFonts w:ascii="Arial Narrow" w:hAnsi="Arial Narrow" w:cs="Arial"/>
          <w:sz w:val="22"/>
          <w:szCs w:val="22"/>
        </w:rPr>
        <w:t>knowledges</w:t>
      </w:r>
      <w:proofErr w:type="spellEnd"/>
      <w:r w:rsidRPr="005F746D">
        <w:rPr>
          <w:rFonts w:ascii="Arial Narrow" w:hAnsi="Arial Narrow" w:cs="Arial"/>
          <w:sz w:val="22"/>
          <w:szCs w:val="22"/>
        </w:rPr>
        <w:t xml:space="preserve"> that are being produced and privileged in these sites for members to absorb and embody. To do so, this paper does not ignore the agency that members can (and do) exercise in these spaces. Rather, I examine how agency is being constrained by consumer capitalism and neoliberal creed that prescribe it the individual’s responsibility to display and sustain an idea of health that continually benefits private enterprise.</w:t>
      </w:r>
    </w:p>
    <w:p w14:paraId="30C4509F" w14:textId="77777777" w:rsidR="00360818" w:rsidRDefault="00360818" w:rsidP="00360818">
      <w:pPr>
        <w:rPr>
          <w:rFonts w:ascii="Arial Narrow" w:hAnsi="Arial Narrow" w:cs="Arial"/>
          <w:sz w:val="22"/>
          <w:szCs w:val="22"/>
        </w:rPr>
      </w:pPr>
    </w:p>
    <w:p w14:paraId="1411AEA6" w14:textId="49AD9307" w:rsidR="004F1853" w:rsidRPr="00535C72" w:rsidRDefault="004F1853" w:rsidP="004F1853">
      <w:pPr>
        <w:rPr>
          <w:rFonts w:ascii="Arial Narrow" w:hAnsi="Arial Narrow"/>
          <w:sz w:val="22"/>
          <w:szCs w:val="22"/>
        </w:rPr>
      </w:pPr>
      <w:proofErr w:type="spellStart"/>
      <w:r w:rsidRPr="00764F4D">
        <w:rPr>
          <w:rFonts w:ascii="Arial Narrow" w:hAnsi="Arial Narrow"/>
          <w:b/>
          <w:sz w:val="22"/>
          <w:szCs w:val="22"/>
        </w:rPr>
        <w:t>Wigley</w:t>
      </w:r>
      <w:proofErr w:type="spellEnd"/>
      <w:r w:rsidRPr="00764F4D">
        <w:rPr>
          <w:rFonts w:ascii="Arial Narrow" w:hAnsi="Arial Narrow"/>
          <w:b/>
          <w:sz w:val="22"/>
          <w:szCs w:val="22"/>
        </w:rPr>
        <w:t>, Brian,</w:t>
      </w:r>
      <w:r>
        <w:rPr>
          <w:rFonts w:ascii="Arial Narrow" w:hAnsi="Arial Narrow"/>
          <w:b/>
          <w:sz w:val="22"/>
          <w:szCs w:val="22"/>
        </w:rPr>
        <w:t xml:space="preserve"> </w:t>
      </w:r>
      <w:r w:rsidRPr="00764F4D">
        <w:rPr>
          <w:rFonts w:ascii="Arial Narrow" w:hAnsi="Arial Narrow"/>
          <w:sz w:val="22"/>
          <w:szCs w:val="22"/>
        </w:rPr>
        <w:t xml:space="preserve">Shenandoah University, </w:t>
      </w:r>
      <w:hyperlink r:id="rId220" w:history="1">
        <w:r w:rsidRPr="00764F4D">
          <w:rPr>
            <w:rStyle w:val="Hyperlink"/>
            <w:rFonts w:ascii="Arial Narrow" w:hAnsi="Arial Narrow"/>
            <w:sz w:val="22"/>
            <w:szCs w:val="22"/>
          </w:rPr>
          <w:t>bwigley@su.edu</w:t>
        </w:r>
      </w:hyperlink>
      <w:proofErr w:type="gramStart"/>
      <w:r>
        <w:rPr>
          <w:rFonts w:ascii="Arial Narrow" w:hAnsi="Arial Narrow"/>
          <w:sz w:val="22"/>
          <w:szCs w:val="22"/>
        </w:rPr>
        <w:t xml:space="preserve"> </w:t>
      </w:r>
      <w:r w:rsidRPr="00535C72">
        <w:rPr>
          <w:rFonts w:ascii="Arial Narrow" w:hAnsi="Arial Narrow"/>
          <w:sz w:val="22"/>
          <w:szCs w:val="22"/>
        </w:rPr>
        <w:t>,</w:t>
      </w:r>
      <w:r w:rsidR="00535C72" w:rsidRPr="00535C72">
        <w:rPr>
          <w:rFonts w:ascii="Arial Narrow" w:hAnsi="Arial Narrow" w:cs="Helvetica"/>
          <w:sz w:val="22"/>
          <w:szCs w:val="22"/>
        </w:rPr>
        <w:t>and</w:t>
      </w:r>
      <w:proofErr w:type="gramEnd"/>
      <w:r w:rsidR="00535C72" w:rsidRPr="00535C72">
        <w:rPr>
          <w:rFonts w:ascii="Arial Narrow" w:hAnsi="Arial Narrow" w:cs="Helvetica"/>
          <w:sz w:val="22"/>
          <w:szCs w:val="22"/>
        </w:rPr>
        <w:t xml:space="preserve"> Gina </w:t>
      </w:r>
      <w:proofErr w:type="spellStart"/>
      <w:r w:rsidR="00535C72" w:rsidRPr="00535C72">
        <w:rPr>
          <w:rFonts w:ascii="Arial Narrow" w:hAnsi="Arial Narrow" w:cs="Helvetica"/>
          <w:sz w:val="22"/>
          <w:szCs w:val="22"/>
        </w:rPr>
        <w:t>Daddario</w:t>
      </w:r>
      <w:proofErr w:type="spellEnd"/>
      <w:r w:rsidR="00535C72" w:rsidRPr="00535C72">
        <w:rPr>
          <w:rFonts w:ascii="Arial Narrow" w:hAnsi="Arial Narrow" w:cs="Helvetica"/>
          <w:sz w:val="22"/>
          <w:szCs w:val="22"/>
        </w:rPr>
        <w:t xml:space="preserve">, Shenandoah University, </w:t>
      </w:r>
      <w:hyperlink r:id="rId221" w:history="1">
        <w:r w:rsidR="00535C72" w:rsidRPr="00535C72">
          <w:rPr>
            <w:rFonts w:ascii="Arial Narrow" w:hAnsi="Arial Narrow" w:cs="Helvetica"/>
            <w:color w:val="1037A5"/>
            <w:sz w:val="22"/>
            <w:szCs w:val="22"/>
            <w:u w:val="single" w:color="1037A5"/>
          </w:rPr>
          <w:t>gdaddari@su.edu</w:t>
        </w:r>
      </w:hyperlink>
    </w:p>
    <w:p w14:paraId="0565C643" w14:textId="77777777" w:rsidR="004F1853" w:rsidRDefault="004F1853" w:rsidP="004F1853">
      <w:pPr>
        <w:rPr>
          <w:rFonts w:ascii="Arial Narrow" w:hAnsi="Arial Narrow"/>
          <w:sz w:val="22"/>
          <w:szCs w:val="22"/>
        </w:rPr>
      </w:pPr>
    </w:p>
    <w:p w14:paraId="2C73B568" w14:textId="77777777" w:rsidR="004F1853" w:rsidRPr="00764F4D" w:rsidRDefault="004F1853" w:rsidP="004F1853">
      <w:pPr>
        <w:contextualSpacing/>
        <w:rPr>
          <w:rFonts w:ascii="Arial Narrow" w:hAnsi="Arial Narrow"/>
          <w:sz w:val="22"/>
          <w:szCs w:val="22"/>
        </w:rPr>
      </w:pPr>
      <w:r w:rsidRPr="00764F4D">
        <w:rPr>
          <w:rFonts w:ascii="Arial Narrow" w:hAnsi="Arial Narrow"/>
          <w:sz w:val="22"/>
          <w:szCs w:val="22"/>
        </w:rPr>
        <w:t xml:space="preserve">The Sport / </w:t>
      </w:r>
      <w:proofErr w:type="spellStart"/>
      <w:r w:rsidRPr="00764F4D">
        <w:rPr>
          <w:rFonts w:ascii="Arial Narrow" w:hAnsi="Arial Narrow"/>
          <w:sz w:val="22"/>
          <w:szCs w:val="22"/>
        </w:rPr>
        <w:t>Softcore</w:t>
      </w:r>
      <w:proofErr w:type="spellEnd"/>
      <w:r w:rsidRPr="00764F4D">
        <w:rPr>
          <w:rFonts w:ascii="Arial Narrow" w:hAnsi="Arial Narrow"/>
          <w:sz w:val="22"/>
          <w:szCs w:val="22"/>
        </w:rPr>
        <w:t xml:space="preserve"> Porn Connection:  Swimsuit Issues Gone “Web-Wild”</w:t>
      </w:r>
    </w:p>
    <w:p w14:paraId="6E03320B" w14:textId="77777777" w:rsidR="004F1853" w:rsidRPr="00764F4D" w:rsidRDefault="004F1853" w:rsidP="004F1853">
      <w:pPr>
        <w:rPr>
          <w:rFonts w:ascii="Arial Narrow" w:hAnsi="Arial Narrow"/>
          <w:sz w:val="22"/>
          <w:szCs w:val="22"/>
        </w:rPr>
      </w:pPr>
    </w:p>
    <w:p w14:paraId="0BA3B2FB" w14:textId="77777777" w:rsidR="004F1853" w:rsidRPr="00764F4D" w:rsidRDefault="004F1853" w:rsidP="004F1853">
      <w:pPr>
        <w:rPr>
          <w:rFonts w:ascii="Arial Narrow" w:hAnsi="Arial Narrow"/>
          <w:sz w:val="22"/>
          <w:szCs w:val="22"/>
        </w:rPr>
      </w:pPr>
      <w:r w:rsidRPr="00764F4D">
        <w:rPr>
          <w:rFonts w:ascii="Arial Narrow" w:hAnsi="Arial Narrow"/>
          <w:sz w:val="22"/>
          <w:szCs w:val="22"/>
        </w:rPr>
        <w:t>For decades, critics have argued the Sports Illustrated Swimsuit Issue has pushed the boundaries</w:t>
      </w:r>
    </w:p>
    <w:p w14:paraId="2215F8B7"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of</w:t>
      </w:r>
      <w:proofErr w:type="gramEnd"/>
      <w:r w:rsidRPr="00764F4D">
        <w:rPr>
          <w:rFonts w:ascii="Arial Narrow" w:hAnsi="Arial Narrow"/>
          <w:sz w:val="22"/>
          <w:szCs w:val="22"/>
        </w:rPr>
        <w:t xml:space="preserve"> sports coverage onto pornographic terrain.  For example, in MEF’s film “Playing Unfair,” </w:t>
      </w:r>
    </w:p>
    <w:p w14:paraId="3FF33A6E" w14:textId="77777777" w:rsidR="004F1853" w:rsidRPr="00764F4D" w:rsidRDefault="004F1853" w:rsidP="004F1853">
      <w:pPr>
        <w:rPr>
          <w:rFonts w:ascii="Arial Narrow" w:hAnsi="Arial Narrow"/>
          <w:sz w:val="22"/>
          <w:szCs w:val="22"/>
        </w:rPr>
      </w:pPr>
      <w:r w:rsidRPr="00764F4D">
        <w:rPr>
          <w:rFonts w:ascii="Arial Narrow" w:hAnsi="Arial Narrow"/>
          <w:sz w:val="22"/>
          <w:szCs w:val="22"/>
        </w:rPr>
        <w:t xml:space="preserve">Mary Jo Kane is among the critics who see an “alarming resemblance” between the </w:t>
      </w:r>
      <w:proofErr w:type="gramStart"/>
      <w:r w:rsidRPr="00764F4D">
        <w:rPr>
          <w:rFonts w:ascii="Arial Narrow" w:hAnsi="Arial Narrow"/>
          <w:sz w:val="22"/>
          <w:szCs w:val="22"/>
        </w:rPr>
        <w:t>portrayal</w:t>
      </w:r>
      <w:proofErr w:type="gramEnd"/>
    </w:p>
    <w:p w14:paraId="71155F68"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of</w:t>
      </w:r>
      <w:proofErr w:type="gramEnd"/>
      <w:r w:rsidRPr="00764F4D">
        <w:rPr>
          <w:rFonts w:ascii="Arial Narrow" w:hAnsi="Arial Narrow"/>
          <w:sz w:val="22"/>
          <w:szCs w:val="22"/>
        </w:rPr>
        <w:t xml:space="preserve"> female athletes and soft pornography.  Our study explores how the phenomenon of sexualizing athletes has extended beyond the sports pages and onto the </w:t>
      </w:r>
      <w:proofErr w:type="gramStart"/>
      <w:r w:rsidRPr="00764F4D">
        <w:rPr>
          <w:rFonts w:ascii="Arial Narrow" w:hAnsi="Arial Narrow"/>
          <w:sz w:val="22"/>
          <w:szCs w:val="22"/>
        </w:rPr>
        <w:t>internet</w:t>
      </w:r>
      <w:proofErr w:type="gramEnd"/>
      <w:r w:rsidRPr="00764F4D">
        <w:rPr>
          <w:rFonts w:ascii="Arial Narrow" w:hAnsi="Arial Narrow"/>
          <w:sz w:val="22"/>
          <w:szCs w:val="22"/>
        </w:rPr>
        <w:t xml:space="preserve">.  Specifically, we examine websites such as The Bleacher Report, Buster Coverage, and Bro Bible which claim to be sources for sports coverage yet feature highly sexualized images of athletes, models, fans </w:t>
      </w:r>
    </w:p>
    <w:p w14:paraId="5BFA03A1"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and</w:t>
      </w:r>
      <w:proofErr w:type="gramEnd"/>
      <w:r w:rsidRPr="00764F4D">
        <w:rPr>
          <w:rFonts w:ascii="Arial Narrow" w:hAnsi="Arial Narrow"/>
          <w:sz w:val="22"/>
          <w:szCs w:val="22"/>
        </w:rPr>
        <w:t xml:space="preserve"> WAGS (wives and girlfriends of athletes).  In contrast to the annual publication of SISI, </w:t>
      </w:r>
    </w:p>
    <w:p w14:paraId="216A123B"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these</w:t>
      </w:r>
      <w:proofErr w:type="gramEnd"/>
      <w:r w:rsidRPr="00764F4D">
        <w:rPr>
          <w:rFonts w:ascii="Arial Narrow" w:hAnsi="Arial Narrow"/>
          <w:sz w:val="22"/>
          <w:szCs w:val="22"/>
        </w:rPr>
        <w:t xml:space="preserve"> sites are numerous, incestuous (in that they share images through linking from site </w:t>
      </w:r>
    </w:p>
    <w:p w14:paraId="7D4A13A2"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to</w:t>
      </w:r>
      <w:proofErr w:type="gramEnd"/>
      <w:r w:rsidRPr="00764F4D">
        <w:rPr>
          <w:rFonts w:ascii="Arial Narrow" w:hAnsi="Arial Narrow"/>
          <w:sz w:val="22"/>
          <w:szCs w:val="22"/>
        </w:rPr>
        <w:t xml:space="preserve"> site) and are updated daily.  We propose to examine how these websites use sport to code or </w:t>
      </w:r>
    </w:p>
    <w:p w14:paraId="1DE02284"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veil</w:t>
      </w:r>
      <w:proofErr w:type="gramEnd"/>
      <w:r w:rsidRPr="00764F4D">
        <w:rPr>
          <w:rFonts w:ascii="Arial Narrow" w:hAnsi="Arial Narrow"/>
          <w:sz w:val="22"/>
          <w:szCs w:val="22"/>
        </w:rPr>
        <w:t xml:space="preserve"> </w:t>
      </w:r>
      <w:proofErr w:type="spellStart"/>
      <w:r w:rsidRPr="00764F4D">
        <w:rPr>
          <w:rFonts w:ascii="Arial Narrow" w:hAnsi="Arial Narrow"/>
          <w:sz w:val="22"/>
          <w:szCs w:val="22"/>
        </w:rPr>
        <w:t>softcore</w:t>
      </w:r>
      <w:proofErr w:type="spellEnd"/>
      <w:r w:rsidRPr="00764F4D">
        <w:rPr>
          <w:rFonts w:ascii="Arial Narrow" w:hAnsi="Arial Narrow"/>
          <w:sz w:val="22"/>
          <w:szCs w:val="22"/>
        </w:rPr>
        <w:t xml:space="preserve"> pornography through their distribution of images of women in scantily-clad </w:t>
      </w:r>
    </w:p>
    <w:p w14:paraId="3A98F4C0"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apparel</w:t>
      </w:r>
      <w:proofErr w:type="gramEnd"/>
      <w:r w:rsidRPr="00764F4D">
        <w:rPr>
          <w:rFonts w:ascii="Arial Narrow" w:hAnsi="Arial Narrow"/>
          <w:sz w:val="22"/>
          <w:szCs w:val="22"/>
        </w:rPr>
        <w:t xml:space="preserve"> from bikinis to lingerie to </w:t>
      </w:r>
      <w:proofErr w:type="spellStart"/>
      <w:r w:rsidRPr="00764F4D">
        <w:rPr>
          <w:rFonts w:ascii="Arial Narrow" w:hAnsi="Arial Narrow"/>
          <w:sz w:val="22"/>
          <w:szCs w:val="22"/>
        </w:rPr>
        <w:t>risque</w:t>
      </w:r>
      <w:proofErr w:type="spellEnd"/>
      <w:r w:rsidRPr="00764F4D">
        <w:rPr>
          <w:rFonts w:ascii="Arial Narrow" w:hAnsi="Arial Narrow"/>
          <w:sz w:val="22"/>
          <w:szCs w:val="22"/>
        </w:rPr>
        <w:t xml:space="preserve"> sports apparel.  Co-opting rhetorical styles from the </w:t>
      </w:r>
    </w:p>
    <w:p w14:paraId="18F23894" w14:textId="77777777" w:rsidR="004F1853" w:rsidRPr="00764F4D" w:rsidRDefault="004F1853" w:rsidP="004F1853">
      <w:pPr>
        <w:rPr>
          <w:rFonts w:ascii="Arial Narrow" w:hAnsi="Arial Narrow"/>
          <w:sz w:val="22"/>
          <w:szCs w:val="22"/>
        </w:rPr>
      </w:pPr>
      <w:proofErr w:type="gramStart"/>
      <w:r w:rsidRPr="00764F4D">
        <w:rPr>
          <w:rFonts w:ascii="Arial Narrow" w:hAnsi="Arial Narrow"/>
          <w:sz w:val="22"/>
          <w:szCs w:val="22"/>
        </w:rPr>
        <w:t>porn</w:t>
      </w:r>
      <w:proofErr w:type="gramEnd"/>
      <w:r w:rsidRPr="00764F4D">
        <w:rPr>
          <w:rFonts w:ascii="Arial Narrow" w:hAnsi="Arial Narrow"/>
          <w:sz w:val="22"/>
          <w:szCs w:val="22"/>
        </w:rPr>
        <w:t xml:space="preserve"> industry, the websites use partial nudity, provocative poses, and “lists” like “The 50 Hottest </w:t>
      </w:r>
    </w:p>
    <w:p w14:paraId="548BD906" w14:textId="6D698768" w:rsidR="004F1853" w:rsidRDefault="004F1853" w:rsidP="004F1853">
      <w:pPr>
        <w:rPr>
          <w:rFonts w:ascii="Arial Narrow" w:hAnsi="Arial Narrow"/>
          <w:sz w:val="22"/>
          <w:szCs w:val="22"/>
        </w:rPr>
      </w:pPr>
      <w:r w:rsidRPr="00764F4D">
        <w:rPr>
          <w:rFonts w:ascii="Arial Narrow" w:hAnsi="Arial Narrow"/>
          <w:sz w:val="22"/>
          <w:szCs w:val="22"/>
        </w:rPr>
        <w:t>Women Rocking Sexy Soccer Jerseys" in their coverage</w:t>
      </w:r>
      <w:r w:rsidR="0087619E">
        <w:rPr>
          <w:rFonts w:ascii="Arial Narrow" w:hAnsi="Arial Narrow"/>
          <w:sz w:val="22"/>
          <w:szCs w:val="22"/>
        </w:rPr>
        <w:t>.</w:t>
      </w:r>
    </w:p>
    <w:p w14:paraId="2722642B" w14:textId="77777777" w:rsidR="0087619E" w:rsidRDefault="0087619E" w:rsidP="004F1853">
      <w:pPr>
        <w:rPr>
          <w:rFonts w:ascii="Arial Narrow" w:hAnsi="Arial Narrow"/>
          <w:sz w:val="22"/>
          <w:szCs w:val="22"/>
        </w:rPr>
      </w:pPr>
    </w:p>
    <w:p w14:paraId="5165D7B0" w14:textId="71F3E778" w:rsidR="0087619E" w:rsidRDefault="0087619E" w:rsidP="0087619E">
      <w:pPr>
        <w:rPr>
          <w:rFonts w:ascii="Arial Narrow" w:hAnsi="Arial Narrow"/>
          <w:sz w:val="22"/>
          <w:szCs w:val="22"/>
        </w:rPr>
      </w:pPr>
      <w:r w:rsidRPr="0087619E">
        <w:rPr>
          <w:rFonts w:ascii="Arial Narrow" w:hAnsi="Arial Narrow"/>
          <w:b/>
          <w:sz w:val="22"/>
          <w:szCs w:val="22"/>
        </w:rPr>
        <w:t>Wilson, Brian,</w:t>
      </w:r>
      <w:r>
        <w:rPr>
          <w:rFonts w:ascii="Arial Narrow" w:hAnsi="Arial Narrow"/>
          <w:sz w:val="22"/>
          <w:szCs w:val="22"/>
        </w:rPr>
        <w:t xml:space="preserve"> </w:t>
      </w:r>
      <w:r w:rsidRPr="0017681A">
        <w:rPr>
          <w:rFonts w:ascii="Arial Narrow" w:hAnsi="Arial Narrow"/>
          <w:sz w:val="22"/>
          <w:szCs w:val="22"/>
        </w:rPr>
        <w:t>The University of British Columbia</w:t>
      </w:r>
      <w:r>
        <w:rPr>
          <w:rFonts w:ascii="Arial Narrow" w:hAnsi="Arial Narrow"/>
          <w:sz w:val="22"/>
          <w:szCs w:val="22"/>
        </w:rPr>
        <w:t xml:space="preserve">, </w:t>
      </w:r>
      <w:r w:rsidRPr="0087619E">
        <w:rPr>
          <w:rFonts w:ascii="Arial Narrow" w:hAnsi="Arial Narrow" w:cs="Arial"/>
          <w:sz w:val="22"/>
          <w:szCs w:val="22"/>
        </w:rPr>
        <w:t>brian.wilson@ubc.ca</w:t>
      </w:r>
      <w:r>
        <w:rPr>
          <w:rFonts w:ascii="Arial Narrow" w:hAnsi="Arial Narrow" w:cs="Arial"/>
          <w:color w:val="434343"/>
          <w:sz w:val="22"/>
          <w:szCs w:val="22"/>
        </w:rPr>
        <w:t>,</w:t>
      </w:r>
      <w:r>
        <w:rPr>
          <w:rFonts w:ascii="Arial Narrow" w:hAnsi="Arial Narrow"/>
          <w:sz w:val="22"/>
          <w:szCs w:val="22"/>
        </w:rPr>
        <w:t xml:space="preserve"> with </w:t>
      </w:r>
      <w:r w:rsidRPr="0017681A">
        <w:rPr>
          <w:rFonts w:ascii="Arial Narrow" w:hAnsi="Arial Narrow"/>
          <w:sz w:val="22"/>
          <w:szCs w:val="22"/>
        </w:rPr>
        <w:t>Brad Millington</w:t>
      </w:r>
    </w:p>
    <w:p w14:paraId="4B10547A" w14:textId="77777777" w:rsidR="0087619E" w:rsidRPr="0017681A" w:rsidRDefault="0087619E" w:rsidP="0087619E">
      <w:pPr>
        <w:rPr>
          <w:rFonts w:ascii="Arial Narrow" w:hAnsi="Arial Narrow"/>
          <w:b/>
          <w:sz w:val="22"/>
          <w:szCs w:val="22"/>
        </w:rPr>
      </w:pPr>
    </w:p>
    <w:p w14:paraId="4C85A87B" w14:textId="77777777" w:rsidR="0087619E" w:rsidRPr="0017681A" w:rsidRDefault="0087619E" w:rsidP="0087619E">
      <w:pPr>
        <w:rPr>
          <w:rFonts w:ascii="Arial Narrow" w:hAnsi="Arial Narrow"/>
          <w:sz w:val="22"/>
          <w:szCs w:val="22"/>
        </w:rPr>
      </w:pPr>
      <w:r w:rsidRPr="0017681A">
        <w:rPr>
          <w:rFonts w:ascii="Arial Narrow" w:hAnsi="Arial Narrow"/>
          <w:sz w:val="22"/>
          <w:szCs w:val="22"/>
        </w:rPr>
        <w:t>From Reformism to Resistance: Golf, the Environment, and Social Change</w:t>
      </w:r>
    </w:p>
    <w:p w14:paraId="3E9D608F" w14:textId="77777777" w:rsidR="0087619E" w:rsidRPr="0017681A" w:rsidRDefault="0087619E" w:rsidP="0087619E">
      <w:pPr>
        <w:rPr>
          <w:rFonts w:ascii="Arial Narrow" w:hAnsi="Arial Narrow"/>
          <w:b/>
          <w:sz w:val="22"/>
          <w:szCs w:val="22"/>
        </w:rPr>
      </w:pPr>
    </w:p>
    <w:p w14:paraId="368E1AAD" w14:textId="77777777" w:rsidR="0087619E" w:rsidRPr="0017681A" w:rsidRDefault="0087619E" w:rsidP="0087619E">
      <w:pPr>
        <w:rPr>
          <w:rFonts w:ascii="Arial Narrow" w:hAnsi="Arial Narrow"/>
          <w:sz w:val="22"/>
          <w:szCs w:val="22"/>
        </w:rPr>
      </w:pPr>
      <w:r w:rsidRPr="0017681A">
        <w:rPr>
          <w:rFonts w:ascii="Arial Narrow" w:hAnsi="Arial Narrow"/>
          <w:sz w:val="22"/>
          <w:szCs w:val="22"/>
        </w:rPr>
        <w:t xml:space="preserve">This presentation examines strategies for altering practices within and around the golf industry that have arisen amidst growing public concern about the potentially harmful environmental impacts of golf course maintenance and construction. We draw from a broader study on the ways that golf courses and associations have responded to these concerns over time. Beginning from Harvey, Horne, and </w:t>
      </w:r>
      <w:proofErr w:type="spellStart"/>
      <w:r w:rsidRPr="0017681A">
        <w:rPr>
          <w:rFonts w:ascii="Arial Narrow" w:hAnsi="Arial Narrow"/>
          <w:sz w:val="22"/>
          <w:szCs w:val="22"/>
        </w:rPr>
        <w:t>Safai’s</w:t>
      </w:r>
      <w:proofErr w:type="spellEnd"/>
      <w:r w:rsidRPr="0017681A">
        <w:rPr>
          <w:rFonts w:ascii="Arial Narrow" w:hAnsi="Arial Narrow"/>
          <w:sz w:val="22"/>
          <w:szCs w:val="22"/>
        </w:rPr>
        <w:t xml:space="preserve"> (2009) writing on social movements and globalization, we first map recent attempts at re-imagining golf on a continuum from alter-golf to anti-golf praxis. This includes outlining the goals of and tactics used by, at one of the spectrum, those seeking to reform and ameliorate golf course development/management from within the industry in the interest of corporate expansion. At the other end of spectrum, we describe goals and tactics of those seeking to halt golf course construction and/or transform manicured private spaces into accessible, ‘natural’ habitats. We conclude with reflections on the potential for organic golf to be a middle ground between competing perspectives on golf’s future, noting in particular the obstacle that lies in the alliance between golf and chemical associations.</w:t>
      </w:r>
    </w:p>
    <w:p w14:paraId="047C8D0E" w14:textId="77777777" w:rsidR="0087619E" w:rsidRPr="005F746D" w:rsidRDefault="0087619E" w:rsidP="004F1853">
      <w:pPr>
        <w:rPr>
          <w:rFonts w:ascii="Arial Narrow" w:hAnsi="Arial Narrow" w:cs="Arial"/>
          <w:sz w:val="22"/>
          <w:szCs w:val="22"/>
        </w:rPr>
      </w:pPr>
    </w:p>
    <w:p w14:paraId="7EFBBC7B" w14:textId="77777777" w:rsidR="008D495A" w:rsidRDefault="008D495A">
      <w:pPr>
        <w:rPr>
          <w:rFonts w:ascii="Arial Narrow" w:hAnsi="Arial Narrow"/>
          <w:sz w:val="22"/>
          <w:szCs w:val="22"/>
        </w:rPr>
      </w:pPr>
    </w:p>
    <w:p w14:paraId="7C56AEE9" w14:textId="169D35C2" w:rsidR="008222C1" w:rsidRPr="0017681A" w:rsidRDefault="008222C1" w:rsidP="008222C1">
      <w:pPr>
        <w:widowControl w:val="0"/>
        <w:autoSpaceDE w:val="0"/>
        <w:autoSpaceDN w:val="0"/>
        <w:adjustRightInd w:val="0"/>
        <w:rPr>
          <w:rFonts w:ascii="Arial Narrow" w:hAnsi="Arial Narrow" w:cs="Tahoma"/>
          <w:sz w:val="22"/>
          <w:szCs w:val="22"/>
        </w:rPr>
      </w:pPr>
      <w:r w:rsidRPr="008222C1">
        <w:rPr>
          <w:rFonts w:ascii="Arial Narrow" w:hAnsi="Arial Narrow" w:cs="Tahoma"/>
          <w:b/>
          <w:sz w:val="22"/>
          <w:szCs w:val="22"/>
        </w:rPr>
        <w:t>Wiser,</w:t>
      </w:r>
      <w:r>
        <w:rPr>
          <w:rFonts w:ascii="Arial Narrow" w:hAnsi="Arial Narrow" w:cs="Tahoma"/>
          <w:b/>
          <w:sz w:val="22"/>
          <w:szCs w:val="22"/>
        </w:rPr>
        <w:t xml:space="preserve"> Melissa C.,</w:t>
      </w:r>
      <w:r w:rsidRPr="0017681A">
        <w:rPr>
          <w:rFonts w:ascii="Arial Narrow" w:hAnsi="Arial Narrow" w:cs="Tahoma"/>
          <w:sz w:val="22"/>
          <w:szCs w:val="22"/>
        </w:rPr>
        <w:t xml:space="preserve"> The Ohio State University</w:t>
      </w:r>
      <w:r>
        <w:rPr>
          <w:rFonts w:ascii="Arial Narrow" w:hAnsi="Arial Narrow" w:cs="Tahoma"/>
          <w:sz w:val="22"/>
          <w:szCs w:val="22"/>
        </w:rPr>
        <w:t xml:space="preserve">, </w:t>
      </w:r>
      <w:hyperlink r:id="rId222" w:history="1">
        <w:r w:rsidRPr="0017681A">
          <w:rPr>
            <w:rFonts w:ascii="Arial Narrow" w:hAnsi="Arial Narrow" w:cs="Tahoma"/>
            <w:color w:val="0000CA"/>
            <w:sz w:val="22"/>
            <w:szCs w:val="22"/>
            <w:u w:val="single" w:color="0000CA"/>
          </w:rPr>
          <w:t>wiser.13@osu.edu</w:t>
        </w:r>
      </w:hyperlink>
    </w:p>
    <w:p w14:paraId="248120C6" w14:textId="77777777" w:rsidR="008222C1" w:rsidRPr="0017681A" w:rsidRDefault="008222C1" w:rsidP="008222C1">
      <w:pPr>
        <w:widowControl w:val="0"/>
        <w:autoSpaceDE w:val="0"/>
        <w:autoSpaceDN w:val="0"/>
        <w:adjustRightInd w:val="0"/>
        <w:rPr>
          <w:rFonts w:ascii="Arial Narrow" w:hAnsi="Arial Narrow" w:cs="Arial"/>
          <w:sz w:val="22"/>
          <w:szCs w:val="22"/>
        </w:rPr>
      </w:pPr>
    </w:p>
    <w:p w14:paraId="08D316C9" w14:textId="77777777" w:rsidR="008222C1" w:rsidRPr="0017681A" w:rsidRDefault="008222C1" w:rsidP="008222C1">
      <w:pPr>
        <w:widowControl w:val="0"/>
        <w:autoSpaceDE w:val="0"/>
        <w:autoSpaceDN w:val="0"/>
        <w:adjustRightInd w:val="0"/>
        <w:rPr>
          <w:rFonts w:ascii="Arial Narrow" w:hAnsi="Arial Narrow" w:cs="Tahoma"/>
          <w:sz w:val="22"/>
          <w:szCs w:val="22"/>
        </w:rPr>
      </w:pPr>
      <w:r w:rsidRPr="0017681A">
        <w:rPr>
          <w:rFonts w:ascii="Arial Narrow" w:hAnsi="Arial Narrow" w:cs="Tahoma"/>
          <w:sz w:val="22"/>
          <w:szCs w:val="22"/>
        </w:rPr>
        <w:t>Lacrosse: One name, two sports and the politics of helmets</w:t>
      </w:r>
    </w:p>
    <w:p w14:paraId="251DE21B" w14:textId="77777777" w:rsidR="008222C1" w:rsidRDefault="008222C1" w:rsidP="008222C1">
      <w:pPr>
        <w:widowControl w:val="0"/>
        <w:autoSpaceDE w:val="0"/>
        <w:autoSpaceDN w:val="0"/>
        <w:adjustRightInd w:val="0"/>
        <w:rPr>
          <w:rFonts w:ascii="Arial Narrow" w:hAnsi="Arial Narrow" w:cs="Tahoma"/>
          <w:sz w:val="22"/>
          <w:szCs w:val="22"/>
        </w:rPr>
      </w:pPr>
    </w:p>
    <w:p w14:paraId="0677EB6C" w14:textId="77777777" w:rsidR="008222C1" w:rsidRPr="0017681A" w:rsidRDefault="008222C1" w:rsidP="008222C1">
      <w:pPr>
        <w:widowControl w:val="0"/>
        <w:autoSpaceDE w:val="0"/>
        <w:autoSpaceDN w:val="0"/>
        <w:adjustRightInd w:val="0"/>
        <w:rPr>
          <w:rFonts w:ascii="Arial Narrow" w:hAnsi="Arial Narrow" w:cs="Tahoma"/>
          <w:sz w:val="22"/>
          <w:szCs w:val="22"/>
        </w:rPr>
      </w:pPr>
      <w:r w:rsidRPr="0017681A">
        <w:rPr>
          <w:rFonts w:ascii="Arial Narrow" w:hAnsi="Arial Narrow" w:cs="Tahoma"/>
          <w:sz w:val="22"/>
          <w:szCs w:val="22"/>
        </w:rPr>
        <w:t>Helmets are a divisive issue currently in lacrosse. US Lacrosse and the NCAA do not require women’s lacrosse participants to wear helmets; however, men’s lacrosse players must wear them. Recent attention to athletes’ head safety has increased the dialogue of headgear in women’s lacrosse, and leaders within the sport have responded intensely in opposition. The primary response of these leaders has been to assert the differences in the two sports, men’s and women’s lacrosse. They caution against the assumption that helmets are a logical solution to safety concerns in women’s lacrosse simply because men have them as well. Helmets, then, represent more than just a safety measure to protect the participants. Instead, helmets are located within a series of changes and symbolically represent the demise of a sport. In this paper, I question what is at stake in adding helmets to women’s lacrosse. In addition, I review feminist literature on competitive sport structures and challenge the popular notion that progress in women’s sports means matching the men’s game. I pose women’s and men’s lacrosse as simply different sports–different sports with the same name. Without such a distinction, the lacrosse that women have played is in jeopardy.</w:t>
      </w:r>
    </w:p>
    <w:p w14:paraId="1CFEF701" w14:textId="77777777" w:rsidR="008222C1" w:rsidRDefault="008222C1">
      <w:pPr>
        <w:rPr>
          <w:rFonts w:ascii="Arial Narrow" w:hAnsi="Arial Narrow"/>
          <w:sz w:val="22"/>
          <w:szCs w:val="22"/>
        </w:rPr>
      </w:pPr>
    </w:p>
    <w:p w14:paraId="78D19228" w14:textId="124DD009" w:rsidR="005C2B40" w:rsidRPr="0017681A" w:rsidRDefault="00896E6A" w:rsidP="005C2B40">
      <w:pPr>
        <w:widowControl w:val="0"/>
        <w:autoSpaceDE w:val="0"/>
        <w:autoSpaceDN w:val="0"/>
        <w:adjustRightInd w:val="0"/>
        <w:rPr>
          <w:rFonts w:ascii="Arial Narrow" w:hAnsi="Arial Narrow" w:cs="Arial"/>
          <w:sz w:val="22"/>
          <w:szCs w:val="22"/>
        </w:rPr>
      </w:pPr>
      <w:r>
        <w:rPr>
          <w:rFonts w:ascii="Arial Narrow" w:hAnsi="Arial Narrow" w:cs="Arial"/>
          <w:b/>
          <w:sz w:val="22"/>
          <w:szCs w:val="22"/>
        </w:rPr>
        <w:t xml:space="preserve">Yang, </w:t>
      </w:r>
      <w:proofErr w:type="spellStart"/>
      <w:r>
        <w:rPr>
          <w:rFonts w:ascii="Arial Narrow" w:hAnsi="Arial Narrow" w:cs="Arial"/>
          <w:b/>
          <w:sz w:val="22"/>
          <w:szCs w:val="22"/>
        </w:rPr>
        <w:t>Hyejoo</w:t>
      </w:r>
      <w:proofErr w:type="spellEnd"/>
      <w:r w:rsidR="005C2B40" w:rsidRPr="005C2B40">
        <w:rPr>
          <w:rFonts w:ascii="Arial Narrow" w:hAnsi="Arial Narrow" w:cs="Arial"/>
          <w:b/>
          <w:sz w:val="22"/>
          <w:szCs w:val="22"/>
        </w:rPr>
        <w:t>,</w:t>
      </w:r>
      <w:r w:rsidR="005C2B40" w:rsidRPr="0017681A">
        <w:rPr>
          <w:rFonts w:ascii="Arial Narrow" w:hAnsi="Arial Narrow" w:cs="Arial"/>
          <w:sz w:val="22"/>
          <w:szCs w:val="22"/>
        </w:rPr>
        <w:t xml:space="preserve"> </w:t>
      </w:r>
      <w:proofErr w:type="spellStart"/>
      <w:r w:rsidR="005C2B40" w:rsidRPr="0017681A">
        <w:rPr>
          <w:rFonts w:ascii="Arial Narrow" w:hAnsi="Arial Narrow" w:cs="Arial"/>
          <w:sz w:val="22"/>
          <w:szCs w:val="22"/>
        </w:rPr>
        <w:t>Yonsei</w:t>
      </w:r>
      <w:proofErr w:type="spellEnd"/>
      <w:r w:rsidR="005C2B40" w:rsidRPr="0017681A">
        <w:rPr>
          <w:rFonts w:ascii="Arial Narrow" w:hAnsi="Arial Narrow" w:cs="Arial"/>
          <w:sz w:val="22"/>
          <w:szCs w:val="22"/>
        </w:rPr>
        <w:t xml:space="preserve"> University, </w:t>
      </w:r>
      <w:r w:rsidR="005C2B40" w:rsidRPr="0017681A">
        <w:rPr>
          <w:rFonts w:ascii="Arial Narrow" w:hAnsi="Arial Narrow" w:cs="Arial"/>
          <w:color w:val="0000CA"/>
          <w:sz w:val="22"/>
          <w:szCs w:val="22"/>
        </w:rPr>
        <w:t>ballet@yonsei.ac.kr</w:t>
      </w:r>
      <w:r w:rsidR="005C2B40" w:rsidRPr="0017681A">
        <w:rPr>
          <w:rFonts w:ascii="Arial Narrow" w:hAnsi="Arial Narrow" w:cs="Arial"/>
          <w:sz w:val="22"/>
          <w:szCs w:val="22"/>
        </w:rPr>
        <w:t> </w:t>
      </w:r>
      <w:r w:rsidR="005C2B40">
        <w:rPr>
          <w:rFonts w:ascii="Arial Narrow" w:hAnsi="Arial Narrow" w:cs="Arial"/>
          <w:sz w:val="22"/>
          <w:szCs w:val="22"/>
        </w:rPr>
        <w:t xml:space="preserve">with </w:t>
      </w:r>
      <w:proofErr w:type="spellStart"/>
      <w:r w:rsidR="005C2B40" w:rsidRPr="0017681A">
        <w:rPr>
          <w:rFonts w:ascii="Arial Narrow" w:hAnsi="Arial Narrow" w:cs="Arial"/>
          <w:sz w:val="22"/>
          <w:szCs w:val="22"/>
        </w:rPr>
        <w:t>Doyeon</w:t>
      </w:r>
      <w:proofErr w:type="spellEnd"/>
      <w:r w:rsidR="005C2B40" w:rsidRPr="0017681A">
        <w:rPr>
          <w:rFonts w:ascii="Arial Narrow" w:hAnsi="Arial Narrow" w:cs="Arial"/>
          <w:sz w:val="22"/>
          <w:szCs w:val="22"/>
        </w:rPr>
        <w:t xml:space="preserve"> Won </w:t>
      </w:r>
    </w:p>
    <w:p w14:paraId="1AE11014" w14:textId="77777777" w:rsidR="005C2B40" w:rsidRPr="0017681A" w:rsidRDefault="005C2B40" w:rsidP="005C2B40">
      <w:pPr>
        <w:widowControl w:val="0"/>
        <w:autoSpaceDE w:val="0"/>
        <w:autoSpaceDN w:val="0"/>
        <w:adjustRightInd w:val="0"/>
        <w:rPr>
          <w:rFonts w:ascii="Arial Narrow" w:hAnsi="Arial Narrow" w:cs="Arial"/>
          <w:sz w:val="22"/>
          <w:szCs w:val="22"/>
        </w:rPr>
      </w:pPr>
    </w:p>
    <w:p w14:paraId="4732995F" w14:textId="77777777" w:rsidR="005C2B40" w:rsidRPr="0017681A" w:rsidRDefault="005C2B40" w:rsidP="005C2B40">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Does parent satisfaction matter in children’s ballet?</w:t>
      </w:r>
    </w:p>
    <w:p w14:paraId="7B329DA3" w14:textId="77777777" w:rsidR="005C2B40" w:rsidRPr="0017681A" w:rsidRDefault="005C2B40" w:rsidP="005C2B40">
      <w:pPr>
        <w:widowControl w:val="0"/>
        <w:autoSpaceDE w:val="0"/>
        <w:autoSpaceDN w:val="0"/>
        <w:adjustRightInd w:val="0"/>
        <w:rPr>
          <w:rFonts w:ascii="Arial Narrow" w:hAnsi="Arial Narrow" w:cs="Arial"/>
          <w:sz w:val="22"/>
          <w:szCs w:val="22"/>
        </w:rPr>
      </w:pPr>
    </w:p>
    <w:p w14:paraId="5FD66508" w14:textId="77777777" w:rsidR="005C2B40" w:rsidRDefault="005C2B40" w:rsidP="005C2B40">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Even though many Korean parents consider ballet as a very attractive extracurricular activity for their young children, the Korean ballet industry has been struggling with participant retention and lack of growth in ballet participation among children. Regarding children’s extracurricular activities such as ballet, maternal perceptions are known as one of the most critical determinants of children’s actual participation. The main purpose of the current study was to investigate whether parent’s satisfaction mediates the relationship between ballet service quality and behavioral intention (i.e., word-of-mouth). Data were collected from 633 mothers whose children were currently in ballet classes in Korea. The data were analyzed using structural equation modeling and multiple regression analysis. Results indicated, first, that children’s ballet service quality had a significant influence on parent’s perceived satisfaction. While all four dimensions of children’s ballet service quality had significant effect on parental satisfaction, interaction and outcome quality dimensions had stronger effects than did program and environment quality dimensions. Second, parent’s satisfaction had a significant influence on word of mouth while the perceived service quality had no direct influence on word of mouth. Lastly, parent’s satisfaction mediated the relationship between children’s ballet service quality and word of mouth. Further discussion will be provided. </w:t>
      </w:r>
    </w:p>
    <w:p w14:paraId="7A1805E1" w14:textId="77777777" w:rsidR="00DD5FBF" w:rsidRPr="00DD5FBF" w:rsidRDefault="00DD5FBF" w:rsidP="005C2B40">
      <w:pPr>
        <w:widowControl w:val="0"/>
        <w:autoSpaceDE w:val="0"/>
        <w:autoSpaceDN w:val="0"/>
        <w:adjustRightInd w:val="0"/>
        <w:rPr>
          <w:rFonts w:ascii="Arial Narrow" w:hAnsi="Arial Narrow" w:cs="Arial"/>
          <w:sz w:val="22"/>
          <w:szCs w:val="22"/>
        </w:rPr>
      </w:pPr>
    </w:p>
    <w:p w14:paraId="2C1CAB26" w14:textId="24869609"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b/>
          <w:bCs/>
          <w:sz w:val="22"/>
          <w:szCs w:val="22"/>
        </w:rPr>
        <w:t xml:space="preserve">Yates, Traci, </w:t>
      </w:r>
      <w:r w:rsidRPr="00DD5FBF">
        <w:rPr>
          <w:rFonts w:ascii="Arial Narrow" w:hAnsi="Arial Narrow" w:cs="Arial"/>
          <w:sz w:val="22"/>
          <w:szCs w:val="22"/>
        </w:rPr>
        <w:t>University of Tennessee (</w:t>
      </w:r>
      <w:hyperlink r:id="rId223" w:history="1">
        <w:r w:rsidRPr="00DD5FBF">
          <w:rPr>
            <w:rFonts w:ascii="Arial Narrow" w:hAnsi="Arial Narrow" w:cs="Arial"/>
            <w:color w:val="1037A5"/>
            <w:sz w:val="22"/>
            <w:szCs w:val="22"/>
            <w:u w:val="single" w:color="1037A5"/>
          </w:rPr>
          <w:t>tyates@utk.edu</w:t>
        </w:r>
      </w:hyperlink>
      <w:r w:rsidRPr="00DD5FBF">
        <w:rPr>
          <w:rFonts w:ascii="Arial Narrow" w:hAnsi="Arial Narrow" w:cs="Arial"/>
          <w:sz w:val="22"/>
          <w:szCs w:val="22"/>
        </w:rPr>
        <w:t>)</w:t>
      </w:r>
    </w:p>
    <w:p w14:paraId="7D471C7C" w14:textId="77777777" w:rsidR="00DD5FBF" w:rsidRPr="00DD5FBF" w:rsidRDefault="00DD5FBF" w:rsidP="00DD5FBF">
      <w:pPr>
        <w:widowControl w:val="0"/>
        <w:autoSpaceDE w:val="0"/>
        <w:autoSpaceDN w:val="0"/>
        <w:adjustRightInd w:val="0"/>
        <w:rPr>
          <w:rFonts w:ascii="Arial Narrow" w:hAnsi="Arial Narrow" w:cs="Arial"/>
          <w:b/>
          <w:bCs/>
          <w:sz w:val="22"/>
          <w:szCs w:val="22"/>
        </w:rPr>
      </w:pPr>
    </w:p>
    <w:p w14:paraId="3F25289C"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bCs/>
          <w:sz w:val="22"/>
          <w:szCs w:val="22"/>
        </w:rPr>
        <w:t>NFL 101: Females, Football, and Fan Identity</w:t>
      </w:r>
    </w:p>
    <w:p w14:paraId="31BC9739" w14:textId="77777777" w:rsidR="00DD5FBF" w:rsidRPr="00DD5FBF" w:rsidRDefault="00DD5FBF" w:rsidP="00DD5FBF">
      <w:pPr>
        <w:widowControl w:val="0"/>
        <w:autoSpaceDE w:val="0"/>
        <w:autoSpaceDN w:val="0"/>
        <w:adjustRightInd w:val="0"/>
        <w:rPr>
          <w:rFonts w:ascii="Arial Narrow" w:hAnsi="Arial Narrow" w:cs="Arial"/>
          <w:sz w:val="22"/>
          <w:szCs w:val="22"/>
        </w:rPr>
      </w:pPr>
    </w:p>
    <w:p w14:paraId="2B022326" w14:textId="77777777" w:rsidR="00DD5FBF" w:rsidRPr="00DD5FBF" w:rsidRDefault="00DD5FBF" w:rsidP="00DD5FBF">
      <w:pPr>
        <w:widowControl w:val="0"/>
        <w:autoSpaceDE w:val="0"/>
        <w:autoSpaceDN w:val="0"/>
        <w:adjustRightInd w:val="0"/>
        <w:rPr>
          <w:rFonts w:ascii="Arial Narrow" w:hAnsi="Arial Narrow" w:cs="Arial"/>
          <w:sz w:val="22"/>
          <w:szCs w:val="22"/>
        </w:rPr>
      </w:pPr>
      <w:r w:rsidRPr="00DD5FBF">
        <w:rPr>
          <w:rFonts w:ascii="Arial Narrow" w:hAnsi="Arial Narrow" w:cs="Arial"/>
          <w:sz w:val="22"/>
          <w:szCs w:val="22"/>
        </w:rPr>
        <w:t xml:space="preserve">Spectator sports continue to be an integral component of leisure-time activity in the United States. Furthermore, fans of these sports are often willing to invest a great deal of money, time, and effort in order to participate in the game experience or display their association with it. This desire is not lost on women. However, while sports fandom is a heavily investigated topic, research has tended to ignore female fans (Jones, 2008). Currently, little is known about these women beyond the fact that they exist, often in startling proportion. The purpose of this paper is to explore the female fan experience by focusing on the NFL’s Football 101 initiative targeted specifically at this demographic. Drawing upon both participant-observation and document analysis, this paper examines how the program has been interpreted and re-interpreted throughout the league and further considers how women negotiate being both female and fan in a sport environment which subtly and not-so-subtly continues to reinforce the model of hegemonic masculinity. </w:t>
      </w:r>
    </w:p>
    <w:p w14:paraId="0C0B408D" w14:textId="77777777" w:rsidR="00DD5FBF" w:rsidRPr="00DD5FBF" w:rsidRDefault="00DD5FBF" w:rsidP="00DD5FBF">
      <w:pPr>
        <w:widowControl w:val="0"/>
        <w:autoSpaceDE w:val="0"/>
        <w:autoSpaceDN w:val="0"/>
        <w:adjustRightInd w:val="0"/>
        <w:rPr>
          <w:rFonts w:ascii="Arial Narrow" w:hAnsi="Arial Narrow" w:cs="Arial"/>
          <w:sz w:val="22"/>
          <w:szCs w:val="22"/>
        </w:rPr>
      </w:pPr>
    </w:p>
    <w:p w14:paraId="06A69169" w14:textId="77777777" w:rsidR="00DD5FBF" w:rsidRPr="0017681A" w:rsidRDefault="00DD5FBF" w:rsidP="005C2B40">
      <w:pPr>
        <w:widowControl w:val="0"/>
        <w:autoSpaceDE w:val="0"/>
        <w:autoSpaceDN w:val="0"/>
        <w:adjustRightInd w:val="0"/>
        <w:rPr>
          <w:rFonts w:ascii="Arial Narrow" w:hAnsi="Arial Narrow" w:cs="Arial"/>
          <w:sz w:val="22"/>
          <w:szCs w:val="22"/>
        </w:rPr>
      </w:pPr>
    </w:p>
    <w:p w14:paraId="6BAC6F1F" w14:textId="77777777" w:rsidR="005C2B40" w:rsidRDefault="005C2B40" w:rsidP="005C2B40">
      <w:pPr>
        <w:widowControl w:val="0"/>
        <w:autoSpaceDE w:val="0"/>
        <w:autoSpaceDN w:val="0"/>
        <w:adjustRightInd w:val="0"/>
        <w:rPr>
          <w:rFonts w:ascii="Arial Narrow" w:hAnsi="Arial Narrow" w:cs="Arial"/>
          <w:sz w:val="22"/>
          <w:szCs w:val="22"/>
        </w:rPr>
      </w:pPr>
    </w:p>
    <w:p w14:paraId="5991D559" w14:textId="33D611B3" w:rsidR="005E4FC8" w:rsidRPr="0017681A" w:rsidRDefault="005E4FC8" w:rsidP="005E4FC8">
      <w:pPr>
        <w:widowControl w:val="0"/>
        <w:autoSpaceDE w:val="0"/>
        <w:autoSpaceDN w:val="0"/>
        <w:adjustRightInd w:val="0"/>
        <w:rPr>
          <w:rFonts w:ascii="Arial Narrow" w:hAnsi="Arial Narrow" w:cs="Arial"/>
          <w:sz w:val="22"/>
          <w:szCs w:val="22"/>
        </w:rPr>
      </w:pPr>
      <w:r w:rsidRPr="005E4FC8">
        <w:rPr>
          <w:rFonts w:ascii="Arial Narrow" w:hAnsi="Arial Narrow" w:cs="Arial"/>
          <w:b/>
          <w:sz w:val="22"/>
          <w:szCs w:val="22"/>
        </w:rPr>
        <w:t xml:space="preserve">Yoon, </w:t>
      </w:r>
      <w:proofErr w:type="spellStart"/>
      <w:r w:rsidRPr="005E4FC8">
        <w:rPr>
          <w:rFonts w:ascii="Arial Narrow" w:hAnsi="Arial Narrow" w:cs="Arial"/>
          <w:b/>
          <w:sz w:val="22"/>
          <w:szCs w:val="22"/>
        </w:rPr>
        <w:t>Youngmin</w:t>
      </w:r>
      <w:proofErr w:type="spellEnd"/>
      <w:r>
        <w:rPr>
          <w:rFonts w:ascii="Arial Narrow" w:hAnsi="Arial Narrow" w:cs="Arial"/>
          <w:sz w:val="22"/>
          <w:szCs w:val="22"/>
        </w:rPr>
        <w:t>,</w:t>
      </w:r>
      <w:r w:rsidRPr="0017681A">
        <w:rPr>
          <w:rFonts w:ascii="Arial Narrow" w:hAnsi="Arial Narrow" w:cs="Arial"/>
          <w:sz w:val="22"/>
          <w:szCs w:val="22"/>
        </w:rPr>
        <w:t xml:space="preserve"> University of Florida</w:t>
      </w:r>
      <w:r>
        <w:rPr>
          <w:rFonts w:ascii="Arial Narrow" w:hAnsi="Arial Narrow" w:cs="Arial"/>
          <w:sz w:val="22"/>
          <w:szCs w:val="22"/>
        </w:rPr>
        <w:t xml:space="preserve">, </w:t>
      </w:r>
      <w:hyperlink r:id="rId224" w:history="1">
        <w:r w:rsidRPr="0017681A">
          <w:rPr>
            <w:rFonts w:ascii="Arial Narrow" w:hAnsi="Arial Narrow" w:cs="Arial"/>
            <w:color w:val="0000CA"/>
            <w:sz w:val="22"/>
            <w:szCs w:val="22"/>
            <w:u w:val="single" w:color="0000CA"/>
          </w:rPr>
          <w:t>bonnechance@ufl.edu</w:t>
        </w:r>
      </w:hyperlink>
      <w:r>
        <w:rPr>
          <w:rFonts w:ascii="Arial Narrow" w:hAnsi="Arial Narrow" w:cs="Arial"/>
          <w:sz w:val="22"/>
          <w:szCs w:val="22"/>
        </w:rPr>
        <w:t xml:space="preserve"> with </w:t>
      </w:r>
      <w:r w:rsidRPr="0017681A">
        <w:rPr>
          <w:rFonts w:ascii="Arial Narrow" w:hAnsi="Arial Narrow" w:cs="Arial"/>
          <w:sz w:val="22"/>
          <w:szCs w:val="22"/>
        </w:rPr>
        <w:t xml:space="preserve">Michael Sagas </w:t>
      </w:r>
    </w:p>
    <w:p w14:paraId="4AB2A8EC" w14:textId="77777777" w:rsidR="005E4FC8" w:rsidRPr="0017681A" w:rsidRDefault="005E4FC8" w:rsidP="005E4FC8">
      <w:pPr>
        <w:widowControl w:val="0"/>
        <w:autoSpaceDE w:val="0"/>
        <w:autoSpaceDN w:val="0"/>
        <w:adjustRightInd w:val="0"/>
        <w:rPr>
          <w:rFonts w:ascii="Arial Narrow" w:hAnsi="Arial Narrow" w:cs="Tahoma"/>
          <w:sz w:val="22"/>
          <w:szCs w:val="22"/>
        </w:rPr>
      </w:pPr>
    </w:p>
    <w:p w14:paraId="43074DA9" w14:textId="77777777" w:rsidR="005E4FC8" w:rsidRPr="0017681A" w:rsidRDefault="005E4FC8" w:rsidP="005E4FC8">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Choosing an Athlete Endorser: The Relationship between Race and Sport</w:t>
      </w:r>
    </w:p>
    <w:p w14:paraId="0A3B23C4" w14:textId="77777777" w:rsidR="005E4FC8" w:rsidRPr="0017681A" w:rsidRDefault="005E4FC8" w:rsidP="005E4FC8">
      <w:pPr>
        <w:widowControl w:val="0"/>
        <w:autoSpaceDE w:val="0"/>
        <w:autoSpaceDN w:val="0"/>
        <w:adjustRightInd w:val="0"/>
        <w:rPr>
          <w:rFonts w:ascii="Arial Narrow" w:hAnsi="Arial Narrow" w:cs="Arial"/>
          <w:sz w:val="22"/>
          <w:szCs w:val="22"/>
        </w:rPr>
      </w:pPr>
    </w:p>
    <w:p w14:paraId="19D7C1BD" w14:textId="77777777" w:rsidR="005E4FC8" w:rsidRPr="0017681A" w:rsidRDefault="005E4FC8" w:rsidP="005E4FC8">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There is no doubt that using athlete endorsers is extremely important when they are used to promote a sports-related product. The purpose of this study based on the match-up hypothesis is to examine the effects of race, sport, and expertise of athletes on endorser-product fit, attitudes toward a product, and purchase intentions to a product. Most extant studies have found that using athletes was more effective when they endorsed a sports-related product because of the perception of their expertise in their fields. However, the findings of this study revealed that the race of an athlete </w:t>
      </w:r>
      <w:proofErr w:type="gramStart"/>
      <w:r w:rsidRPr="0017681A">
        <w:rPr>
          <w:rFonts w:ascii="Arial Narrow" w:hAnsi="Arial Narrow" w:cs="Arial"/>
          <w:sz w:val="22"/>
          <w:szCs w:val="22"/>
        </w:rPr>
        <w:t>can</w:t>
      </w:r>
      <w:proofErr w:type="gramEnd"/>
      <w:r w:rsidRPr="0017681A">
        <w:rPr>
          <w:rFonts w:ascii="Arial Narrow" w:hAnsi="Arial Narrow" w:cs="Arial"/>
          <w:sz w:val="22"/>
          <w:szCs w:val="22"/>
        </w:rPr>
        <w:t xml:space="preserve"> have an effect as well, depending on the sport with which they are associated. That is, African American basketball athletes showed stronger fit with sports-related products than did Asian basketball athletes, and Asian taekwondo athletes had a more powerful impact on fit with sports-related products than did African American taekwondo athletes, regardless of the expertise level of the endorser. Further, this study also revealed that the fit is the key to creating both positive consumer attitudes toward a product and purchase intentions. Thus, marketers can effectively use the results when they choose the best athlete as an endorser for a sport-related product.</w:t>
      </w:r>
    </w:p>
    <w:p w14:paraId="261D9F31" w14:textId="77777777" w:rsidR="005E4FC8" w:rsidRPr="0017681A" w:rsidRDefault="005E4FC8" w:rsidP="005C2B40">
      <w:pPr>
        <w:widowControl w:val="0"/>
        <w:autoSpaceDE w:val="0"/>
        <w:autoSpaceDN w:val="0"/>
        <w:adjustRightInd w:val="0"/>
        <w:rPr>
          <w:rFonts w:ascii="Arial Narrow" w:hAnsi="Arial Narrow" w:cs="Arial"/>
          <w:sz w:val="22"/>
          <w:szCs w:val="22"/>
        </w:rPr>
      </w:pPr>
    </w:p>
    <w:p w14:paraId="07E4DB1A" w14:textId="77777777" w:rsidR="005C2B40" w:rsidRDefault="005C2B40">
      <w:pPr>
        <w:rPr>
          <w:rFonts w:ascii="Arial Narrow" w:hAnsi="Arial Narrow"/>
          <w:sz w:val="22"/>
          <w:szCs w:val="22"/>
        </w:rPr>
      </w:pPr>
    </w:p>
    <w:p w14:paraId="376A5BA8" w14:textId="6091CD52" w:rsidR="0003537B" w:rsidRPr="00C50CE9" w:rsidRDefault="0003537B" w:rsidP="0003537B">
      <w:pPr>
        <w:widowControl w:val="0"/>
        <w:autoSpaceDE w:val="0"/>
        <w:autoSpaceDN w:val="0"/>
        <w:adjustRightInd w:val="0"/>
        <w:rPr>
          <w:rFonts w:ascii="Arial Narrow" w:hAnsi="Arial Narrow" w:cs="Arial"/>
          <w:sz w:val="22"/>
          <w:szCs w:val="22"/>
        </w:rPr>
      </w:pPr>
      <w:r w:rsidRPr="0003537B">
        <w:rPr>
          <w:rFonts w:ascii="Arial Narrow" w:hAnsi="Arial Narrow" w:cs="Arial"/>
          <w:b/>
          <w:sz w:val="22"/>
          <w:szCs w:val="22"/>
        </w:rPr>
        <w:t>Yu, Chia-Chen</w:t>
      </w:r>
      <w:r>
        <w:rPr>
          <w:rFonts w:ascii="Arial Narrow" w:hAnsi="Arial Narrow" w:cs="Arial"/>
          <w:sz w:val="22"/>
          <w:szCs w:val="22"/>
        </w:rPr>
        <w:t>,</w:t>
      </w:r>
      <w:r w:rsidRPr="0017681A">
        <w:rPr>
          <w:rFonts w:ascii="Arial Narrow" w:hAnsi="Arial Narrow" w:cs="Arial"/>
          <w:sz w:val="22"/>
          <w:szCs w:val="22"/>
        </w:rPr>
        <w:t xml:space="preserve"> University of Wisconsin-La Crosse</w:t>
      </w:r>
      <w:r>
        <w:rPr>
          <w:rFonts w:ascii="Arial Narrow" w:hAnsi="Arial Narrow" w:cs="Arial"/>
          <w:sz w:val="22"/>
          <w:szCs w:val="22"/>
        </w:rPr>
        <w:t>,</w:t>
      </w:r>
      <w:r w:rsidRPr="0017681A">
        <w:rPr>
          <w:rFonts w:ascii="Arial Narrow" w:hAnsi="Arial Narrow" w:cs="Arial"/>
          <w:sz w:val="22"/>
          <w:szCs w:val="22"/>
        </w:rPr>
        <w:t xml:space="preserve"> </w:t>
      </w:r>
      <w:hyperlink r:id="rId225" w:history="1">
        <w:r w:rsidRPr="0017681A">
          <w:rPr>
            <w:rFonts w:ascii="Arial Narrow" w:hAnsi="Arial Narrow" w:cs="Arial"/>
            <w:color w:val="0000CA"/>
            <w:sz w:val="22"/>
            <w:szCs w:val="22"/>
            <w:u w:val="single" w:color="0000CA"/>
          </w:rPr>
          <w:t>yu.chia@uwlax.edu</w:t>
        </w:r>
      </w:hyperlink>
      <w:r w:rsidR="00C50CE9">
        <w:rPr>
          <w:rFonts w:ascii="Arial Narrow" w:hAnsi="Arial Narrow" w:cs="Arial"/>
          <w:sz w:val="22"/>
          <w:szCs w:val="22"/>
        </w:rPr>
        <w:t xml:space="preserve">, Brian S. Gordon, University of </w:t>
      </w:r>
      <w:proofErr w:type="spellStart"/>
      <w:r w:rsidR="00C50CE9">
        <w:rPr>
          <w:rFonts w:ascii="Arial Narrow" w:hAnsi="Arial Narrow" w:cs="Arial"/>
          <w:sz w:val="22"/>
          <w:szCs w:val="22"/>
        </w:rPr>
        <w:t>Wisonsin</w:t>
      </w:r>
      <w:proofErr w:type="spellEnd"/>
      <w:r w:rsidR="00C50CE9">
        <w:rPr>
          <w:rFonts w:ascii="Arial Narrow" w:hAnsi="Arial Narrow" w:cs="Arial"/>
          <w:sz w:val="22"/>
          <w:szCs w:val="22"/>
        </w:rPr>
        <w:t xml:space="preserve">-La Crosse, and </w:t>
      </w:r>
      <w:r w:rsidR="00C50CE9" w:rsidRPr="00C50CE9">
        <w:rPr>
          <w:rFonts w:ascii="Arial Narrow" w:hAnsi="Arial Narrow" w:cs="Helvetica"/>
          <w:sz w:val="22"/>
          <w:szCs w:val="22"/>
        </w:rPr>
        <w:t>Yin-</w:t>
      </w:r>
      <w:proofErr w:type="spellStart"/>
      <w:r w:rsidR="00C50CE9" w:rsidRPr="00C50CE9">
        <w:rPr>
          <w:rFonts w:ascii="Arial Narrow" w:hAnsi="Arial Narrow" w:cs="Helvetica"/>
          <w:sz w:val="22"/>
          <w:szCs w:val="22"/>
        </w:rPr>
        <w:t>Hua</w:t>
      </w:r>
      <w:proofErr w:type="spellEnd"/>
      <w:r w:rsidR="00C50CE9" w:rsidRPr="00C50CE9">
        <w:rPr>
          <w:rFonts w:ascii="Arial Narrow" w:hAnsi="Arial Narrow" w:cs="Helvetica"/>
          <w:sz w:val="22"/>
          <w:szCs w:val="22"/>
        </w:rPr>
        <w:t xml:space="preserve"> </w:t>
      </w:r>
      <w:proofErr w:type="spellStart"/>
      <w:r w:rsidR="00C50CE9" w:rsidRPr="00C50CE9">
        <w:rPr>
          <w:rFonts w:ascii="Arial Narrow" w:hAnsi="Arial Narrow" w:cs="Helvetica"/>
          <w:sz w:val="22"/>
          <w:szCs w:val="22"/>
        </w:rPr>
        <w:t>Liaw</w:t>
      </w:r>
      <w:proofErr w:type="spellEnd"/>
      <w:r w:rsidR="00C50CE9" w:rsidRPr="00C50CE9">
        <w:rPr>
          <w:rFonts w:ascii="Arial Narrow" w:hAnsi="Arial Narrow" w:cs="Helvetica"/>
          <w:sz w:val="22"/>
          <w:szCs w:val="22"/>
        </w:rPr>
        <w:t>, National Formosa University, Taiwan</w:t>
      </w:r>
    </w:p>
    <w:p w14:paraId="064B0EFB" w14:textId="77777777" w:rsidR="0003537B" w:rsidRPr="0017681A" w:rsidRDefault="0003537B" w:rsidP="0003537B">
      <w:pPr>
        <w:widowControl w:val="0"/>
        <w:autoSpaceDE w:val="0"/>
        <w:autoSpaceDN w:val="0"/>
        <w:adjustRightInd w:val="0"/>
        <w:rPr>
          <w:rFonts w:ascii="Arial Narrow" w:hAnsi="Arial Narrow" w:cs="Arial"/>
          <w:sz w:val="22"/>
          <w:szCs w:val="22"/>
        </w:rPr>
      </w:pPr>
    </w:p>
    <w:p w14:paraId="088A6996" w14:textId="77777777" w:rsidR="0003537B" w:rsidRPr="0017681A" w:rsidRDefault="0003537B" w:rsidP="0003537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Does Sport Betting Influence Taiwanese Fans’ Interest in U.S. Sport?</w:t>
      </w:r>
    </w:p>
    <w:p w14:paraId="41014E06" w14:textId="77777777" w:rsidR="0003537B" w:rsidRDefault="0003537B" w:rsidP="0003537B">
      <w:pPr>
        <w:widowControl w:val="0"/>
        <w:autoSpaceDE w:val="0"/>
        <w:autoSpaceDN w:val="0"/>
        <w:adjustRightInd w:val="0"/>
        <w:rPr>
          <w:rFonts w:ascii="Arial Narrow" w:hAnsi="Arial Narrow" w:cs="Arial"/>
          <w:sz w:val="22"/>
          <w:szCs w:val="22"/>
        </w:rPr>
      </w:pPr>
    </w:p>
    <w:p w14:paraId="6A1B0E4D" w14:textId="77777777" w:rsidR="0003537B" w:rsidRPr="0017681A" w:rsidRDefault="0003537B" w:rsidP="0003537B">
      <w:pPr>
        <w:widowControl w:val="0"/>
        <w:autoSpaceDE w:val="0"/>
        <w:autoSpaceDN w:val="0"/>
        <w:adjustRightInd w:val="0"/>
        <w:rPr>
          <w:rFonts w:ascii="Arial Narrow" w:hAnsi="Arial Narrow" w:cs="Arial"/>
          <w:sz w:val="22"/>
          <w:szCs w:val="22"/>
        </w:rPr>
      </w:pPr>
      <w:r w:rsidRPr="0017681A">
        <w:rPr>
          <w:rFonts w:ascii="Arial Narrow" w:hAnsi="Arial Narrow" w:cs="Arial"/>
          <w:sz w:val="22"/>
          <w:szCs w:val="22"/>
        </w:rPr>
        <w:t xml:space="preserve">Gambling and betting have received disapproval in Chinese society because of the negative consequences. However, due to social and economic changes as well as intensive governmental discussions, the first sports lottery was legalized in 2008. The system allows purchasers to bet on professional baseball games in Taiwan and sporting events around the world such as the NBA, MLB, the Japanese baseball league, and the Union of European Football Associations. As a result, buyers may pay more attention to U.S. sports in order to follow teams’ performances for decisions on lottery purchases. One of the main questions centers on how the implementation of the sports lottery has influenced fans’ motives for following U.S. sports. Therefore, the purpose of this study was to investigate whether the motive of sports betting has influenced Taiwanese fans interest in U.S. sports for following the U.S. sports. It was found that only 13.8% of the respondents have purchased </w:t>
      </w:r>
      <w:proofErr w:type="gramStart"/>
      <w:r w:rsidRPr="0017681A">
        <w:rPr>
          <w:rFonts w:ascii="Arial Narrow" w:hAnsi="Arial Narrow" w:cs="Arial"/>
          <w:sz w:val="22"/>
          <w:szCs w:val="22"/>
        </w:rPr>
        <w:t>a sports</w:t>
      </w:r>
      <w:proofErr w:type="gramEnd"/>
      <w:r w:rsidRPr="0017681A">
        <w:rPr>
          <w:rFonts w:ascii="Arial Narrow" w:hAnsi="Arial Narrow" w:cs="Arial"/>
          <w:sz w:val="22"/>
          <w:szCs w:val="22"/>
        </w:rPr>
        <w:t xml:space="preserve"> lottery ticket in Taiwan. An exploratory factor analysis revealed that the betting motive does influence fans’ interest in U.S. sports. Furthermore, the multivariate analysis of variance results showed that sports lottery ticket buyers and non-buyers demonstrated significant differences in the motivation factor of “betting.”</w:t>
      </w:r>
    </w:p>
    <w:p w14:paraId="6C2DC72D" w14:textId="77777777" w:rsidR="0003537B" w:rsidRPr="00C00414" w:rsidRDefault="0003537B">
      <w:pPr>
        <w:rPr>
          <w:rFonts w:ascii="Arial Narrow" w:hAnsi="Arial Narrow"/>
          <w:sz w:val="22"/>
          <w:szCs w:val="22"/>
        </w:rPr>
      </w:pPr>
    </w:p>
    <w:sectPr w:rsidR="0003537B" w:rsidRPr="00C00414" w:rsidSect="00F20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宋体">
    <w:charset w:val="50"/>
    <w:family w:val="auto"/>
    <w:pitch w:val="variable"/>
    <w:sig w:usb0="00000001" w:usb1="080E0000" w:usb2="00000010" w:usb3="00000000" w:csb0="00040000"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l?r ??fc"/>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E5"/>
    <w:rsid w:val="0000207D"/>
    <w:rsid w:val="0002557F"/>
    <w:rsid w:val="0003537B"/>
    <w:rsid w:val="00040FCD"/>
    <w:rsid w:val="00045DDE"/>
    <w:rsid w:val="000464DE"/>
    <w:rsid w:val="0006470A"/>
    <w:rsid w:val="00070637"/>
    <w:rsid w:val="00073347"/>
    <w:rsid w:val="000764B3"/>
    <w:rsid w:val="000C3333"/>
    <w:rsid w:val="000D3B9C"/>
    <w:rsid w:val="000F53A8"/>
    <w:rsid w:val="000F779E"/>
    <w:rsid w:val="0011354A"/>
    <w:rsid w:val="00120B4A"/>
    <w:rsid w:val="00136634"/>
    <w:rsid w:val="001536B5"/>
    <w:rsid w:val="001B1487"/>
    <w:rsid w:val="001C3F81"/>
    <w:rsid w:val="001C4A3F"/>
    <w:rsid w:val="001C5BE3"/>
    <w:rsid w:val="001C70BA"/>
    <w:rsid w:val="00201AC6"/>
    <w:rsid w:val="00205705"/>
    <w:rsid w:val="0021274A"/>
    <w:rsid w:val="0021472E"/>
    <w:rsid w:val="002253BC"/>
    <w:rsid w:val="00237059"/>
    <w:rsid w:val="00267C70"/>
    <w:rsid w:val="002761B3"/>
    <w:rsid w:val="00284CC5"/>
    <w:rsid w:val="002852E0"/>
    <w:rsid w:val="002B442D"/>
    <w:rsid w:val="002B634B"/>
    <w:rsid w:val="003037F3"/>
    <w:rsid w:val="00307C66"/>
    <w:rsid w:val="003106F3"/>
    <w:rsid w:val="00311AFA"/>
    <w:rsid w:val="003232C4"/>
    <w:rsid w:val="00332C3E"/>
    <w:rsid w:val="00345DB2"/>
    <w:rsid w:val="003467D5"/>
    <w:rsid w:val="003556DA"/>
    <w:rsid w:val="00360818"/>
    <w:rsid w:val="00387F6C"/>
    <w:rsid w:val="003A0342"/>
    <w:rsid w:val="003B389E"/>
    <w:rsid w:val="003B6974"/>
    <w:rsid w:val="00477441"/>
    <w:rsid w:val="0048096C"/>
    <w:rsid w:val="004A7242"/>
    <w:rsid w:val="004B49B5"/>
    <w:rsid w:val="004E4F7B"/>
    <w:rsid w:val="004F1853"/>
    <w:rsid w:val="005021B4"/>
    <w:rsid w:val="00505641"/>
    <w:rsid w:val="00507EFA"/>
    <w:rsid w:val="005253EF"/>
    <w:rsid w:val="0052687B"/>
    <w:rsid w:val="00535C72"/>
    <w:rsid w:val="00546EBE"/>
    <w:rsid w:val="005547C0"/>
    <w:rsid w:val="00557994"/>
    <w:rsid w:val="005642DD"/>
    <w:rsid w:val="00572B03"/>
    <w:rsid w:val="00593201"/>
    <w:rsid w:val="005A7383"/>
    <w:rsid w:val="005C238F"/>
    <w:rsid w:val="005C2B40"/>
    <w:rsid w:val="005C3B7D"/>
    <w:rsid w:val="005E4FC8"/>
    <w:rsid w:val="00642A5E"/>
    <w:rsid w:val="0064718C"/>
    <w:rsid w:val="00656D84"/>
    <w:rsid w:val="0066698B"/>
    <w:rsid w:val="00675EAB"/>
    <w:rsid w:val="00683E73"/>
    <w:rsid w:val="006845FC"/>
    <w:rsid w:val="006A079B"/>
    <w:rsid w:val="006B5E83"/>
    <w:rsid w:val="006D74A9"/>
    <w:rsid w:val="006F6667"/>
    <w:rsid w:val="00736942"/>
    <w:rsid w:val="0076410C"/>
    <w:rsid w:val="00782712"/>
    <w:rsid w:val="00784E2E"/>
    <w:rsid w:val="007C25D3"/>
    <w:rsid w:val="007F0F20"/>
    <w:rsid w:val="00800622"/>
    <w:rsid w:val="008222C1"/>
    <w:rsid w:val="008379AB"/>
    <w:rsid w:val="008479B7"/>
    <w:rsid w:val="0085119F"/>
    <w:rsid w:val="0086001A"/>
    <w:rsid w:val="0087619E"/>
    <w:rsid w:val="008816BB"/>
    <w:rsid w:val="008931B6"/>
    <w:rsid w:val="00896BBD"/>
    <w:rsid w:val="00896E6A"/>
    <w:rsid w:val="008B3385"/>
    <w:rsid w:val="008B33B6"/>
    <w:rsid w:val="008C28CA"/>
    <w:rsid w:val="008D495A"/>
    <w:rsid w:val="008F1A97"/>
    <w:rsid w:val="00942386"/>
    <w:rsid w:val="009435FB"/>
    <w:rsid w:val="009474AA"/>
    <w:rsid w:val="00967342"/>
    <w:rsid w:val="009779D4"/>
    <w:rsid w:val="009A19A1"/>
    <w:rsid w:val="009E6577"/>
    <w:rsid w:val="009F3D7C"/>
    <w:rsid w:val="009F4051"/>
    <w:rsid w:val="009F768F"/>
    <w:rsid w:val="00A02DA3"/>
    <w:rsid w:val="00A27172"/>
    <w:rsid w:val="00A55F9C"/>
    <w:rsid w:val="00A85AB6"/>
    <w:rsid w:val="00AB3CC3"/>
    <w:rsid w:val="00AB48F8"/>
    <w:rsid w:val="00AD2649"/>
    <w:rsid w:val="00AF17AA"/>
    <w:rsid w:val="00AF4B47"/>
    <w:rsid w:val="00B03E7F"/>
    <w:rsid w:val="00B25684"/>
    <w:rsid w:val="00B32199"/>
    <w:rsid w:val="00B42FCD"/>
    <w:rsid w:val="00B82CE0"/>
    <w:rsid w:val="00B83855"/>
    <w:rsid w:val="00BA0696"/>
    <w:rsid w:val="00BB401A"/>
    <w:rsid w:val="00BF717B"/>
    <w:rsid w:val="00C00414"/>
    <w:rsid w:val="00C10A78"/>
    <w:rsid w:val="00C153B7"/>
    <w:rsid w:val="00C408EB"/>
    <w:rsid w:val="00C44EEF"/>
    <w:rsid w:val="00C50CE9"/>
    <w:rsid w:val="00C64C7C"/>
    <w:rsid w:val="00CA1B24"/>
    <w:rsid w:val="00CC69A2"/>
    <w:rsid w:val="00CC7033"/>
    <w:rsid w:val="00CC72EB"/>
    <w:rsid w:val="00CF27E4"/>
    <w:rsid w:val="00CF3B1F"/>
    <w:rsid w:val="00CF7409"/>
    <w:rsid w:val="00D02647"/>
    <w:rsid w:val="00D17A46"/>
    <w:rsid w:val="00D2751A"/>
    <w:rsid w:val="00D32108"/>
    <w:rsid w:val="00D4183A"/>
    <w:rsid w:val="00D7092C"/>
    <w:rsid w:val="00D913CA"/>
    <w:rsid w:val="00DA75F1"/>
    <w:rsid w:val="00DB667F"/>
    <w:rsid w:val="00DD5FBF"/>
    <w:rsid w:val="00DE1FB1"/>
    <w:rsid w:val="00E028E2"/>
    <w:rsid w:val="00E07E33"/>
    <w:rsid w:val="00E154A8"/>
    <w:rsid w:val="00E17C90"/>
    <w:rsid w:val="00E2759D"/>
    <w:rsid w:val="00E57661"/>
    <w:rsid w:val="00E71605"/>
    <w:rsid w:val="00E73224"/>
    <w:rsid w:val="00E76917"/>
    <w:rsid w:val="00E96F29"/>
    <w:rsid w:val="00EA12E5"/>
    <w:rsid w:val="00EA177B"/>
    <w:rsid w:val="00EA6A8C"/>
    <w:rsid w:val="00EB519A"/>
    <w:rsid w:val="00EC3B92"/>
    <w:rsid w:val="00ED37E0"/>
    <w:rsid w:val="00ED4359"/>
    <w:rsid w:val="00EE0CB5"/>
    <w:rsid w:val="00EE22A9"/>
    <w:rsid w:val="00F20A01"/>
    <w:rsid w:val="00F27172"/>
    <w:rsid w:val="00F34C7C"/>
    <w:rsid w:val="00F77C55"/>
    <w:rsid w:val="00F87BB2"/>
    <w:rsid w:val="00FA5747"/>
    <w:rsid w:val="00FC61FA"/>
    <w:rsid w:val="00FF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8D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49"/>
    <w:rPr>
      <w:color w:val="0000FF" w:themeColor="hyperlink"/>
      <w:u w:val="single"/>
    </w:rPr>
  </w:style>
  <w:style w:type="character" w:customStyle="1" w:styleId="apple-style-span">
    <w:name w:val="apple-style-span"/>
    <w:basedOn w:val="DefaultParagraphFont"/>
    <w:rsid w:val="005253EF"/>
  </w:style>
  <w:style w:type="character" w:customStyle="1" w:styleId="addmd">
    <w:name w:val="addmd"/>
    <w:basedOn w:val="DefaultParagraphFont"/>
    <w:rsid w:val="004F1853"/>
  </w:style>
  <w:style w:type="paragraph" w:styleId="NormalWeb">
    <w:name w:val="Normal (Web)"/>
    <w:basedOn w:val="Normal"/>
    <w:uiPriority w:val="99"/>
    <w:unhideWhenUsed/>
    <w:rsid w:val="004F1853"/>
    <w:pPr>
      <w:spacing w:before="100" w:beforeAutospacing="1" w:after="100" w:afterAutospacing="1"/>
    </w:pPr>
    <w:rPr>
      <w:rFonts w:ascii="Times New Roman" w:eastAsia="Calibri" w:hAnsi="Times New Roman" w:cs="Times New Roman"/>
      <w:lang w:val="en-CA" w:eastAsia="en-CA"/>
    </w:rPr>
  </w:style>
  <w:style w:type="character" w:styleId="FollowedHyperlink">
    <w:name w:val="FollowedHyperlink"/>
    <w:basedOn w:val="DefaultParagraphFont"/>
    <w:uiPriority w:val="99"/>
    <w:semiHidden/>
    <w:unhideWhenUsed/>
    <w:rsid w:val="0000207D"/>
    <w:rPr>
      <w:color w:val="800080" w:themeColor="followedHyperlink"/>
      <w:u w:val="single"/>
    </w:rPr>
  </w:style>
  <w:style w:type="paragraph" w:styleId="NoSpacing">
    <w:name w:val="No Spacing"/>
    <w:uiPriority w:val="1"/>
    <w:qFormat/>
    <w:rsid w:val="00642A5E"/>
    <w:rPr>
      <w:rFonts w:ascii="Calibri" w:eastAsia="Calibri" w:hAnsi="Calibri" w:cs="Times New Roman"/>
      <w:sz w:val="22"/>
      <w:szCs w:val="22"/>
    </w:rPr>
  </w:style>
  <w:style w:type="paragraph" w:customStyle="1" w:styleId="BodyA">
    <w:name w:val="Body A"/>
    <w:rsid w:val="005E4FC8"/>
    <w:rPr>
      <w:rFonts w:ascii="Helvetica" w:eastAsia="ヒラギノ角ゴ Pro W3" w:hAnsi="Helvetica" w:cs="Times New Roman"/>
      <w:color w:val="000000"/>
      <w:szCs w:val="20"/>
    </w:rPr>
  </w:style>
  <w:style w:type="paragraph" w:customStyle="1" w:styleId="PaperTitle">
    <w:name w:val="Paper Title"/>
    <w:basedOn w:val="Normal"/>
    <w:next w:val="Authors"/>
    <w:rsid w:val="00EA6A8C"/>
    <w:pPr>
      <w:jc w:val="center"/>
    </w:pPr>
    <w:rPr>
      <w:rFonts w:ascii="Times New Roman" w:eastAsia="宋体" w:hAnsi="Times New Roman" w:cs="Times New Roman"/>
      <w:b/>
      <w:caps/>
      <w:sz w:val="28"/>
      <w:szCs w:val="28"/>
    </w:rPr>
  </w:style>
  <w:style w:type="paragraph" w:customStyle="1" w:styleId="Authors">
    <w:name w:val="Authors"/>
    <w:basedOn w:val="Normal"/>
    <w:next w:val="Papertext"/>
    <w:rsid w:val="00EA6A8C"/>
    <w:pPr>
      <w:jc w:val="center"/>
    </w:pPr>
    <w:rPr>
      <w:rFonts w:ascii="Times New Roman" w:eastAsia="宋体" w:hAnsi="Times New Roman" w:cs="Times New Roman"/>
      <w:lang w:val="hr-HR"/>
    </w:rPr>
  </w:style>
  <w:style w:type="paragraph" w:customStyle="1" w:styleId="Papertext">
    <w:name w:val="Paper text"/>
    <w:basedOn w:val="Normal"/>
    <w:rsid w:val="00EA6A8C"/>
    <w:pPr>
      <w:jc w:val="both"/>
    </w:pPr>
    <w:rPr>
      <w:rFonts w:ascii="Times New Roman" w:eastAsia="宋体" w:hAnsi="Times New Roman" w:cs="Times New Roman"/>
    </w:rPr>
  </w:style>
  <w:style w:type="paragraph" w:customStyle="1" w:styleId="yiv311950003msonormal">
    <w:name w:val="yiv311950003msonormal"/>
    <w:basedOn w:val="Normal"/>
    <w:rsid w:val="00345DB2"/>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2852E0"/>
  </w:style>
  <w:style w:type="paragraph" w:styleId="PlainText">
    <w:name w:val="Plain Text"/>
    <w:basedOn w:val="Normal"/>
    <w:link w:val="PlainTextChar"/>
    <w:uiPriority w:val="99"/>
    <w:unhideWhenUsed/>
    <w:rsid w:val="004B49B5"/>
    <w:rPr>
      <w:rFonts w:ascii="Calibri" w:eastAsiaTheme="minorHAnsi" w:hAnsi="Calibri"/>
      <w:sz w:val="22"/>
      <w:szCs w:val="21"/>
    </w:rPr>
  </w:style>
  <w:style w:type="character" w:customStyle="1" w:styleId="PlainTextChar">
    <w:name w:val="Plain Text Char"/>
    <w:basedOn w:val="DefaultParagraphFont"/>
    <w:link w:val="PlainText"/>
    <w:uiPriority w:val="99"/>
    <w:rsid w:val="004B49B5"/>
    <w:rPr>
      <w:rFonts w:ascii="Calibri" w:eastAsiaTheme="minorHAnsi" w:hAnsi="Calibri"/>
      <w:sz w:val="22"/>
      <w:szCs w:val="21"/>
    </w:rPr>
  </w:style>
  <w:style w:type="paragraph" w:styleId="CommentText">
    <w:name w:val="annotation text"/>
    <w:basedOn w:val="Normal"/>
    <w:link w:val="CommentTextChar"/>
    <w:uiPriority w:val="99"/>
    <w:semiHidden/>
    <w:unhideWhenUsed/>
    <w:rsid w:val="00A27172"/>
    <w:pPr>
      <w:spacing w:after="200"/>
    </w:pPr>
    <w:rPr>
      <w:rFonts w:eastAsiaTheme="minorHAnsi"/>
    </w:rPr>
  </w:style>
  <w:style w:type="character" w:customStyle="1" w:styleId="CommentTextChar">
    <w:name w:val="Comment Text Char"/>
    <w:basedOn w:val="DefaultParagraphFont"/>
    <w:link w:val="CommentText"/>
    <w:uiPriority w:val="99"/>
    <w:semiHidden/>
    <w:rsid w:val="00A27172"/>
    <w:rPr>
      <w:rFonts w:eastAsiaTheme="minorHAnsi"/>
    </w:rPr>
  </w:style>
  <w:style w:type="character" w:customStyle="1" w:styleId="st1">
    <w:name w:val="st1"/>
    <w:basedOn w:val="DefaultParagraphFont"/>
    <w:rsid w:val="00E028E2"/>
  </w:style>
  <w:style w:type="paragraph" w:customStyle="1" w:styleId="newTITLE">
    <w:name w:val="new TITLE"/>
    <w:basedOn w:val="Normal"/>
    <w:uiPriority w:val="99"/>
    <w:rsid w:val="00782712"/>
    <w:pPr>
      <w:pBdr>
        <w:top w:val="single" w:sz="4" w:space="1" w:color="auto"/>
        <w:left w:val="single" w:sz="4" w:space="1" w:color="auto"/>
        <w:bottom w:val="single" w:sz="4" w:space="1" w:color="auto"/>
        <w:right w:val="single" w:sz="4" w:space="1" w:color="auto"/>
      </w:pBdr>
      <w:jc w:val="both"/>
    </w:pPr>
    <w:rPr>
      <w:rFonts w:ascii="Arial Narrow" w:eastAsia="Cambria" w:hAnsi="Arial Narrow" w:cs="Times New Roman"/>
      <w:b/>
      <w:color w:val="0C66C3"/>
      <w:szCs w:val="22"/>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49"/>
    <w:rPr>
      <w:color w:val="0000FF" w:themeColor="hyperlink"/>
      <w:u w:val="single"/>
    </w:rPr>
  </w:style>
  <w:style w:type="character" w:customStyle="1" w:styleId="apple-style-span">
    <w:name w:val="apple-style-span"/>
    <w:basedOn w:val="DefaultParagraphFont"/>
    <w:rsid w:val="005253EF"/>
  </w:style>
  <w:style w:type="character" w:customStyle="1" w:styleId="addmd">
    <w:name w:val="addmd"/>
    <w:basedOn w:val="DefaultParagraphFont"/>
    <w:rsid w:val="004F1853"/>
  </w:style>
  <w:style w:type="paragraph" w:styleId="NormalWeb">
    <w:name w:val="Normal (Web)"/>
    <w:basedOn w:val="Normal"/>
    <w:uiPriority w:val="99"/>
    <w:unhideWhenUsed/>
    <w:rsid w:val="004F1853"/>
    <w:pPr>
      <w:spacing w:before="100" w:beforeAutospacing="1" w:after="100" w:afterAutospacing="1"/>
    </w:pPr>
    <w:rPr>
      <w:rFonts w:ascii="Times New Roman" w:eastAsia="Calibri" w:hAnsi="Times New Roman" w:cs="Times New Roman"/>
      <w:lang w:val="en-CA" w:eastAsia="en-CA"/>
    </w:rPr>
  </w:style>
  <w:style w:type="character" w:styleId="FollowedHyperlink">
    <w:name w:val="FollowedHyperlink"/>
    <w:basedOn w:val="DefaultParagraphFont"/>
    <w:uiPriority w:val="99"/>
    <w:semiHidden/>
    <w:unhideWhenUsed/>
    <w:rsid w:val="0000207D"/>
    <w:rPr>
      <w:color w:val="800080" w:themeColor="followedHyperlink"/>
      <w:u w:val="single"/>
    </w:rPr>
  </w:style>
  <w:style w:type="paragraph" w:styleId="NoSpacing">
    <w:name w:val="No Spacing"/>
    <w:uiPriority w:val="1"/>
    <w:qFormat/>
    <w:rsid w:val="00642A5E"/>
    <w:rPr>
      <w:rFonts w:ascii="Calibri" w:eastAsia="Calibri" w:hAnsi="Calibri" w:cs="Times New Roman"/>
      <w:sz w:val="22"/>
      <w:szCs w:val="22"/>
    </w:rPr>
  </w:style>
  <w:style w:type="paragraph" w:customStyle="1" w:styleId="BodyA">
    <w:name w:val="Body A"/>
    <w:rsid w:val="005E4FC8"/>
    <w:rPr>
      <w:rFonts w:ascii="Helvetica" w:eastAsia="ヒラギノ角ゴ Pro W3" w:hAnsi="Helvetica" w:cs="Times New Roman"/>
      <w:color w:val="000000"/>
      <w:szCs w:val="20"/>
    </w:rPr>
  </w:style>
  <w:style w:type="paragraph" w:customStyle="1" w:styleId="PaperTitle">
    <w:name w:val="Paper Title"/>
    <w:basedOn w:val="Normal"/>
    <w:next w:val="Authors"/>
    <w:rsid w:val="00EA6A8C"/>
    <w:pPr>
      <w:jc w:val="center"/>
    </w:pPr>
    <w:rPr>
      <w:rFonts w:ascii="Times New Roman" w:eastAsia="宋体" w:hAnsi="Times New Roman" w:cs="Times New Roman"/>
      <w:b/>
      <w:caps/>
      <w:sz w:val="28"/>
      <w:szCs w:val="28"/>
    </w:rPr>
  </w:style>
  <w:style w:type="paragraph" w:customStyle="1" w:styleId="Authors">
    <w:name w:val="Authors"/>
    <w:basedOn w:val="Normal"/>
    <w:next w:val="Papertext"/>
    <w:rsid w:val="00EA6A8C"/>
    <w:pPr>
      <w:jc w:val="center"/>
    </w:pPr>
    <w:rPr>
      <w:rFonts w:ascii="Times New Roman" w:eastAsia="宋体" w:hAnsi="Times New Roman" w:cs="Times New Roman"/>
      <w:lang w:val="hr-HR"/>
    </w:rPr>
  </w:style>
  <w:style w:type="paragraph" w:customStyle="1" w:styleId="Papertext">
    <w:name w:val="Paper text"/>
    <w:basedOn w:val="Normal"/>
    <w:rsid w:val="00EA6A8C"/>
    <w:pPr>
      <w:jc w:val="both"/>
    </w:pPr>
    <w:rPr>
      <w:rFonts w:ascii="Times New Roman" w:eastAsia="宋体" w:hAnsi="Times New Roman" w:cs="Times New Roman"/>
    </w:rPr>
  </w:style>
  <w:style w:type="paragraph" w:customStyle="1" w:styleId="yiv311950003msonormal">
    <w:name w:val="yiv311950003msonormal"/>
    <w:basedOn w:val="Normal"/>
    <w:rsid w:val="00345DB2"/>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2852E0"/>
  </w:style>
  <w:style w:type="paragraph" w:styleId="PlainText">
    <w:name w:val="Plain Text"/>
    <w:basedOn w:val="Normal"/>
    <w:link w:val="PlainTextChar"/>
    <w:uiPriority w:val="99"/>
    <w:unhideWhenUsed/>
    <w:rsid w:val="004B49B5"/>
    <w:rPr>
      <w:rFonts w:ascii="Calibri" w:eastAsiaTheme="minorHAnsi" w:hAnsi="Calibri"/>
      <w:sz w:val="22"/>
      <w:szCs w:val="21"/>
    </w:rPr>
  </w:style>
  <w:style w:type="character" w:customStyle="1" w:styleId="PlainTextChar">
    <w:name w:val="Plain Text Char"/>
    <w:basedOn w:val="DefaultParagraphFont"/>
    <w:link w:val="PlainText"/>
    <w:uiPriority w:val="99"/>
    <w:rsid w:val="004B49B5"/>
    <w:rPr>
      <w:rFonts w:ascii="Calibri" w:eastAsiaTheme="minorHAnsi" w:hAnsi="Calibri"/>
      <w:sz w:val="22"/>
      <w:szCs w:val="21"/>
    </w:rPr>
  </w:style>
  <w:style w:type="paragraph" w:styleId="CommentText">
    <w:name w:val="annotation text"/>
    <w:basedOn w:val="Normal"/>
    <w:link w:val="CommentTextChar"/>
    <w:uiPriority w:val="99"/>
    <w:semiHidden/>
    <w:unhideWhenUsed/>
    <w:rsid w:val="00A27172"/>
    <w:pPr>
      <w:spacing w:after="200"/>
    </w:pPr>
    <w:rPr>
      <w:rFonts w:eastAsiaTheme="minorHAnsi"/>
    </w:rPr>
  </w:style>
  <w:style w:type="character" w:customStyle="1" w:styleId="CommentTextChar">
    <w:name w:val="Comment Text Char"/>
    <w:basedOn w:val="DefaultParagraphFont"/>
    <w:link w:val="CommentText"/>
    <w:uiPriority w:val="99"/>
    <w:semiHidden/>
    <w:rsid w:val="00A27172"/>
    <w:rPr>
      <w:rFonts w:eastAsiaTheme="minorHAnsi"/>
    </w:rPr>
  </w:style>
  <w:style w:type="character" w:customStyle="1" w:styleId="st1">
    <w:name w:val="st1"/>
    <w:basedOn w:val="DefaultParagraphFont"/>
    <w:rsid w:val="00E028E2"/>
  </w:style>
  <w:style w:type="paragraph" w:customStyle="1" w:styleId="newTITLE">
    <w:name w:val="new TITLE"/>
    <w:basedOn w:val="Normal"/>
    <w:uiPriority w:val="99"/>
    <w:rsid w:val="00782712"/>
    <w:pPr>
      <w:pBdr>
        <w:top w:val="single" w:sz="4" w:space="1" w:color="auto"/>
        <w:left w:val="single" w:sz="4" w:space="1" w:color="auto"/>
        <w:bottom w:val="single" w:sz="4" w:space="1" w:color="auto"/>
        <w:right w:val="single" w:sz="4" w:space="1" w:color="auto"/>
      </w:pBdr>
      <w:jc w:val="both"/>
    </w:pPr>
    <w:rPr>
      <w:rFonts w:ascii="Arial Narrow" w:eastAsia="Cambria" w:hAnsi="Arial Narrow" w:cs="Times New Roman"/>
      <w:b/>
      <w:color w:val="0C66C3"/>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r.millington@queensu.ca" TargetMode="External"/><Relationship Id="rId143" Type="http://schemas.openxmlformats.org/officeDocument/2006/relationships/hyperlink" Target="mailto:simon.darnell@dal.ca" TargetMode="External"/><Relationship Id="rId144" Type="http://schemas.openxmlformats.org/officeDocument/2006/relationships/hyperlink" Target="mailto:tmirabito@utk.edu" TargetMode="External"/><Relationship Id="rId145" Type="http://schemas.openxmlformats.org/officeDocument/2006/relationships/hyperlink" Target="mailto:jmusimbi@uga.edu" TargetMode="External"/><Relationship Id="rId146" Type="http://schemas.openxmlformats.org/officeDocument/2006/relationships/hyperlink" Target="mailto:jchepyat@uga.edu" TargetMode="External"/><Relationship Id="rId147" Type="http://schemas.openxmlformats.org/officeDocument/2006/relationships/hyperlink" Target="mailto:fiona.moola@utoronto.ca" TargetMode="External"/><Relationship Id="rId148" Type="http://schemas.openxmlformats.org/officeDocument/2006/relationships/hyperlink" Target="mailto:mower1@umd.edu" TargetMode="External"/><Relationship Id="rId149" Type="http://schemas.openxmlformats.org/officeDocument/2006/relationships/hyperlink" Target="mailto:hmuir@bgsu.edu" TargetMode="External"/><Relationship Id="rId180" Type="http://schemas.openxmlformats.org/officeDocument/2006/relationships/hyperlink" Target="mailto:y_shang@uncg.edu" TargetMode="External"/><Relationship Id="rId181" Type="http://schemas.openxmlformats.org/officeDocument/2006/relationships/hyperlink" Target="mailto:dlgill@uncg.edu" TargetMode="External"/><Relationship Id="rId182" Type="http://schemas.openxmlformats.org/officeDocument/2006/relationships/hyperlink" Target="mailto:ss1729a@student.american.edu" TargetMode="External"/><Relationship Id="rId40" Type="http://schemas.openxmlformats.org/officeDocument/2006/relationships/hyperlink" Target="mailto:bc10fs@brocku.ca" TargetMode="External"/><Relationship Id="rId41" Type="http://schemas.openxmlformats.org/officeDocument/2006/relationships/hyperlink" Target="mailto:mclark1@ualberta.ca" TargetMode="External"/><Relationship Id="rId42" Type="http://schemas.openxmlformats.org/officeDocument/2006/relationships/hyperlink" Target="mailto:7mjc@queensu.ca" TargetMode="External"/><Relationship Id="rId43" Type="http://schemas.openxmlformats.org/officeDocument/2006/relationships/hyperlink" Target="mailto:bclift5@gmail.com" TargetMode="External"/><Relationship Id="rId44" Type="http://schemas.openxmlformats.org/officeDocument/2006/relationships/hyperlink" Target="mailto:ccooky@purdue.edu" TargetMode="External"/><Relationship Id="rId45" Type="http://schemas.openxmlformats.org/officeDocument/2006/relationships/hyperlink" Target="mailto:joeycoop@uga.edu" TargetMode="External"/><Relationship Id="rId46" Type="http://schemas.openxmlformats.org/officeDocument/2006/relationships/hyperlink" Target="mailto:5sc8@queensu.ca" TargetMode="External"/><Relationship Id="rId47" Type="http://schemas.openxmlformats.org/officeDocument/2006/relationships/hyperlink" Target="mailto:maureen.coyle@utoronto.ca" TargetMode="External"/><Relationship Id="rId48" Type="http://schemas.openxmlformats.org/officeDocument/2006/relationships/hyperlink" Target="mailto:jcrossma@lakeheadu.ca" TargetMode="External"/><Relationship Id="rId49" Type="http://schemas.openxmlformats.org/officeDocument/2006/relationships/hyperlink" Target="mailto:jvincent@bamaed.ua.edu" TargetMode="External"/><Relationship Id="rId183" Type="http://schemas.openxmlformats.org/officeDocument/2006/relationships/hyperlink" Target="mailto:shar0139@umn.edu" TargetMode="External"/><Relationship Id="rId184" Type="http://schemas.openxmlformats.org/officeDocument/2006/relationships/hyperlink" Target="mailto:barbara.edf@ufpr.br" TargetMode="External"/><Relationship Id="rId185" Type="http://schemas.openxmlformats.org/officeDocument/2006/relationships/hyperlink" Target="mailto:vlastuin6@yahoo.com.br" TargetMode="External"/><Relationship Id="rId186" Type="http://schemas.openxmlformats.org/officeDocument/2006/relationships/hyperlink" Target="mailto:marchijr@ufpr.br" TargetMode="External"/><Relationship Id="rId187" Type="http://schemas.openxmlformats.org/officeDocument/2006/relationships/hyperlink" Target="mailto:Gonzalo.Bravo@mail.wvu.edu" TargetMode="External"/><Relationship Id="rId188" Type="http://schemas.openxmlformats.org/officeDocument/2006/relationships/hyperlink" Target="mailto:donghyuk-shin@uiowa.edu" TargetMode="External"/><Relationship Id="rId189" Type="http://schemas.openxmlformats.org/officeDocument/2006/relationships/hyperlink" Target="mailto:smithmm@csus.edu" TargetMode="External"/><Relationship Id="rId220" Type="http://schemas.openxmlformats.org/officeDocument/2006/relationships/hyperlink" Target="mailto:bwigley@su.edu" TargetMode="External"/><Relationship Id="rId221" Type="http://schemas.openxmlformats.org/officeDocument/2006/relationships/hyperlink" Target="mailto:gdaddari@su.edu" TargetMode="External"/><Relationship Id="rId222" Type="http://schemas.openxmlformats.org/officeDocument/2006/relationships/hyperlink" Target="mailto:wiser.13@osu.edu" TargetMode="External"/><Relationship Id="rId223" Type="http://schemas.openxmlformats.org/officeDocument/2006/relationships/hyperlink" Target="mailto:tyates@utk.edu" TargetMode="External"/><Relationship Id="rId80" Type="http://schemas.openxmlformats.org/officeDocument/2006/relationships/hyperlink" Target="mailto:david-gough@uiowa.edu" TargetMode="External"/><Relationship Id="rId81" Type="http://schemas.openxmlformats.org/officeDocument/2006/relationships/hyperlink" Target="mailto:sarahk.gray@utoronto.ca" TargetMode="External"/><Relationship Id="rId82" Type="http://schemas.openxmlformats.org/officeDocument/2006/relationships/hyperlink" Target="mailto:mats.greiff@mah.se" TargetMode="External"/><Relationship Id="rId83" Type="http://schemas.openxmlformats.org/officeDocument/2006/relationships/hyperlink" Target="mailto:manahamz@nmsu.edu" TargetMode="External"/><Relationship Id="rId84" Type="http://schemas.openxmlformats.org/officeDocument/2006/relationships/hyperlink" Target="mailto:cpelak@nmsu.edu" TargetMode="External"/><Relationship Id="rId85" Type="http://schemas.openxmlformats.org/officeDocument/2006/relationships/hyperlink" Target="mailto:hsykes@oise.utoronto.ca" TargetMode="External"/><Relationship Id="rId86" Type="http://schemas.openxmlformats.org/officeDocument/2006/relationships/hyperlink" Target="mailto:natcorhans@gmail.com" TargetMode="External"/><Relationship Id="rId87" Type="http://schemas.openxmlformats.org/officeDocument/2006/relationships/hyperlink" Target="mailto:mch208@psu.edu" TargetMode="External"/><Relationship Id="rId88" Type="http://schemas.openxmlformats.org/officeDocument/2006/relationships/hyperlink" Target="mailto:philip.hatlem@saintleo.edu" TargetMode="External"/><Relationship Id="rId89" Type="http://schemas.openxmlformats.org/officeDocument/2006/relationships/hyperlink" Target="mailto:Susanna.Hedenborg@mah.se" TargetMode="External"/><Relationship Id="rId224" Type="http://schemas.openxmlformats.org/officeDocument/2006/relationships/hyperlink" Target="mailto:bonnechance@ufl.edu" TargetMode="External"/><Relationship Id="rId225" Type="http://schemas.openxmlformats.org/officeDocument/2006/relationships/hyperlink" Target="mailto:yu.chia@uwlax.edu" TargetMode="External"/><Relationship Id="rId226" Type="http://schemas.openxmlformats.org/officeDocument/2006/relationships/fontTable" Target="fontTable.xml"/><Relationship Id="rId227" Type="http://schemas.openxmlformats.org/officeDocument/2006/relationships/theme" Target="theme/theme1.xml"/><Relationship Id="rId110" Type="http://schemas.openxmlformats.org/officeDocument/2006/relationships/hyperlink" Target="mailto:a.e.knoppers@uu.nl" TargetMode="External"/><Relationship Id="rId111" Type="http://schemas.openxmlformats.org/officeDocument/2006/relationships/hyperlink" Target="mailto:vkrane@bgsu.edu" TargetMode="External"/><Relationship Id="rId112" Type="http://schemas.openxmlformats.org/officeDocument/2006/relationships/hyperlink" Target="mailto:jason.laurendeau@uleth.ca" TargetMode="External"/><Relationship Id="rId113" Type="http://schemas.openxmlformats.org/officeDocument/2006/relationships/hyperlink" Target="mailto:jooyeon@uga.edu" TargetMode="External"/><Relationship Id="rId114" Type="http://schemas.openxmlformats.org/officeDocument/2006/relationships/hyperlink" Target="mailto:jacdlee@umail.iu.edu" TargetMode="External"/><Relationship Id="rId115" Type="http://schemas.openxmlformats.org/officeDocument/2006/relationships/hyperlink" Target="mailto:cesar.leiro@ig.com.br" TargetMode="External"/><Relationship Id="rId116" Type="http://schemas.openxmlformats.org/officeDocument/2006/relationships/hyperlink" Target="mailto:judy.liao@ualberta.ca" TargetMode="External"/><Relationship Id="rId117" Type="http://schemas.openxmlformats.org/officeDocument/2006/relationships/hyperlink" Target="mailto:fisher.liu@utoronto.ca" TargetMode="External"/><Relationship Id="rId118" Type="http://schemas.openxmlformats.org/officeDocument/2006/relationships/hyperlink" Target="mailto:wlf10@fsu.edu" TargetMode="External"/><Relationship Id="rId119" Type="http://schemas.openxmlformats.org/officeDocument/2006/relationships/hyperlink" Target="mailto:cathryn-lucas@uiowa.edu" TargetMode="External"/><Relationship Id="rId150" Type="http://schemas.openxmlformats.org/officeDocument/2006/relationships/hyperlink" Target="mailto:eileen-narcotta@uiowa.edu" TargetMode="External"/><Relationship Id="rId151" Type="http://schemas.openxmlformats.org/officeDocument/2006/relationships/hyperlink" Target="mailto:jinewman@fsu.edu" TargetMode="External"/><Relationship Id="rId152" Type="http://schemas.openxmlformats.org/officeDocument/2006/relationships/hyperlink" Target="mailto:nishihara.mario@gmail.com" TargetMode="External"/><Relationship Id="rId10" Type="http://schemas.openxmlformats.org/officeDocument/2006/relationships/hyperlink" Target="mailto:Eric.Anderson@winchester.ac.uk" TargetMode="External"/><Relationship Id="rId11" Type="http://schemas.openxmlformats.org/officeDocument/2006/relationships/hyperlink" Target="mailto:Donya_Andrews-Little@mail.msj.edu" TargetMode="External"/><Relationship Id="rId12" Type="http://schemas.openxmlformats.org/officeDocument/2006/relationships/hyperlink" Target="https://webmail.psu.edu/webmail/blank.html" TargetMode="External"/><Relationship Id="rId13" Type="http://schemas.openxmlformats.org/officeDocument/2006/relationships/hyperlink" Target="mailto:mch208@psu.edu" TargetMode="External"/><Relationship Id="rId14" Type="http://schemas.openxmlformats.org/officeDocument/2006/relationships/hyperlink" Target="mailto:matthew.atencio@nie.edu.sg" TargetMode="External"/><Relationship Id="rId15" Type="http://schemas.openxmlformats.org/officeDocument/2006/relationships/hyperlink" Target="mailto:ecyochim@gmail.com" TargetMode="External"/><Relationship Id="rId16" Type="http://schemas.openxmlformats.org/officeDocument/2006/relationships/hyperlink" Target="mailto:becky.beal@csueastbay.edu" TargetMode="External"/><Relationship Id="rId17" Type="http://schemas.openxmlformats.org/officeDocument/2006/relationships/hyperlink" Target="mailto:avner@ualberta.ca" TargetMode="External"/><Relationship Id="rId18" Type="http://schemas.openxmlformats.org/officeDocument/2006/relationships/hyperlink" Target="mailto:mcrbarreto@gmail.com" TargetMode="External"/><Relationship Id="rId19" Type="http://schemas.openxmlformats.org/officeDocument/2006/relationships/hyperlink" Target="mailto:bartges2@illinois.edu" TargetMode="External"/><Relationship Id="rId153" Type="http://schemas.openxmlformats.org/officeDocument/2006/relationships/hyperlink" Target="mailto:mark.norman@utoronto.ca" TargetMode="External"/><Relationship Id="rId154" Type="http://schemas.openxmlformats.org/officeDocument/2006/relationships/hyperlink" Target="mailto:toates@niu.edu" TargetMode="External"/><Relationship Id="rId155" Type="http://schemas.openxmlformats.org/officeDocument/2006/relationships/hyperlink" Target="mailto:eodenhei@utk.edu" TargetMode="External"/><Relationship Id="rId156" Type="http://schemas.openxmlformats.org/officeDocument/2006/relationships/hyperlink" Target="mailto:Joyce.Olushola@mail.utexas.edu" TargetMode="External"/><Relationship Id="rId157" Type="http://schemas.openxmlformats.org/officeDocument/2006/relationships/hyperlink" Target="mailto:joshpate@utk.edu" TargetMode="External"/><Relationship Id="rId158" Type="http://schemas.openxmlformats.org/officeDocument/2006/relationships/hyperlink" Target="mailto:jweltypeachey@hlkn.tamu.edu" TargetMode="External"/><Relationship Id="rId159" Type="http://schemas.openxmlformats.org/officeDocument/2006/relationships/hyperlink" Target="mailto:ascohen@hlkn.tamu.edu" TargetMode="External"/><Relationship Id="rId190" Type="http://schemas.openxmlformats.org/officeDocument/2006/relationships/hyperlink" Target="mailto:wade.p.smith@colorado.edu" TargetMode="External"/><Relationship Id="rId191" Type="http://schemas.openxmlformats.org/officeDocument/2006/relationships/hyperlink" Target="mailto:ellenstaurowsky@gmail.com" TargetMode="External"/><Relationship Id="rId192" Type="http://schemas.openxmlformats.org/officeDocument/2006/relationships/hyperlink" Target="mailto:jster@umd.edu" TargetMode="External"/><Relationship Id="rId50" Type="http://schemas.openxmlformats.org/officeDocument/2006/relationships/hyperlink" Target="mailto:tcrosset@isenberg.umass.edu" TargetMode="External"/><Relationship Id="rId51" Type="http://schemas.openxmlformats.org/officeDocument/2006/relationships/hyperlink" Target="mailto:amanda-curtis@uiowa.edu" TargetMode="External"/><Relationship Id="rId52" Type="http://schemas.openxmlformats.org/officeDocument/2006/relationships/hyperlink" Target="mailto:edane@sjfc.edu" TargetMode="External"/><Relationship Id="rId53" Type="http://schemas.openxmlformats.org/officeDocument/2006/relationships/hyperlink" Target="mailto:drbussell@bsu.edu" TargetMode="External"/><Relationship Id="rId54" Type="http://schemas.openxmlformats.org/officeDocument/2006/relationships/hyperlink" Target="mailto:judy.davidson@ualberta.ca" TargetMode="External"/><Relationship Id="rId55" Type="http://schemas.openxmlformats.org/officeDocument/2006/relationships/hyperlink" Target="mailto:Laurel_R_Davis-Delano@spfldcol.edu" TargetMode="External"/><Relationship Id="rId56" Type="http://schemas.openxmlformats.org/officeDocument/2006/relationships/hyperlink" Target="mailto:jdeluca@towson.edu" TargetMode="External"/><Relationship Id="rId57" Type="http://schemas.openxmlformats.org/officeDocument/2006/relationships/hyperlink" Target="mailto:jim.denison@ualberta.ca" TargetMode="External"/><Relationship Id="rId58" Type="http://schemas.openxmlformats.org/officeDocument/2006/relationships/hyperlink" Target="mailto:ldzikus@utk.edu" TargetMode="External"/><Relationship Id="rId59" Type="http://schemas.openxmlformats.org/officeDocument/2006/relationships/hyperlink" Target="mailto:swaller2@utk.edu" TargetMode="External"/><Relationship Id="rId193" Type="http://schemas.openxmlformats.org/officeDocument/2006/relationships/hyperlink" Target="mailto:sswain@uwo.ca" TargetMode="External"/><Relationship Id="rId194" Type="http://schemas.openxmlformats.org/officeDocument/2006/relationships/hyperlink" Target="mailto:courtney.szto@utoronto.ca" TargetMode="External"/><Relationship Id="rId195" Type="http://schemas.openxmlformats.org/officeDocument/2006/relationships/hyperlink" Target="mailto:daniel-taradash@uiowa.edu" TargetMode="External"/><Relationship Id="rId196" Type="http://schemas.openxmlformats.org/officeDocument/2006/relationships/hyperlink" Target="mailto:teetzel@cc.umanitoba.ca" TargetMode="External"/><Relationship Id="rId197" Type="http://schemas.openxmlformats.org/officeDocument/2006/relationships/hyperlink" Target="mailto:tepoel.1@osu.edu" TargetMode="External"/><Relationship Id="rId198" Type="http://schemas.openxmlformats.org/officeDocument/2006/relationships/hyperlink" Target="mailto:hthorpe@waikato.ac.nz" TargetMode="External"/><Relationship Id="rId199" Type="http://schemas.openxmlformats.org/officeDocument/2006/relationships/hyperlink" Target="mailto:togliajm@muohio.edu" TargetMode="External"/><Relationship Id="rId90" Type="http://schemas.openxmlformats.org/officeDocument/2006/relationships/hyperlink" Target="mailto:mheine@uwo.ca" TargetMode="External"/><Relationship Id="rId91" Type="http://schemas.openxmlformats.org/officeDocument/2006/relationships/hyperlink" Target="mailto:linda.henderson@stmu.ca" TargetMode="External"/><Relationship Id="rId92" Type="http://schemas.openxmlformats.org/officeDocument/2006/relationships/hyperlink" Target="http://sjh75@georgetown.edu/" TargetMode="External"/><Relationship Id="rId93" Type="http://schemas.openxmlformats.org/officeDocument/2006/relationships/hyperlink" Target="mailto:paloma.n.holmes@gmail.com" TargetMode="External"/><Relationship Id="rId94" Type="http://schemas.openxmlformats.org/officeDocument/2006/relationships/hyperlink" Target="mailto:t42hooks@hlkn.tamu.edu" TargetMode="External"/><Relationship Id="rId95" Type="http://schemas.openxmlformats.org/officeDocument/2006/relationships/hyperlink" Target="mailto:houg0131@umn.edu" TargetMode="External"/><Relationship Id="rId96" Type="http://schemas.openxmlformats.org/officeDocument/2006/relationships/hyperlink" Target="mailto:s.itani@utoronto.ca" TargetMode="External"/><Relationship Id="rId97" Type="http://schemas.openxmlformats.org/officeDocument/2006/relationships/hyperlink" Target="mailto:shannonjette@hotmail.com" TargetMode="External"/><Relationship Id="rId98" Type="http://schemas.openxmlformats.org/officeDocument/2006/relationships/hyperlink" Target="mailto:gen.rail@concordia.ca" TargetMode="External"/><Relationship Id="rId99" Type="http://schemas.openxmlformats.org/officeDocument/2006/relationships/hyperlink" Target="mailto:naila.jinnah@queensu.ca" TargetMode="External"/><Relationship Id="rId120" Type="http://schemas.openxmlformats.org/officeDocument/2006/relationships/hyperlink" Target="mailto:mwashingtion@allenuniversity.edu" TargetMode="External"/><Relationship Id="rId121" Type="http://schemas.openxmlformats.org/officeDocument/2006/relationships/hyperlink" Target="mailto:michael-maciejewski@uiowa.edu" TargetMode="External"/><Relationship Id="rId122" Type="http://schemas.openxmlformats.org/officeDocument/2006/relationships/hyperlink" Target="mailto:Stephanie.mackay@uottawa.ca" TargetMode="External"/><Relationship Id="rId123" Type="http://schemas.openxmlformats.org/officeDocument/2006/relationships/hyperlink" Target="mailto:Christine.dallaire@uottawa.ca" TargetMode="External"/><Relationship Id="rId124" Type="http://schemas.openxmlformats.org/officeDocument/2006/relationships/hyperlink" Target="mailto:marchijr@ufpr.br" TargetMode="External"/><Relationship Id="rId125" Type="http://schemas.openxmlformats.org/officeDocument/2006/relationships/hyperlink" Target="mailto:Gonzalo.bravo@mail.wvu.edu" TargetMode="External"/><Relationship Id="rId126" Type="http://schemas.openxmlformats.org/officeDocument/2006/relationships/hyperlink" Target="mailto:maranoa@uwindsor.ca" TargetMode="External"/><Relationship Id="rId127" Type="http://schemas.openxmlformats.org/officeDocument/2006/relationships/hyperlink" Target="mailto:pirkko.markula@ualberta.ca" TargetMode="External"/><Relationship Id="rId128" Type="http://schemas.openxmlformats.org/officeDocument/2006/relationships/hyperlink" Target="mailto:avner@ualberta.ca" TargetMode="External"/><Relationship Id="rId129" Type="http://schemas.openxmlformats.org/officeDocument/2006/relationships/hyperlink" Target="mailto:leo.unasp@gmail.com" TargetMode="External"/><Relationship Id="rId160" Type="http://schemas.openxmlformats.org/officeDocument/2006/relationships/hyperlink" Target="mailto:alexis.lyras@louisville.edu" TargetMode="External"/><Relationship Id="rId161" Type="http://schemas.openxmlformats.org/officeDocument/2006/relationships/hyperlink" Target="mailto:Dpearson@Central.uh.edu" TargetMode="External"/><Relationship Id="rId162" Type="http://schemas.openxmlformats.org/officeDocument/2006/relationships/hyperlink" Target="mailto:apegoraro@laurentian.ca" TargetMode="External"/><Relationship Id="rId20" Type="http://schemas.openxmlformats.org/officeDocument/2006/relationships/hyperlink" Target="mailto:lmfinch@stcloudstate.edu" TargetMode="External"/><Relationship Id="rId21" Type="http://schemas.openxmlformats.org/officeDocument/2006/relationships/hyperlink" Target="mailto:rbartlett@ewu.edu" TargetMode="External"/><Relationship Id="rId22" Type="http://schemas.openxmlformats.org/officeDocument/2006/relationships/hyperlink" Target="mailto:jacquelinebeer@connect.glos.ac.uk" TargetMode="External"/><Relationship Id="rId23" Type="http://schemas.openxmlformats.org/officeDocument/2006/relationships/hyperlink" Target="mailto:sambernstein@gmail.com" TargetMode="External"/><Relationship Id="rId24" Type="http://schemas.openxmlformats.org/officeDocument/2006/relationships/hyperlink" Target="mailto:acbillings@ua.edu" TargetMode="External"/><Relationship Id="rId25" Type="http://schemas.openxmlformats.org/officeDocument/2006/relationships/hyperlink" Target="mailto:abimper@mail.utexas.edu" TargetMode="External"/><Relationship Id="rId26" Type="http://schemas.openxmlformats.org/officeDocument/2006/relationships/hyperlink" Target="mailto:boykoff@pacificu.edu" TargetMode="External"/><Relationship Id="rId27" Type="http://schemas.openxmlformats.org/officeDocument/2006/relationships/hyperlink" Target="mailto:christophe.brissonneau@wanadoo.fr" TargetMode="External"/><Relationship Id="rId28" Type="http://schemas.openxmlformats.org/officeDocument/2006/relationships/hyperlink" Target="mailto:letisha12@mail.utexas.edu" TargetMode="External"/><Relationship Id="rId29" Type="http://schemas.openxmlformats.org/officeDocument/2006/relationships/hyperlink" Target="mailto:t.bruce@auckland.ac.nz" TargetMode="External"/><Relationship Id="rId163" Type="http://schemas.openxmlformats.org/officeDocument/2006/relationships/hyperlink" Target="mailto:naila.jinnah@queensu.ca" TargetMode="External"/><Relationship Id="rId164" Type="http://schemas.openxmlformats.org/officeDocument/2006/relationships/hyperlink" Target="mailto:theresap@sfu.ca" TargetMode="External"/><Relationship Id="rId165" Type="http://schemas.openxmlformats.org/officeDocument/2006/relationships/hyperlink" Target="mailto:pieper.15@osu.edu" TargetMode="External"/><Relationship Id="rId166" Type="http://schemas.openxmlformats.org/officeDocument/2006/relationships/hyperlink" Target="mailto:3vcp@queensu.ca" TargetMode="External"/><Relationship Id="rId167" Type="http://schemas.openxmlformats.org/officeDocument/2006/relationships/hyperlink" Target="mailto:Aage.radmann@mah.se" TargetMode="External"/><Relationship Id="rId168" Type="http://schemas.openxmlformats.org/officeDocument/2006/relationships/hyperlink" Target="mailto:mrreganjr@hlkn.tamu.edu-" TargetMode="External"/><Relationship Id="rId169" Type="http://schemas.openxmlformats.org/officeDocument/2006/relationships/hyperlink" Target="mailto:arfrancique@hlkn.tamu.edu" TargetMode="External"/><Relationship Id="rId200" Type="http://schemas.openxmlformats.org/officeDocument/2006/relationships/hyperlink" Target="mailto:ryan.taub@email.ucdenver.edu" TargetMode="External"/><Relationship Id="rId201" Type="http://schemas.openxmlformats.org/officeDocument/2006/relationships/hyperlink" Target="mailto:rodd0020@umn.edu" TargetMode="External"/><Relationship Id="rId202" Type="http://schemas.openxmlformats.org/officeDocument/2006/relationships/hyperlink" Target="mailto:svanveen@interchange.ubc.ca" TargetMode="External"/><Relationship Id="rId203" Type="http://schemas.openxmlformats.org/officeDocument/2006/relationships/hyperlink" Target="mailto:jvincent@bamaed.ua.edu" TargetMode="External"/><Relationship Id="rId60" Type="http://schemas.openxmlformats.org/officeDocument/2006/relationships/hyperlink" Target="mailto:robh@utk.edu" TargetMode="External"/><Relationship Id="rId61" Type="http://schemas.openxmlformats.org/officeDocument/2006/relationships/hyperlink" Target="mailto:kesmonde@purdue.edu" TargetMode="External"/><Relationship Id="rId62" Type="http://schemas.openxmlformats.org/officeDocument/2006/relationships/hyperlink" Target="mailto:kara-e-fagan@uiowa.edu" TargetMode="External"/><Relationship Id="rId63" Type="http://schemas.openxmlformats.org/officeDocument/2006/relationships/hyperlink" Target="mailto:sfarooq@glos.ac.uk" TargetMode="External"/><Relationship Id="rId64" Type="http://schemas.openxmlformats.org/officeDocument/2006/relationships/hyperlink" Target="mailto:analeticiaferreira@gmail.com" TargetMode="External"/><Relationship Id="rId65" Type="http://schemas.openxmlformats.org/officeDocument/2006/relationships/hyperlink" Target="mailto:wmarchijr@gmail.com" TargetMode="External"/><Relationship Id="rId66" Type="http://schemas.openxmlformats.org/officeDocument/2006/relationships/hyperlink" Target="mailto:dulce@unb.br" TargetMode="External"/><Relationship Id="rId67" Type="http://schemas.openxmlformats.org/officeDocument/2006/relationships/hyperlink" Target="mailto:kflanagan@fsu.edu" TargetMode="External"/><Relationship Id="rId68" Type="http://schemas.openxmlformats.org/officeDocument/2006/relationships/hyperlink" Target="mailto:ftbleacher@aol.com" TargetMode="External"/><Relationship Id="rId69" Type="http://schemas.openxmlformats.org/officeDocument/2006/relationships/hyperlink" Target="mailto:Dennis.Frost@kzoo.edu" TargetMode="External"/><Relationship Id="rId204" Type="http://schemas.openxmlformats.org/officeDocument/2006/relationships/hyperlink" Target="mailto:vitosky@illinois.edu" TargetMode="External"/><Relationship Id="rId205" Type="http://schemas.openxmlformats.org/officeDocument/2006/relationships/hyperlink" Target="mailto:devra.waldman@utoronto.ca" TargetMode="External"/><Relationship Id="rId206" Type="http://schemas.openxmlformats.org/officeDocument/2006/relationships/hyperlink" Target="mailto:nwalker@isenberg.umass.edu" TargetMode="External"/><Relationship Id="rId207" Type="http://schemas.openxmlformats.org/officeDocument/2006/relationships/hyperlink" Target="mailto:twalton1@kent.edu" TargetMode="External"/><Relationship Id="rId208" Type="http://schemas.openxmlformats.org/officeDocument/2006/relationships/hyperlink" Target="mailto:jfisette@kent.edu" TargetMode="External"/><Relationship Id="rId209" Type="http://schemas.openxmlformats.org/officeDocument/2006/relationships/hyperlink" Target="mailto:marchijr@ufpr.br" TargetMode="External"/><Relationship Id="rId130" Type="http://schemas.openxmlformats.org/officeDocument/2006/relationships/hyperlink" Target="mailto:m.martin@uvic.cat" TargetMode="External"/><Relationship Id="rId131" Type="http://schemas.openxmlformats.org/officeDocument/2006/relationships/hyperlink" Target="mailto:matthew.masucci@sjsu.edu" TargetMode="External"/><Relationship Id="rId132" Type="http://schemas.openxmlformats.org/officeDocument/2006/relationships/hyperlink" Target="mailto:matthew.masucci@sjsu.edu" TargetMode="External"/><Relationship Id="rId133" Type="http://schemas.openxmlformats.org/officeDocument/2006/relationships/hyperlink" Target="mailto:bmccull@bgsu.edu" TargetMode="External"/><Relationship Id="rId134" Type="http://schemas.openxmlformats.org/officeDocument/2006/relationships/hyperlink" Target="mailto:mcdonamg@muohio.edu" TargetMode="External"/><Relationship Id="rId135" Type="http://schemas.openxmlformats.org/officeDocument/2006/relationships/hyperlink" Target="mailto:jmcbean@umd.edu" TargetMode="External"/><Relationship Id="rId136" Type="http://schemas.openxmlformats.org/officeDocument/2006/relationships/hyperlink" Target="mailto:jennifer.mcgovern@temple.edu" TargetMode="External"/><Relationship Id="rId137" Type="http://schemas.openxmlformats.org/officeDocument/2006/relationships/hyperlink" Target="mailto:lauren.mcnicol@queensu.ca" TargetMode="External"/><Relationship Id="rId138" Type="http://schemas.openxmlformats.org/officeDocument/2006/relationships/hyperlink" Target="mailto:metz@towson.edu" TargetMode="External"/><Relationship Id="rId139" Type="http://schemas.openxmlformats.org/officeDocument/2006/relationships/hyperlink" Target="mailto:mezzadri@ufpr.br" TargetMode="External"/><Relationship Id="rId170" Type="http://schemas.openxmlformats.org/officeDocument/2006/relationships/hyperlink" Target="mailto:orick@umd.edu" TargetMode="External"/><Relationship Id="rId171" Type="http://schemas.openxmlformats.org/officeDocument/2006/relationships/hyperlink" Target="mailto:courtlr@bgsu.edu" TargetMode="External"/><Relationship Id="rId172" Type="http://schemas.openxmlformats.org/officeDocument/2006/relationships/hyperlink" Target="mailto:prodgers@gmu.edu" TargetMode="External"/><Relationship Id="rId30" Type="http://schemas.openxmlformats.org/officeDocument/2006/relationships/hyperlink" Target="mailto:ambundon@interchange.ubc.ca" TargetMode="External"/><Relationship Id="rId31" Type="http://schemas.openxmlformats.org/officeDocument/2006/relationships/hyperlink" Target="mailto:jbustad@umd.edu" TargetMode="External"/><Relationship Id="rId32" Type="http://schemas.openxmlformats.org/officeDocument/2006/relationships/hyperlink" Target="mailto:d.butler@warwick.ac.uk" TargetMode="External"/><Relationship Id="rId33" Type="http://schemas.openxmlformats.org/officeDocument/2006/relationships/hyperlink" Target="mailto:stair@umn.edu" TargetMode="External"/><Relationship Id="rId34" Type="http://schemas.openxmlformats.org/officeDocument/2006/relationships/hyperlink" Target="mailto:ncanedo@mail.stmarytx.edu" TargetMode="External"/><Relationship Id="rId35" Type="http://schemas.openxmlformats.org/officeDocument/2006/relationships/hyperlink" Target="mailto:0rsc2@queensu.ca" TargetMode="External"/><Relationship Id="rId36" Type="http://schemas.openxmlformats.org/officeDocument/2006/relationships/hyperlink" Target="mailto:bcarrington@autin.utexas.edu" TargetMode="External"/><Relationship Id="rId37" Type="http://schemas.openxmlformats.org/officeDocument/2006/relationships/hyperlink" Target="mailto:arfrancique@hlkn.tamu.edu" TargetMode="External"/><Relationship Id="rId38" Type="http://schemas.openxmlformats.org/officeDocument/2006/relationships/hyperlink" Target="mailto:ecavalie@ggc.edu" TargetMode="External"/><Relationship Id="rId39" Type="http://schemas.openxmlformats.org/officeDocument/2006/relationships/hyperlink" Target="mailto:mchawansky@yahoo.com" TargetMode="External"/><Relationship Id="rId173" Type="http://schemas.openxmlformats.org/officeDocument/2006/relationships/hyperlink" Target="mailto:brody.ruihley@uc.edu" TargetMode="External"/><Relationship Id="rId174" Type="http://schemas.openxmlformats.org/officeDocument/2006/relationships/hyperlink" Target="mailto:sacha@usc.edu" TargetMode="External"/><Relationship Id="rId175" Type="http://schemas.openxmlformats.org/officeDocument/2006/relationships/hyperlink" Target="mailto:gsailes@indiana.edu" TargetMode="External"/><Relationship Id="rId176" Type="http://schemas.openxmlformats.org/officeDocument/2006/relationships/hyperlink" Target="mailto:samariniotis10@gmail.com" TargetMode="External"/><Relationship Id="rId177" Type="http://schemas.openxmlformats.org/officeDocument/2006/relationships/hyperlink" Target="mailto:aicherts@uc.edu" TargetMode="External"/><Relationship Id="rId178" Type="http://schemas.openxmlformats.org/officeDocument/2006/relationships/hyperlink" Target="mailto:jay.scherer@ualberta.ca" TargetMode="External"/><Relationship Id="rId179" Type="http://schemas.openxmlformats.org/officeDocument/2006/relationships/hyperlink" Target="mailto:carolan-schroeder@uiowa.edu" TargetMode="External"/><Relationship Id="rId210" Type="http://schemas.openxmlformats.org/officeDocument/2006/relationships/hyperlink" Target="mailto:Gonzalo.bravo@mail.wvu.edu" TargetMode="External"/><Relationship Id="rId211" Type="http://schemas.openxmlformats.org/officeDocument/2006/relationships/hyperlink" Target="mailto:gweedon@interchange.ubc.ca" TargetMode="External"/><Relationship Id="rId212" Type="http://schemas.openxmlformats.org/officeDocument/2006/relationships/hyperlink" Target="mailto:cweaving@stfx.ca" TargetMode="External"/><Relationship Id="rId213" Type="http://schemas.openxmlformats.org/officeDocument/2006/relationships/hyperlink" Target="mailto:teetzel@cc.umanitoba.ca" TargetMode="External"/><Relationship Id="rId70" Type="http://schemas.openxmlformats.org/officeDocument/2006/relationships/hyperlink" Target="mailto:d.gabay@utoronto.ca" TargetMode="External"/><Relationship Id="rId71" Type="http://schemas.openxmlformats.org/officeDocument/2006/relationships/hyperlink" Target="mailto:joey31@uga.edu" TargetMode="External"/><Relationship Id="rId72" Type="http://schemas.openxmlformats.org/officeDocument/2006/relationships/hyperlink" Target="mailto:jgenoves@bloomu.edu" TargetMode="External"/><Relationship Id="rId73" Type="http://schemas.openxmlformats.org/officeDocument/2006/relationships/hyperlink" Target="mailto:mgiardina@fsu.edu" TargetMode="External"/><Relationship Id="rId74" Type="http://schemas.openxmlformats.org/officeDocument/2006/relationships/hyperlink" Target="mailto:egill1@nccu.edu" TargetMode="External"/><Relationship Id="rId75" Type="http://schemas.openxmlformats.org/officeDocument/2006/relationships/hyperlink" Target="mailto:egill1@nccu.edu" TargetMode="External"/><Relationship Id="rId76" Type="http://schemas.openxmlformats.org/officeDocument/2006/relationships/hyperlink" Target="mailto:gilbermp@mcmaster.ca" TargetMode="External"/><Relationship Id="rId77" Type="http://schemas.openxmlformats.org/officeDocument/2006/relationships/hyperlink" Target="mailto:gillett@mcmaster.ca" TargetMode="External"/><Relationship Id="rId78" Type="http://schemas.openxmlformats.org/officeDocument/2006/relationships/hyperlink" Target="mailto:leticiagodoy@uol.com.br" TargetMode="External"/><Relationship Id="rId79" Type="http://schemas.openxmlformats.org/officeDocument/2006/relationships/hyperlink" Target="mailto:gordon.bria@uwlax.edu" TargetMode="External"/><Relationship Id="rId214" Type="http://schemas.openxmlformats.org/officeDocument/2006/relationships/hyperlink" Target="mailto:jmcverrywells@hhp.ufl.edu" TargetMode="External"/><Relationship Id="rId215" Type="http://schemas.openxmlformats.org/officeDocument/2006/relationships/hyperlink" Target="mailto:aicherts@uc.edu" TargetMode="External"/><Relationship Id="rId216" Type="http://schemas.openxmlformats.org/officeDocument/2006/relationships/hyperlink" Target="mailto:Cassandra.wells@gmail.com" TargetMode="External"/><Relationship Id="rId217" Type="http://schemas.openxmlformats.org/officeDocument/2006/relationships/hyperlink" Target="mailto:lwenner@lmu.edu" TargetMode="External"/><Relationship Id="rId218" Type="http://schemas.openxmlformats.org/officeDocument/2006/relationships/hyperlink" Target="mailto:ewhites2@utk.edu" TargetMode="External"/><Relationship Id="rId219" Type="http://schemas.openxmlformats.org/officeDocument/2006/relationships/hyperlink" Target="mailto:amberwiest@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mailto:apegoraro@laurentian.ca" TargetMode="External"/><Relationship Id="rId101" Type="http://schemas.openxmlformats.org/officeDocument/2006/relationships/hyperlink" Target="mailto:lkj@ualberta.ca" TargetMode="External"/><Relationship Id="rId102" Type="http://schemas.openxmlformats.org/officeDocument/2006/relationships/hyperlink" Target="mailto:lwjudge@bsu.edu" TargetMode="External"/><Relationship Id="rId103" Type="http://schemas.openxmlformats.org/officeDocument/2006/relationships/hyperlink" Target="mailto:kkauer@csulb.edu" TargetMode="External"/><Relationship Id="rId104" Type="http://schemas.openxmlformats.org/officeDocument/2006/relationships/hyperlink" Target="mailto:darrenkelly@utexas.edu" TargetMode="External"/><Relationship Id="rId105" Type="http://schemas.openxmlformats.org/officeDocument/2006/relationships/hyperlink" Target="mailto:madixon@mail.utexas.edu" TargetMode="External"/><Relationship Id="rId106" Type="http://schemas.openxmlformats.org/officeDocument/2006/relationships/hyperlink" Target="mailto:patrick.keleher@utoronto.ca" TargetMode="External"/><Relationship Id="rId107" Type="http://schemas.openxmlformats.org/officeDocument/2006/relationships/hyperlink" Target="mailto:mkehler@uwo.ca" TargetMode="External"/><Relationship Id="rId108" Type="http://schemas.openxmlformats.org/officeDocument/2006/relationships/hyperlink" Target="mailto:Edward.kian@ucf.edu" TargetMode="External"/><Relationship Id="rId109" Type="http://schemas.openxmlformats.org/officeDocument/2006/relationships/hyperlink" Target="mailto:ryan198@gmail.com" TargetMode="External"/><Relationship Id="rId5" Type="http://schemas.openxmlformats.org/officeDocument/2006/relationships/hyperlink" Target="mailto:MLA1@queensu.ca" TargetMode="External"/><Relationship Id="rId6" Type="http://schemas.openxmlformats.org/officeDocument/2006/relationships/hyperlink" Target="mailto:miriamad@ufpr.br" TargetMode="External"/><Relationship Id="rId7" Type="http://schemas.openxmlformats.org/officeDocument/2006/relationships/hyperlink" Target="mailto:docagyemang@gmail.com" TargetMode="External"/><Relationship Id="rId8" Type="http://schemas.openxmlformats.org/officeDocument/2006/relationships/hyperlink" Target="mailto:lisa.alexander@wayne.edu" TargetMode="External"/><Relationship Id="rId9" Type="http://schemas.openxmlformats.org/officeDocument/2006/relationships/hyperlink" Target="mailto:rallis2@uic.edu" TargetMode="External"/><Relationship Id="rId140" Type="http://schemas.openxmlformats.org/officeDocument/2006/relationships/hyperlink" Target="mailto:leticiagodoy@uol.com.br" TargetMode="External"/><Relationship Id="rId141" Type="http://schemas.openxmlformats.org/officeDocument/2006/relationships/hyperlink" Target="mailto:marchijr@ufp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87</Pages>
  <Words>50622</Words>
  <Characters>288546</Characters>
  <Application>Microsoft Macintosh Word</Application>
  <DocSecurity>0</DocSecurity>
  <Lines>2404</Lines>
  <Paragraphs>676</Paragraphs>
  <ScaleCrop>false</ScaleCrop>
  <Company/>
  <LinksUpToDate>false</LinksUpToDate>
  <CharactersWithSpaces>338492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Wachs</dc:creator>
  <cp:keywords/>
  <dc:description/>
  <cp:lastModifiedBy>Faye Wachs</cp:lastModifiedBy>
  <cp:revision>53</cp:revision>
  <dcterms:created xsi:type="dcterms:W3CDTF">2011-09-26T17:58:00Z</dcterms:created>
  <dcterms:modified xsi:type="dcterms:W3CDTF">2011-10-24T20:04:00Z</dcterms:modified>
</cp:coreProperties>
</file>